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B6" w:rsidRDefault="00D71379" w:rsidP="0022794D">
      <w:pPr>
        <w:autoSpaceDE w:val="0"/>
        <w:autoSpaceDN w:val="0"/>
        <w:adjustRightInd w:val="0"/>
        <w:spacing w:beforeLines="50"/>
        <w:jc w:val="center"/>
        <w:rPr>
          <w:rFonts w:eastAsia="黑体"/>
          <w:b/>
        </w:rPr>
      </w:pPr>
      <w:r>
        <w:rPr>
          <w:rFonts w:ascii="黑体" w:eastAsia="黑体" w:hint="eastAsia"/>
          <w:bCs/>
          <w:sz w:val="32"/>
          <w:szCs w:val="32"/>
        </w:rPr>
        <w:t>财政学专业人才培养方案</w:t>
      </w:r>
    </w:p>
    <w:p w:rsidR="00895AB6" w:rsidRDefault="00D71379">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b/>
          <w:sz w:val="24"/>
        </w:rPr>
        <w:t>020201K</w:t>
      </w:r>
      <w:r>
        <w:rPr>
          <w:rFonts w:ascii="黑体" w:eastAsia="黑体" w:hAnsi="黑体"/>
          <w:sz w:val="24"/>
        </w:rPr>
        <w:t>)</w:t>
      </w:r>
    </w:p>
    <w:p w:rsidR="00895AB6" w:rsidRDefault="00D71379">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895AB6" w:rsidRDefault="00D71379">
      <w:pPr>
        <w:spacing w:line="360" w:lineRule="auto"/>
        <w:ind w:firstLineChars="200" w:firstLine="420"/>
        <w:jc w:val="left"/>
        <w:rPr>
          <w:rFonts w:ascii="宋体" w:hAnsi="宋体"/>
          <w:szCs w:val="21"/>
        </w:rPr>
      </w:pPr>
      <w:r>
        <w:rPr>
          <w:rFonts w:ascii="宋体" w:hAnsi="宋体" w:hint="eastAsia"/>
          <w:szCs w:val="21"/>
        </w:rPr>
        <w:t>财政学专业，学制四年，专业门类为经济学。本专业始建于</w:t>
      </w:r>
      <w:r>
        <w:rPr>
          <w:rFonts w:ascii="宋体" w:hAnsi="宋体" w:hint="eastAsia"/>
          <w:szCs w:val="21"/>
        </w:rPr>
        <w:t>1972</w:t>
      </w:r>
      <w:r>
        <w:rPr>
          <w:rFonts w:ascii="宋体" w:hAnsi="宋体" w:hint="eastAsia"/>
          <w:szCs w:val="21"/>
        </w:rPr>
        <w:t>年，是当时全国最早设立财政学专业的院校之一，在我国财政学高等教育领域具有较长的历史，在财政基础理论和政策研究方面形成了较厚重的积淀。在教育部“高等学校本科教学质量与教学改革工程”建设中，培养国家级教学名师</w:t>
      </w:r>
      <w:r>
        <w:rPr>
          <w:rFonts w:ascii="宋体" w:hAnsi="宋体" w:hint="eastAsia"/>
          <w:szCs w:val="21"/>
        </w:rPr>
        <w:t>1</w:t>
      </w:r>
      <w:r>
        <w:rPr>
          <w:rFonts w:ascii="宋体" w:hAnsi="宋体" w:hint="eastAsia"/>
          <w:szCs w:val="21"/>
        </w:rPr>
        <w:t>名，建设国家级教学团队</w:t>
      </w:r>
      <w:r>
        <w:rPr>
          <w:rFonts w:ascii="宋体" w:hAnsi="宋体" w:hint="eastAsia"/>
          <w:szCs w:val="21"/>
        </w:rPr>
        <w:t>1</w:t>
      </w:r>
      <w:r>
        <w:rPr>
          <w:rFonts w:ascii="宋体" w:hAnsi="宋体" w:hint="eastAsia"/>
          <w:szCs w:val="21"/>
        </w:rPr>
        <w:t>个，省级教育创新高地</w:t>
      </w:r>
      <w:r>
        <w:rPr>
          <w:rFonts w:ascii="宋体" w:hAnsi="宋体" w:hint="eastAsia"/>
          <w:szCs w:val="21"/>
        </w:rPr>
        <w:t>1</w:t>
      </w:r>
      <w:r>
        <w:rPr>
          <w:rFonts w:ascii="宋体" w:hAnsi="宋体" w:hint="eastAsia"/>
          <w:szCs w:val="21"/>
        </w:rPr>
        <w:t>个，省级品牌特色专业</w:t>
      </w:r>
      <w:r>
        <w:rPr>
          <w:rFonts w:ascii="宋体" w:hAnsi="宋体" w:hint="eastAsia"/>
          <w:szCs w:val="21"/>
        </w:rPr>
        <w:t>1</w:t>
      </w:r>
      <w:r>
        <w:rPr>
          <w:rFonts w:ascii="宋体" w:hAnsi="宋体" w:hint="eastAsia"/>
          <w:szCs w:val="21"/>
        </w:rPr>
        <w:t>个，省级精品课程</w:t>
      </w:r>
      <w:r>
        <w:rPr>
          <w:rFonts w:ascii="宋体" w:hAnsi="宋体" w:hint="eastAsia"/>
          <w:szCs w:val="21"/>
        </w:rPr>
        <w:t>3</w:t>
      </w:r>
      <w:r>
        <w:rPr>
          <w:rFonts w:ascii="宋体" w:hAnsi="宋体" w:hint="eastAsia"/>
          <w:szCs w:val="21"/>
        </w:rPr>
        <w:t>门。</w:t>
      </w:r>
      <w:r>
        <w:rPr>
          <w:rFonts w:ascii="宋体" w:hAnsi="宋体" w:hint="eastAsia"/>
          <w:szCs w:val="21"/>
        </w:rPr>
        <w:t>2011</w:t>
      </w:r>
      <w:r>
        <w:rPr>
          <w:rFonts w:ascii="宋体" w:hAnsi="宋体" w:hint="eastAsia"/>
          <w:szCs w:val="21"/>
        </w:rPr>
        <w:t>年被中华总工会授予全国“工人先锋号”荣誉称号，</w:t>
      </w:r>
      <w:r>
        <w:rPr>
          <w:rFonts w:ascii="宋体" w:hAnsi="宋体" w:hint="eastAsia"/>
          <w:szCs w:val="21"/>
        </w:rPr>
        <w:t>2013</w:t>
      </w:r>
      <w:r>
        <w:rPr>
          <w:rFonts w:ascii="宋体" w:hAnsi="宋体" w:hint="eastAsia"/>
          <w:szCs w:val="21"/>
        </w:rPr>
        <w:t>年入选国家级专业综合改革试点，并于</w:t>
      </w:r>
      <w:r>
        <w:rPr>
          <w:rFonts w:ascii="宋体" w:hAnsi="宋体" w:hint="eastAsia"/>
          <w:szCs w:val="21"/>
        </w:rPr>
        <w:t>2016</w:t>
      </w:r>
      <w:r>
        <w:rPr>
          <w:rFonts w:ascii="宋体" w:hAnsi="宋体" w:hint="eastAsia"/>
          <w:szCs w:val="21"/>
        </w:rPr>
        <w:t>年顺利通过验收。</w:t>
      </w:r>
    </w:p>
    <w:p w:rsidR="00895AB6" w:rsidRDefault="00D71379">
      <w:pPr>
        <w:spacing w:line="360" w:lineRule="auto"/>
        <w:ind w:firstLineChars="200" w:firstLine="420"/>
        <w:jc w:val="left"/>
        <w:rPr>
          <w:rFonts w:ascii="宋体" w:hAnsi="宋体"/>
          <w:szCs w:val="21"/>
        </w:rPr>
      </w:pPr>
      <w:r>
        <w:rPr>
          <w:rFonts w:ascii="宋体" w:hAnsi="宋体" w:hint="eastAsia"/>
          <w:szCs w:val="21"/>
        </w:rPr>
        <w:t>本专业结合地方性大学和专业的实际，</w:t>
      </w:r>
      <w:r>
        <w:rPr>
          <w:rFonts w:ascii="宋体" w:hAnsi="宋体" w:hint="eastAsia"/>
          <w:szCs w:val="21"/>
        </w:rPr>
        <w:t>致力于有效整合校内外优势资源，培养熟悉省情的具有综合分析能力和一定管理与决策能力的专业人才；服务地方经济社会发展，将社会调查、专题讲座等授课形式以及科研为导向的主动性教学方法贯穿于学生培养的全过程，提升学生的核心竞争力；以高水平的教学团队为依托，坚持以人为本的理念，通过教风优良、爱岗敬业、协同合作的师资团队，不断推动专业发展。</w:t>
      </w:r>
    </w:p>
    <w:p w:rsidR="00895AB6" w:rsidRDefault="00D71379">
      <w:pPr>
        <w:spacing w:line="360" w:lineRule="auto"/>
        <w:ind w:firstLineChars="200" w:firstLine="420"/>
        <w:jc w:val="left"/>
        <w:rPr>
          <w:rFonts w:ascii="宋体" w:hAnsi="宋体"/>
          <w:szCs w:val="21"/>
        </w:rPr>
      </w:pPr>
      <w:r>
        <w:rPr>
          <w:rFonts w:ascii="宋体" w:hAnsi="宋体" w:hint="eastAsia"/>
          <w:szCs w:val="21"/>
        </w:rPr>
        <w:t>财政学专业现有专业教师</w:t>
      </w:r>
      <w:r>
        <w:rPr>
          <w:rFonts w:ascii="宋体" w:hAnsi="宋体" w:hint="eastAsia"/>
          <w:szCs w:val="21"/>
        </w:rPr>
        <w:t>8</w:t>
      </w:r>
      <w:r>
        <w:rPr>
          <w:rFonts w:ascii="宋体" w:hAnsi="宋体" w:hint="eastAsia"/>
          <w:szCs w:val="21"/>
        </w:rPr>
        <w:t>人，其中教授</w:t>
      </w:r>
      <w:r>
        <w:rPr>
          <w:rFonts w:ascii="宋体" w:hAnsi="宋体" w:hint="eastAsia"/>
          <w:szCs w:val="21"/>
        </w:rPr>
        <w:t>6</w:t>
      </w:r>
      <w:r>
        <w:rPr>
          <w:rFonts w:ascii="宋体" w:hAnsi="宋体" w:hint="eastAsia"/>
          <w:szCs w:val="21"/>
        </w:rPr>
        <w:t>人，副教授</w:t>
      </w:r>
      <w:r>
        <w:rPr>
          <w:rFonts w:ascii="宋体" w:hAnsi="宋体" w:hint="eastAsia"/>
          <w:szCs w:val="21"/>
        </w:rPr>
        <w:t>2</w:t>
      </w:r>
      <w:r>
        <w:rPr>
          <w:rFonts w:ascii="宋体" w:hAnsi="宋体" w:hint="eastAsia"/>
          <w:szCs w:val="21"/>
        </w:rPr>
        <w:t>人，具有博士学位的教师</w:t>
      </w:r>
      <w:r>
        <w:rPr>
          <w:rFonts w:ascii="宋体" w:hAnsi="宋体" w:hint="eastAsia"/>
          <w:szCs w:val="21"/>
        </w:rPr>
        <w:t>7</w:t>
      </w:r>
      <w:r>
        <w:rPr>
          <w:rFonts w:ascii="宋体" w:hAnsi="宋体" w:hint="eastAsia"/>
          <w:szCs w:val="21"/>
        </w:rPr>
        <w:t>人。专任教师中有国家级教学名师</w:t>
      </w:r>
      <w:r>
        <w:rPr>
          <w:rFonts w:ascii="宋体" w:hAnsi="宋体" w:hint="eastAsia"/>
          <w:szCs w:val="21"/>
        </w:rPr>
        <w:t>1</w:t>
      </w:r>
      <w:r>
        <w:rPr>
          <w:rFonts w:ascii="宋体" w:hAnsi="宋体" w:hint="eastAsia"/>
          <w:szCs w:val="21"/>
        </w:rPr>
        <w:t>人，国家万人计划教学名师</w:t>
      </w:r>
      <w:r>
        <w:rPr>
          <w:rFonts w:ascii="宋体" w:hAnsi="宋体" w:hint="eastAsia"/>
          <w:szCs w:val="21"/>
        </w:rPr>
        <w:t>1</w:t>
      </w:r>
      <w:r>
        <w:rPr>
          <w:rFonts w:ascii="宋体" w:hAnsi="宋体" w:hint="eastAsia"/>
          <w:szCs w:val="21"/>
        </w:rPr>
        <w:t>人，国家百千万人才</w:t>
      </w:r>
      <w:r>
        <w:rPr>
          <w:rFonts w:ascii="宋体" w:hAnsi="宋体" w:hint="eastAsia"/>
          <w:szCs w:val="21"/>
        </w:rPr>
        <w:t>1</w:t>
      </w:r>
      <w:r>
        <w:rPr>
          <w:rFonts w:ascii="宋体" w:hAnsi="宋体" w:hint="eastAsia"/>
          <w:szCs w:val="21"/>
        </w:rPr>
        <w:t>人，国务院特贴专家</w:t>
      </w:r>
      <w:r>
        <w:rPr>
          <w:rFonts w:ascii="宋体" w:hAnsi="宋体" w:hint="eastAsia"/>
          <w:szCs w:val="21"/>
        </w:rPr>
        <w:t>2</w:t>
      </w:r>
      <w:r>
        <w:rPr>
          <w:rFonts w:ascii="宋体" w:hAnsi="宋体" w:hint="eastAsia"/>
          <w:szCs w:val="21"/>
        </w:rPr>
        <w:t>人，教育部</w:t>
      </w:r>
      <w:r>
        <w:rPr>
          <w:rFonts w:ascii="宋体" w:hAnsi="宋体" w:hint="eastAsia"/>
          <w:szCs w:val="21"/>
        </w:rPr>
        <w:t>新世纪人才</w:t>
      </w:r>
      <w:r>
        <w:rPr>
          <w:rFonts w:ascii="宋体" w:hAnsi="宋体" w:hint="eastAsia"/>
          <w:szCs w:val="21"/>
        </w:rPr>
        <w:t>2</w:t>
      </w:r>
      <w:r>
        <w:rPr>
          <w:rFonts w:ascii="宋体" w:hAnsi="宋体" w:hint="eastAsia"/>
          <w:szCs w:val="21"/>
        </w:rPr>
        <w:t>人，宝钢教育教师奖</w:t>
      </w:r>
      <w:r>
        <w:rPr>
          <w:rFonts w:ascii="宋体" w:hAnsi="宋体" w:hint="eastAsia"/>
          <w:szCs w:val="21"/>
        </w:rPr>
        <w:t>5</w:t>
      </w:r>
      <w:r>
        <w:rPr>
          <w:rFonts w:ascii="宋体" w:hAnsi="宋体" w:hint="eastAsia"/>
          <w:szCs w:val="21"/>
        </w:rPr>
        <w:t>人次，霍英东青年高校教师奖</w:t>
      </w:r>
      <w:r>
        <w:rPr>
          <w:rFonts w:ascii="宋体" w:hAnsi="宋体" w:hint="eastAsia"/>
          <w:szCs w:val="21"/>
        </w:rPr>
        <w:t>2</w:t>
      </w:r>
      <w:r>
        <w:rPr>
          <w:rFonts w:ascii="宋体" w:hAnsi="宋体" w:hint="eastAsia"/>
          <w:szCs w:val="21"/>
        </w:rPr>
        <w:t>人次，河北省有突出贡献专家</w:t>
      </w:r>
      <w:r>
        <w:rPr>
          <w:rFonts w:ascii="宋体" w:hAnsi="宋体" w:hint="eastAsia"/>
          <w:szCs w:val="21"/>
        </w:rPr>
        <w:t>2</w:t>
      </w:r>
      <w:r>
        <w:rPr>
          <w:rFonts w:ascii="宋体" w:hAnsi="宋体" w:hint="eastAsia"/>
          <w:szCs w:val="21"/>
        </w:rPr>
        <w:t>人，河北省教学名师</w:t>
      </w:r>
      <w:r>
        <w:rPr>
          <w:rFonts w:ascii="宋体" w:hAnsi="宋体" w:hint="eastAsia"/>
          <w:szCs w:val="21"/>
        </w:rPr>
        <w:t>2</w:t>
      </w:r>
      <w:r>
        <w:rPr>
          <w:rFonts w:ascii="宋体" w:hAnsi="宋体" w:hint="eastAsia"/>
          <w:szCs w:val="21"/>
        </w:rPr>
        <w:t>人，河北省优秀社科青年专家</w:t>
      </w:r>
      <w:r>
        <w:rPr>
          <w:rFonts w:ascii="宋体" w:hAnsi="宋体" w:hint="eastAsia"/>
          <w:szCs w:val="21"/>
        </w:rPr>
        <w:t>3</w:t>
      </w:r>
      <w:r>
        <w:rPr>
          <w:rFonts w:ascii="宋体" w:hAnsi="宋体" w:hint="eastAsia"/>
          <w:szCs w:val="21"/>
        </w:rPr>
        <w:t>人，河北省三三三人才</w:t>
      </w:r>
      <w:r>
        <w:rPr>
          <w:rFonts w:ascii="宋体" w:hAnsi="宋体" w:hint="eastAsia"/>
          <w:szCs w:val="21"/>
        </w:rPr>
        <w:t>3</w:t>
      </w:r>
      <w:r>
        <w:rPr>
          <w:rFonts w:ascii="宋体" w:hAnsi="宋体" w:hint="eastAsia"/>
          <w:szCs w:val="21"/>
        </w:rPr>
        <w:t>人。</w:t>
      </w:r>
    </w:p>
    <w:p w:rsidR="00895AB6" w:rsidRDefault="00D71379">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本专业旨在培养</w:t>
      </w:r>
      <w:r>
        <w:rPr>
          <w:rFonts w:ascii="宋体" w:hAnsi="宋体" w:hint="eastAsia"/>
          <w:szCs w:val="21"/>
        </w:rPr>
        <w:t>德、智、体全面发展，</w:t>
      </w:r>
      <w:r>
        <w:rPr>
          <w:rFonts w:ascii="宋体" w:hAnsi="宋体" w:hint="eastAsia"/>
          <w:bCs/>
          <w:szCs w:val="21"/>
        </w:rPr>
        <w:t>掌握经济学和</w:t>
      </w:r>
      <w:r>
        <w:rPr>
          <w:rFonts w:ascii="宋体" w:hAnsi="宋体" w:hint="eastAsia"/>
          <w:szCs w:val="21"/>
        </w:rPr>
        <w:t>财政税收</w:t>
      </w:r>
      <w:r>
        <w:rPr>
          <w:rFonts w:ascii="宋体" w:hAnsi="宋体" w:hint="eastAsia"/>
          <w:bCs/>
          <w:szCs w:val="21"/>
        </w:rPr>
        <w:t>基本理论、基础知识和基本技能，能够在财政、税务、公共投资、国有资产管理、社会保障等公共经济管理部门和各类企事业单位、非营利组织、</w:t>
      </w:r>
      <w:r>
        <w:rPr>
          <w:rFonts w:ascii="宋体" w:hAnsi="宋体" w:hint="eastAsia"/>
          <w:szCs w:val="21"/>
        </w:rPr>
        <w:t>科研机构和高等院校</w:t>
      </w:r>
      <w:r>
        <w:rPr>
          <w:rFonts w:ascii="宋体" w:hAnsi="宋体" w:hint="eastAsia"/>
          <w:bCs/>
          <w:szCs w:val="21"/>
        </w:rPr>
        <w:t>从事相关工作的应用型、创新创业型、复合型人才。</w:t>
      </w:r>
    </w:p>
    <w:p w:rsidR="00895AB6" w:rsidRDefault="00D71379">
      <w:pPr>
        <w:autoSpaceDE w:val="0"/>
        <w:autoSpaceDN w:val="0"/>
        <w:adjustRightInd w:val="0"/>
        <w:spacing w:line="360" w:lineRule="auto"/>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培养目标</w:t>
      </w:r>
      <w:r>
        <w:rPr>
          <w:rFonts w:asciiTheme="majorEastAsia" w:eastAsiaTheme="majorEastAsia" w:hAnsiTheme="majorEastAsia" w:cs="宋体" w:hint="eastAsia"/>
          <w:szCs w:val="21"/>
        </w:rPr>
        <w:t>1</w:t>
      </w:r>
      <w:r>
        <w:rPr>
          <w:rFonts w:asciiTheme="majorEastAsia" w:eastAsiaTheme="majorEastAsia" w:hAnsiTheme="majorEastAsia" w:cs="宋体" w:hint="eastAsia"/>
          <w:szCs w:val="21"/>
        </w:rPr>
        <w:t>：培养学生具有较高的政治素质和道德修养，掌握马克思列宁主义、毛泽东思想、邓小</w:t>
      </w:r>
      <w:r>
        <w:rPr>
          <w:rFonts w:asciiTheme="majorEastAsia" w:eastAsiaTheme="majorEastAsia" w:hAnsiTheme="majorEastAsia" w:cs="宋体" w:hint="eastAsia"/>
          <w:szCs w:val="21"/>
        </w:rPr>
        <w:t>平理论、习近平新时代特色社会主义思想的基本知识，树立正确的人生观与价值观。</w:t>
      </w:r>
    </w:p>
    <w:p w:rsidR="00895AB6" w:rsidRDefault="00D71379">
      <w:pPr>
        <w:autoSpaceDE w:val="0"/>
        <w:autoSpaceDN w:val="0"/>
        <w:adjustRightInd w:val="0"/>
        <w:spacing w:line="360" w:lineRule="auto"/>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培养目标</w:t>
      </w:r>
      <w:r>
        <w:rPr>
          <w:rFonts w:asciiTheme="majorEastAsia" w:eastAsiaTheme="majorEastAsia" w:hAnsiTheme="majorEastAsia" w:cs="宋体" w:hint="eastAsia"/>
          <w:szCs w:val="21"/>
        </w:rPr>
        <w:t>2</w:t>
      </w:r>
      <w:r>
        <w:rPr>
          <w:rFonts w:asciiTheme="majorEastAsia" w:eastAsiaTheme="majorEastAsia" w:hAnsiTheme="majorEastAsia" w:cs="宋体" w:hint="eastAsia"/>
          <w:szCs w:val="21"/>
        </w:rPr>
        <w:t>：培养学生掌握财政税收基础理论、</w:t>
      </w:r>
      <w:r>
        <w:rPr>
          <w:rFonts w:ascii="宋体" w:hAnsi="宋体" w:hint="eastAsia"/>
          <w:bCs/>
          <w:szCs w:val="21"/>
        </w:rPr>
        <w:t>基础知识和基本技能，</w:t>
      </w:r>
      <w:r>
        <w:rPr>
          <w:rFonts w:asciiTheme="majorEastAsia" w:eastAsiaTheme="majorEastAsia" w:hAnsiTheme="majorEastAsia" w:cs="宋体" w:hint="eastAsia"/>
          <w:szCs w:val="21"/>
        </w:rPr>
        <w:t>了解财政税收前沿学术发展趋势，具有扎实理论功底和较强科研学术素养。</w:t>
      </w:r>
    </w:p>
    <w:p w:rsidR="00895AB6" w:rsidRDefault="00D71379">
      <w:pPr>
        <w:autoSpaceDE w:val="0"/>
        <w:autoSpaceDN w:val="0"/>
        <w:adjustRightInd w:val="0"/>
        <w:spacing w:line="360" w:lineRule="auto"/>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lastRenderedPageBreak/>
        <w:t>培养目标</w:t>
      </w:r>
      <w:r>
        <w:rPr>
          <w:rFonts w:asciiTheme="majorEastAsia" w:eastAsiaTheme="majorEastAsia" w:hAnsiTheme="majorEastAsia" w:cs="宋体" w:hint="eastAsia"/>
          <w:szCs w:val="21"/>
        </w:rPr>
        <w:t>3</w:t>
      </w:r>
      <w:r>
        <w:rPr>
          <w:rFonts w:asciiTheme="majorEastAsia" w:eastAsiaTheme="majorEastAsia" w:hAnsiTheme="majorEastAsia" w:cs="宋体" w:hint="eastAsia"/>
          <w:szCs w:val="21"/>
        </w:rPr>
        <w:t>：培养学生</w:t>
      </w:r>
      <w:r>
        <w:rPr>
          <w:rFonts w:ascii="宋体" w:hAnsi="宋体" w:hint="eastAsia"/>
          <w:szCs w:val="21"/>
        </w:rPr>
        <w:t>掌握文献检索、实践调研、数据处理等方法，</w:t>
      </w:r>
      <w:r>
        <w:rPr>
          <w:rFonts w:asciiTheme="majorEastAsia" w:eastAsiaTheme="majorEastAsia" w:hAnsiTheme="majorEastAsia" w:cs="宋体" w:hint="eastAsia"/>
          <w:szCs w:val="21"/>
        </w:rPr>
        <w:t>熟练运用计算机进行相关操作，具有创新</w:t>
      </w:r>
      <w:r>
        <w:rPr>
          <w:rFonts w:asciiTheme="majorEastAsia" w:eastAsiaTheme="majorEastAsia" w:hAnsiTheme="majorEastAsia" w:cs="宋体"/>
          <w:szCs w:val="21"/>
        </w:rPr>
        <w:t>创业精神和实践能力</w:t>
      </w:r>
      <w:r>
        <w:rPr>
          <w:rFonts w:asciiTheme="majorEastAsia" w:eastAsiaTheme="majorEastAsia" w:hAnsiTheme="majorEastAsia" w:cs="宋体" w:hint="eastAsia"/>
          <w:szCs w:val="21"/>
        </w:rPr>
        <w:t>。</w:t>
      </w:r>
    </w:p>
    <w:p w:rsidR="00895AB6" w:rsidRDefault="00D71379">
      <w:pPr>
        <w:autoSpaceDE w:val="0"/>
        <w:autoSpaceDN w:val="0"/>
        <w:adjustRightInd w:val="0"/>
        <w:spacing w:line="360" w:lineRule="auto"/>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培养目标</w:t>
      </w:r>
      <w:r>
        <w:rPr>
          <w:rFonts w:asciiTheme="majorEastAsia" w:eastAsiaTheme="majorEastAsia" w:hAnsiTheme="majorEastAsia" w:cs="宋体" w:hint="eastAsia"/>
          <w:szCs w:val="21"/>
        </w:rPr>
        <w:t>4</w:t>
      </w:r>
      <w:r>
        <w:rPr>
          <w:rFonts w:asciiTheme="majorEastAsia" w:eastAsiaTheme="majorEastAsia" w:hAnsiTheme="majorEastAsia" w:cs="宋体" w:hint="eastAsia"/>
          <w:szCs w:val="21"/>
        </w:rPr>
        <w:t>：培养学生具有国际视野，能够熟练运用外语交流和写作，能够较为准确预测和判断国内外财政税收发展趋势。</w:t>
      </w:r>
    </w:p>
    <w:p w:rsidR="00895AB6" w:rsidRDefault="00D71379">
      <w:pPr>
        <w:autoSpaceDE w:val="0"/>
        <w:autoSpaceDN w:val="0"/>
        <w:adjustRightInd w:val="0"/>
        <w:spacing w:line="360" w:lineRule="auto"/>
        <w:ind w:firstLineChars="200" w:firstLine="420"/>
        <w:rPr>
          <w:rFonts w:ascii="宋体" w:hAnsi="宋体"/>
          <w:bCs/>
          <w:color w:val="FF0000"/>
          <w:szCs w:val="21"/>
        </w:rPr>
      </w:pPr>
      <w:r>
        <w:rPr>
          <w:rFonts w:asciiTheme="majorEastAsia" w:eastAsiaTheme="majorEastAsia" w:hAnsiTheme="majorEastAsia" w:cs="宋体" w:hint="eastAsia"/>
          <w:szCs w:val="21"/>
        </w:rPr>
        <w:t>培养目标</w:t>
      </w:r>
      <w:r>
        <w:rPr>
          <w:rFonts w:asciiTheme="majorEastAsia" w:eastAsiaTheme="majorEastAsia" w:hAnsiTheme="majorEastAsia" w:cs="宋体" w:hint="eastAsia"/>
          <w:szCs w:val="21"/>
        </w:rPr>
        <w:t>5</w:t>
      </w:r>
      <w:r>
        <w:rPr>
          <w:rFonts w:asciiTheme="majorEastAsia" w:eastAsiaTheme="majorEastAsia" w:hAnsiTheme="majorEastAsia" w:cs="宋体" w:hint="eastAsia"/>
          <w:szCs w:val="21"/>
        </w:rPr>
        <w:t>：培养学生能够胜任国内外</w:t>
      </w:r>
      <w:r>
        <w:rPr>
          <w:rFonts w:ascii="宋体" w:hAnsi="宋体" w:hint="eastAsia"/>
          <w:bCs/>
          <w:szCs w:val="21"/>
        </w:rPr>
        <w:t>公共经济管理部门和各类企事业单位、非营利组织、</w:t>
      </w:r>
      <w:r>
        <w:rPr>
          <w:rFonts w:ascii="宋体" w:hAnsi="宋体" w:hint="eastAsia"/>
          <w:szCs w:val="21"/>
        </w:rPr>
        <w:t>科研机构、高等院校</w:t>
      </w:r>
      <w:r>
        <w:rPr>
          <w:rFonts w:asciiTheme="majorEastAsia" w:eastAsiaTheme="majorEastAsia" w:hAnsiTheme="majorEastAsia" w:cs="宋体" w:hint="eastAsia"/>
          <w:szCs w:val="21"/>
        </w:rPr>
        <w:t>的相关工作。</w:t>
      </w:r>
    </w:p>
    <w:p w:rsidR="00895AB6" w:rsidRDefault="00D71379">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w:t>
      </w:r>
      <w:r>
        <w:rPr>
          <w:rFonts w:ascii="宋体" w:hAnsi="宋体" w:hint="eastAsia"/>
          <w:szCs w:val="21"/>
        </w:rPr>
        <w:t>财税、财会、金融等方面</w:t>
      </w:r>
      <w:r>
        <w:rPr>
          <w:rFonts w:ascii="宋体" w:hAnsi="宋体" w:hint="eastAsia"/>
          <w:bCs/>
          <w:szCs w:val="21"/>
        </w:rPr>
        <w:t>的基本理论和基本知识，接受</w:t>
      </w:r>
      <w:r>
        <w:rPr>
          <w:rFonts w:ascii="宋体" w:hAnsi="宋体" w:hint="eastAsia"/>
          <w:szCs w:val="21"/>
        </w:rPr>
        <w:t>相关业务的</w:t>
      </w:r>
      <w:r>
        <w:rPr>
          <w:rFonts w:ascii="宋体" w:hAnsi="宋体" w:hint="eastAsia"/>
          <w:bCs/>
          <w:szCs w:val="21"/>
        </w:rPr>
        <w:t>基本训练，</w:t>
      </w:r>
      <w:r>
        <w:rPr>
          <w:rFonts w:ascii="宋体" w:hAnsi="宋体" w:hint="eastAsia"/>
          <w:szCs w:val="21"/>
        </w:rPr>
        <w:t>掌握一定的研究方法，使学生具有财政税收领域、财会领域、金融领域的理论研究和实际工作的基本能力，</w:t>
      </w:r>
      <w:r>
        <w:rPr>
          <w:rFonts w:ascii="宋体" w:hAnsi="宋体" w:hint="eastAsia"/>
          <w:bCs/>
          <w:szCs w:val="21"/>
        </w:rPr>
        <w:t>养成</w:t>
      </w:r>
      <w:r>
        <w:rPr>
          <w:rFonts w:ascii="宋体" w:hAnsi="宋体" w:hint="eastAsia"/>
          <w:szCs w:val="21"/>
        </w:rPr>
        <w:t>一定的创新精神与批判思维</w:t>
      </w:r>
      <w:r>
        <w:rPr>
          <w:rFonts w:ascii="宋体" w:hAnsi="宋体" w:hint="eastAsia"/>
          <w:bCs/>
          <w:szCs w:val="21"/>
        </w:rPr>
        <w:t>的素质。</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本专业毕业生应掌握的知识、具备的能力和养成的素质：</w:t>
      </w:r>
    </w:p>
    <w:p w:rsidR="00895AB6" w:rsidRDefault="00D71379">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w:t>
      </w:r>
      <w:r>
        <w:rPr>
          <w:rFonts w:ascii="宋体" w:hAnsi="宋体" w:hint="eastAsia"/>
          <w:b/>
          <w:bCs/>
          <w:szCs w:val="21"/>
        </w:rPr>
        <w:t>毕业生应掌握的知识</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Pr>
          <w:rFonts w:ascii="宋体" w:hAnsi="宋体" w:hint="eastAsia"/>
          <w:bCs/>
          <w:szCs w:val="21"/>
        </w:rPr>
        <w:t>：掌握</w:t>
      </w:r>
      <w:r>
        <w:rPr>
          <w:rFonts w:ascii="宋体" w:hAnsi="宋体" w:hint="eastAsia"/>
          <w:szCs w:val="21"/>
        </w:rPr>
        <w:t>财政学科</w:t>
      </w:r>
      <w:r>
        <w:rPr>
          <w:rFonts w:ascii="宋体" w:hAnsi="宋体" w:hint="eastAsia"/>
          <w:bCs/>
          <w:szCs w:val="21"/>
        </w:rPr>
        <w:t>的基本理论、基本知识；</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w:t>
      </w:r>
      <w:r>
        <w:rPr>
          <w:rFonts w:ascii="宋体" w:hAnsi="宋体" w:hint="eastAsia"/>
          <w:bCs/>
          <w:szCs w:val="21"/>
        </w:rPr>
        <w:t>：熟悉</w:t>
      </w:r>
      <w:r>
        <w:rPr>
          <w:rFonts w:ascii="宋体" w:hAnsi="宋体" w:hint="eastAsia"/>
          <w:szCs w:val="21"/>
        </w:rPr>
        <w:t>国家有关财政税收、会计、金融等领域</w:t>
      </w:r>
      <w:r>
        <w:rPr>
          <w:rFonts w:ascii="宋体" w:hAnsi="宋体" w:hint="eastAsia"/>
          <w:bCs/>
          <w:szCs w:val="21"/>
        </w:rPr>
        <w:t>的方针、政策和法规；</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bCs/>
          <w:szCs w:val="21"/>
        </w:rPr>
        <w:t>1-3</w:t>
      </w:r>
      <w:r>
        <w:rPr>
          <w:rFonts w:ascii="宋体" w:hAnsi="宋体" w:hint="eastAsia"/>
          <w:bCs/>
          <w:szCs w:val="21"/>
        </w:rPr>
        <w:t>：</w:t>
      </w:r>
      <w:r>
        <w:rPr>
          <w:rFonts w:ascii="宋体" w:hAnsi="宋体" w:hint="eastAsia"/>
          <w:szCs w:val="21"/>
        </w:rPr>
        <w:t>了解财政学科前沿理论和发展动态</w:t>
      </w:r>
      <w:r>
        <w:rPr>
          <w:rFonts w:ascii="宋体" w:hAnsi="宋体" w:hint="eastAsia"/>
          <w:bCs/>
          <w:szCs w:val="21"/>
        </w:rPr>
        <w:t>。</w:t>
      </w:r>
    </w:p>
    <w:p w:rsidR="00895AB6" w:rsidRDefault="00D71379">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hint="eastAsia"/>
          <w:b/>
          <w:bCs/>
          <w:szCs w:val="21"/>
        </w:rPr>
        <w:t>毕业生应具备的能力</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：具有</w:t>
      </w:r>
      <w:r>
        <w:rPr>
          <w:rFonts w:ascii="宋体" w:hAnsi="宋体" w:hint="eastAsia"/>
          <w:szCs w:val="21"/>
        </w:rPr>
        <w:t>处理财政、税收、财务管理等方面业务</w:t>
      </w:r>
      <w:r>
        <w:rPr>
          <w:rFonts w:ascii="宋体" w:hAnsi="宋体" w:hint="eastAsia"/>
          <w:bCs/>
          <w:szCs w:val="21"/>
        </w:rPr>
        <w:t>的基本能力；</w:t>
      </w:r>
    </w:p>
    <w:p w:rsidR="00895AB6" w:rsidRDefault="00D71379">
      <w:pPr>
        <w:autoSpaceDE w:val="0"/>
        <w:autoSpaceDN w:val="0"/>
        <w:adjustRightInd w:val="0"/>
        <w:spacing w:line="360" w:lineRule="auto"/>
        <w:ind w:firstLineChars="200" w:firstLine="420"/>
        <w:rPr>
          <w:rFonts w:ascii="宋体" w:hAnsi="宋体"/>
          <w:szCs w:val="21"/>
        </w:rPr>
      </w:pPr>
      <w:r>
        <w:rPr>
          <w:rFonts w:ascii="宋体" w:hAnsi="宋体"/>
          <w:bCs/>
          <w:szCs w:val="21"/>
        </w:rPr>
        <w:t>2-</w:t>
      </w:r>
      <w:r>
        <w:rPr>
          <w:rFonts w:ascii="宋体" w:hAnsi="宋体" w:hint="eastAsia"/>
          <w:bCs/>
          <w:szCs w:val="21"/>
        </w:rPr>
        <w:t>2</w:t>
      </w:r>
      <w:r>
        <w:rPr>
          <w:rFonts w:ascii="宋体" w:hAnsi="宋体" w:hint="eastAsia"/>
          <w:bCs/>
          <w:szCs w:val="21"/>
        </w:rPr>
        <w:t>：</w:t>
      </w:r>
      <w:r>
        <w:rPr>
          <w:rFonts w:ascii="宋体" w:hAnsi="宋体" w:hint="eastAsia"/>
          <w:szCs w:val="21"/>
        </w:rPr>
        <w:t>掌握文献检索、实践调研、数据处理、理论模型的理解与构建等方面的基本方法；</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3</w:t>
      </w:r>
      <w:r>
        <w:rPr>
          <w:rFonts w:ascii="宋体" w:hAnsi="宋体" w:hint="eastAsia"/>
          <w:bCs/>
          <w:szCs w:val="21"/>
        </w:rPr>
        <w:t>：具备一定英语交流沟通和写作能力</w:t>
      </w:r>
      <w:r>
        <w:rPr>
          <w:rFonts w:ascii="宋体" w:hAnsi="宋体" w:hint="eastAsia"/>
          <w:szCs w:val="21"/>
        </w:rPr>
        <w:t>。</w:t>
      </w:r>
    </w:p>
    <w:p w:rsidR="00895AB6" w:rsidRDefault="00D71379">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w:t>
      </w:r>
      <w:r>
        <w:rPr>
          <w:rFonts w:ascii="宋体" w:hAnsi="宋体" w:hint="eastAsia"/>
          <w:b/>
          <w:bCs/>
          <w:szCs w:val="21"/>
        </w:rPr>
        <w:t>毕业生应养成的素质</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：具有一定的科学研究素质；</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2</w:t>
      </w:r>
      <w:r>
        <w:rPr>
          <w:rFonts w:ascii="宋体" w:hAnsi="宋体" w:hint="eastAsia"/>
          <w:bCs/>
          <w:szCs w:val="21"/>
        </w:rPr>
        <w:t>：具有一定的实际工作能力；</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3</w:t>
      </w:r>
      <w:r>
        <w:rPr>
          <w:rFonts w:ascii="宋体" w:hAnsi="宋体" w:hint="eastAsia"/>
          <w:bCs/>
          <w:szCs w:val="21"/>
        </w:rPr>
        <w:t>：具有一定的批判性思维能力。</w:t>
      </w: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应用经济</w:t>
      </w: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四年。学生可根据自身具体情况缩短或延长修业年限，修业年限为</w:t>
      </w:r>
      <w:r>
        <w:rPr>
          <w:rFonts w:ascii="宋体" w:hAnsi="宋体" w:hint="eastAsia"/>
          <w:bCs/>
          <w:szCs w:val="21"/>
        </w:rPr>
        <w:t>3-6</w:t>
      </w:r>
      <w:r>
        <w:rPr>
          <w:rFonts w:ascii="宋体" w:hAnsi="宋体" w:hint="eastAsia"/>
          <w:bCs/>
          <w:szCs w:val="21"/>
        </w:rPr>
        <w:t>年。</w:t>
      </w: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895AB6" w:rsidRDefault="00D71379">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lastRenderedPageBreak/>
        <w:t>核心课程：宏观经济学、微观经济学、财政学、统计学、会计学原理、政治经济学、国际经济学、金融学、中国税制、政府预算管理、政府采购管理、财务会计学、中国财政史、税务会计、资产评估、税收筹划、国际税收、社会保障学、比较财政学、税收管理、财政学、专业外语、经济法等。</w:t>
      </w:r>
    </w:p>
    <w:p w:rsidR="00895AB6" w:rsidRDefault="00D71379">
      <w:pPr>
        <w:snapToGrid w:val="0"/>
        <w:spacing w:line="360" w:lineRule="auto"/>
        <w:ind w:firstLineChars="200" w:firstLine="420"/>
        <w:jc w:val="left"/>
        <w:rPr>
          <w:rFonts w:ascii="宋体" w:hAnsi="宋体"/>
          <w:bCs/>
          <w:szCs w:val="21"/>
        </w:rPr>
      </w:pPr>
      <w:r>
        <w:rPr>
          <w:rFonts w:ascii="宋体" w:hAnsi="宋体" w:hint="eastAsia"/>
          <w:bCs/>
          <w:szCs w:val="21"/>
        </w:rPr>
        <w:t>主要实践性教学环节：就业创业训练、校外社会实践、学年论文、毕业实习、毕业论文等。</w:t>
      </w: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895AB6" w:rsidRDefault="00D7137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经济学学士。</w:t>
      </w: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bCs/>
          <w:sz w:val="24"/>
        </w:rPr>
        <w:br w:type="page"/>
      </w: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tblPr>
      <w:tblGrid>
        <w:gridCol w:w="1531"/>
        <w:gridCol w:w="1587"/>
        <w:gridCol w:w="850"/>
        <w:gridCol w:w="850"/>
        <w:gridCol w:w="850"/>
        <w:gridCol w:w="850"/>
        <w:gridCol w:w="850"/>
        <w:gridCol w:w="850"/>
        <w:gridCol w:w="850"/>
      </w:tblGrid>
      <w:tr w:rsidR="00895AB6">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修读</w:t>
            </w:r>
          </w:p>
          <w:p w:rsidR="00895AB6" w:rsidRDefault="00D71379">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学分</w:t>
            </w:r>
          </w:p>
          <w:p w:rsidR="00895AB6" w:rsidRDefault="00D71379">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学时</w:t>
            </w:r>
          </w:p>
          <w:p w:rsidR="00895AB6" w:rsidRDefault="00D71379">
            <w:pPr>
              <w:widowControl/>
              <w:snapToGrid w:val="0"/>
              <w:jc w:val="center"/>
              <w:rPr>
                <w:rFonts w:ascii="宋体" w:hAnsi="宋体"/>
                <w:b/>
                <w:bCs/>
                <w:sz w:val="18"/>
                <w:szCs w:val="18"/>
              </w:rPr>
            </w:pPr>
            <w:r>
              <w:rPr>
                <w:rFonts w:ascii="宋体" w:hAnsi="宋体" w:hint="eastAsia"/>
                <w:b/>
                <w:bCs/>
                <w:sz w:val="18"/>
                <w:szCs w:val="18"/>
              </w:rPr>
              <w:t>合计</w:t>
            </w:r>
          </w:p>
        </w:tc>
      </w:tr>
      <w:tr w:rsidR="00895AB6">
        <w:trPr>
          <w:trHeight w:val="397"/>
          <w:jc w:val="center"/>
        </w:trPr>
        <w:tc>
          <w:tcPr>
            <w:tcW w:w="1531" w:type="dxa"/>
            <w:vMerge/>
            <w:tcBorders>
              <w:left w:val="single" w:sz="4" w:space="0" w:color="auto"/>
              <w:bottom w:val="single" w:sz="4" w:space="0" w:color="auto"/>
              <w:right w:val="single" w:sz="4" w:space="0" w:color="auto"/>
            </w:tcBorders>
            <w:vAlign w:val="center"/>
          </w:tcPr>
          <w:p w:rsidR="00895AB6" w:rsidRDefault="00895AB6">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895AB6" w:rsidRDefault="00895AB6">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95AB6" w:rsidRDefault="00895AB6">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895AB6" w:rsidRDefault="00895AB6">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895AB6" w:rsidRDefault="00895AB6">
            <w:pPr>
              <w:widowControl/>
              <w:snapToGrid w:val="0"/>
              <w:jc w:val="center"/>
              <w:rPr>
                <w:rFonts w:ascii="宋体" w:hAnsi="宋体"/>
                <w:b/>
                <w:bCs/>
                <w:sz w:val="18"/>
                <w:szCs w:val="18"/>
              </w:rPr>
            </w:pPr>
          </w:p>
        </w:tc>
      </w:tr>
      <w:tr w:rsidR="00895AB6">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bCs/>
                <w:sz w:val="18"/>
                <w:szCs w:val="18"/>
              </w:rPr>
              <w:t>3</w:t>
            </w:r>
            <w:r>
              <w:rPr>
                <w:rFonts w:ascii="宋体" w:hAnsi="宋体" w:hint="eastAsia"/>
                <w:bCs/>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eastAsiaTheme="minorEastAsia" w:hAnsi="宋体"/>
                <w:bCs/>
                <w:sz w:val="18"/>
                <w:szCs w:val="18"/>
              </w:rPr>
            </w:pPr>
            <w:r>
              <w:rPr>
                <w:rFonts w:ascii="宋体" w:hAnsi="宋体" w:hint="eastAsia"/>
                <w:sz w:val="18"/>
                <w:szCs w:val="18"/>
              </w:rPr>
              <w:t>593</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280</w:t>
            </w:r>
          </w:p>
          <w:p w:rsidR="00895AB6" w:rsidRDefault="00D71379">
            <w:pPr>
              <w:widowControl/>
              <w:snapToGrid w:val="0"/>
              <w:jc w:val="center"/>
              <w:rPr>
                <w:rFonts w:ascii="宋体" w:hAnsi="宋体"/>
                <w:bCs/>
                <w:sz w:val="18"/>
                <w:szCs w:val="18"/>
              </w:rPr>
            </w:pPr>
            <w:r>
              <w:rPr>
                <w:rFonts w:ascii="宋体" w:hAnsi="宋体"/>
                <w:sz w:val="18"/>
                <w:szCs w:val="18"/>
              </w:rPr>
              <w:t>/4</w:t>
            </w:r>
            <w:r>
              <w:rPr>
                <w:rFonts w:ascii="宋体" w:hAnsi="宋体"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bCs/>
                <w:sz w:val="18"/>
                <w:szCs w:val="18"/>
              </w:rPr>
              <w:t>4</w:t>
            </w:r>
            <w:r>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873</w:t>
            </w:r>
          </w:p>
          <w:p w:rsidR="00895AB6" w:rsidRDefault="00D71379">
            <w:pPr>
              <w:widowControl/>
              <w:snapToGrid w:val="0"/>
              <w:jc w:val="center"/>
              <w:rPr>
                <w:rFonts w:ascii="宋体" w:hAnsi="宋体"/>
                <w:bCs/>
                <w:sz w:val="18"/>
                <w:szCs w:val="18"/>
              </w:rPr>
            </w:pPr>
            <w:r>
              <w:rPr>
                <w:rFonts w:ascii="宋体" w:hAnsi="宋体"/>
                <w:sz w:val="18"/>
                <w:szCs w:val="18"/>
              </w:rPr>
              <w:t>/4</w:t>
            </w:r>
            <w:r>
              <w:rPr>
                <w:rFonts w:ascii="宋体" w:hAnsi="宋体" w:hint="eastAsia"/>
                <w:sz w:val="18"/>
                <w:szCs w:val="18"/>
              </w:rPr>
              <w:t>周</w:t>
            </w:r>
          </w:p>
        </w:tc>
      </w:tr>
      <w:tr w:rsidR="00895AB6">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895AB6" w:rsidRDefault="00895AB6">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w:t>
            </w:r>
          </w:p>
        </w:tc>
      </w:tr>
      <w:tr w:rsidR="00895AB6">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bookmarkStart w:id="0" w:name="OLE_LINK5"/>
            <w:r>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3</w:t>
            </w:r>
            <w:r>
              <w:rPr>
                <w:rFonts w:ascii="宋体" w:hAnsi="宋体" w:hint="eastAsia"/>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6</w:t>
            </w:r>
            <w:r>
              <w:rPr>
                <w:rFonts w:ascii="宋体" w:hAnsi="宋体" w:hint="eastAsia"/>
                <w:bCs/>
                <w:sz w:val="18"/>
                <w:szCs w:val="18"/>
              </w:rPr>
              <w:t>63</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3</w:t>
            </w:r>
            <w:r>
              <w:rPr>
                <w:rFonts w:ascii="宋体" w:hAnsi="宋体" w:hint="eastAsia"/>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6</w:t>
            </w:r>
            <w:r>
              <w:rPr>
                <w:rFonts w:ascii="宋体" w:hAnsi="宋体" w:hint="eastAsia"/>
                <w:bCs/>
                <w:sz w:val="18"/>
                <w:szCs w:val="18"/>
              </w:rPr>
              <w:t>63</w:t>
            </w:r>
          </w:p>
        </w:tc>
      </w:tr>
      <w:tr w:rsidR="00895AB6">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895AB6" w:rsidRDefault="00895AB6">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18</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340</w:t>
            </w:r>
          </w:p>
        </w:tc>
      </w:tr>
      <w:tr w:rsidR="00895AB6">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238</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26</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238</w:t>
            </w:r>
          </w:p>
          <w:p w:rsidR="00895AB6" w:rsidRDefault="00D71379">
            <w:pPr>
              <w:widowControl/>
              <w:snapToGrid w:val="0"/>
              <w:jc w:val="center"/>
              <w:rPr>
                <w:rFonts w:ascii="宋体" w:hAnsi="宋体"/>
                <w:bCs/>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周</w:t>
            </w:r>
          </w:p>
        </w:tc>
      </w:tr>
      <w:tr w:rsidR="00895AB6">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895AB6" w:rsidRDefault="00895AB6">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bookmarkStart w:id="1" w:name="OLE_LINK8"/>
            <w:r>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15</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255</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p w:rsidR="00895AB6" w:rsidRDefault="00D71379">
            <w:pPr>
              <w:widowControl/>
              <w:snapToGrid w:val="0"/>
              <w:jc w:val="center"/>
              <w:rPr>
                <w:rFonts w:ascii="宋体" w:hAnsi="宋体"/>
                <w:bCs/>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21</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289</w:t>
            </w:r>
          </w:p>
          <w:p w:rsidR="00895AB6" w:rsidRDefault="00D71379">
            <w:pPr>
              <w:widowControl/>
              <w:snapToGrid w:val="0"/>
              <w:jc w:val="center"/>
              <w:rPr>
                <w:rFonts w:ascii="宋体" w:hAnsi="宋体"/>
                <w:bCs/>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周</w:t>
            </w:r>
          </w:p>
        </w:tc>
      </w:tr>
      <w:tr w:rsidR="00895AB6">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11</w:t>
            </w:r>
            <w:r>
              <w:rPr>
                <w:rFonts w:ascii="宋体" w:hAnsi="宋体" w:hint="eastAsia"/>
                <w:bCs/>
                <w:sz w:val="18"/>
                <w:szCs w:val="18"/>
              </w:rPr>
              <w:t>7</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2004</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382</w:t>
            </w:r>
          </w:p>
          <w:p w:rsidR="00895AB6" w:rsidRDefault="00D71379">
            <w:pPr>
              <w:widowControl/>
              <w:snapToGrid w:val="0"/>
              <w:jc w:val="center"/>
              <w:rPr>
                <w:rFonts w:ascii="宋体" w:hAnsi="宋体"/>
                <w:bCs/>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21</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15</w:t>
            </w:r>
            <w:r>
              <w:rPr>
                <w:rFonts w:ascii="宋体" w:hAnsi="宋体" w:hint="eastAsia"/>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23</w:t>
            </w:r>
            <w:r>
              <w:rPr>
                <w:rFonts w:ascii="宋体" w:hAnsi="宋体" w:hint="eastAsia"/>
                <w:bCs/>
                <w:sz w:val="18"/>
                <w:szCs w:val="18"/>
              </w:rPr>
              <w:t>86</w:t>
            </w:r>
          </w:p>
          <w:p w:rsidR="00895AB6" w:rsidRDefault="00D71379">
            <w:pPr>
              <w:widowControl/>
              <w:snapToGrid w:val="0"/>
              <w:jc w:val="center"/>
              <w:rPr>
                <w:rFonts w:ascii="宋体" w:hAnsi="宋体"/>
                <w:bCs/>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21</w:t>
            </w:r>
            <w:r>
              <w:rPr>
                <w:rFonts w:asciiTheme="minorEastAsia" w:eastAsiaTheme="minorEastAsia" w:hAnsiTheme="minorEastAsia" w:hint="eastAsia"/>
                <w:sz w:val="18"/>
                <w:szCs w:val="18"/>
              </w:rPr>
              <w:t>周</w:t>
            </w:r>
          </w:p>
        </w:tc>
      </w:tr>
      <w:tr w:rsidR="00895AB6">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895AB6" w:rsidRDefault="00D71379">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895AB6" w:rsidRDefault="00D71379">
            <w:pPr>
              <w:widowControl/>
              <w:snapToGrid w:val="0"/>
              <w:jc w:val="center"/>
              <w:rPr>
                <w:rFonts w:ascii="宋体" w:hAnsi="宋体"/>
                <w:bCs/>
                <w:sz w:val="18"/>
                <w:szCs w:val="18"/>
              </w:rPr>
            </w:pPr>
            <w:r>
              <w:rPr>
                <w:rFonts w:ascii="宋体" w:hAnsi="宋体" w:hint="eastAsia"/>
                <w:bCs/>
                <w:sz w:val="18"/>
                <w:szCs w:val="18"/>
              </w:rPr>
              <w:t>15</w:t>
            </w:r>
            <w:r>
              <w:rPr>
                <w:rFonts w:ascii="宋体" w:hAnsi="宋体" w:hint="eastAsia"/>
                <w:bCs/>
                <w:sz w:val="18"/>
                <w:szCs w:val="18"/>
              </w:rPr>
              <w:t>9</w:t>
            </w:r>
          </w:p>
        </w:tc>
      </w:tr>
    </w:tbl>
    <w:p w:rsidR="00895AB6" w:rsidRDefault="00D71379">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3"/>
        <w:tblW w:w="9072" w:type="dxa"/>
        <w:jc w:val="center"/>
        <w:tblLayout w:type="fixed"/>
        <w:tblLook w:val="04A0"/>
      </w:tblPr>
      <w:tblGrid>
        <w:gridCol w:w="5767"/>
        <w:gridCol w:w="1394"/>
        <w:gridCol w:w="1911"/>
      </w:tblGrid>
      <w:tr w:rsidR="00895AB6">
        <w:trPr>
          <w:trHeight w:val="510"/>
          <w:tblHeader/>
          <w:jc w:val="center"/>
        </w:trPr>
        <w:tc>
          <w:tcPr>
            <w:tcW w:w="5767" w:type="dxa"/>
            <w:vAlign w:val="center"/>
          </w:tcPr>
          <w:p w:rsidR="00895AB6" w:rsidRDefault="00D71379">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1394" w:type="dxa"/>
            <w:vAlign w:val="center"/>
          </w:tcPr>
          <w:p w:rsidR="00895AB6" w:rsidRDefault="00D71379">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1911" w:type="dxa"/>
            <w:vAlign w:val="center"/>
          </w:tcPr>
          <w:p w:rsidR="00895AB6" w:rsidRDefault="00D71379">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895AB6">
        <w:trPr>
          <w:trHeight w:val="510"/>
          <w:jc w:val="center"/>
        </w:trPr>
        <w:tc>
          <w:tcPr>
            <w:tcW w:w="5767" w:type="dxa"/>
            <w:vAlign w:val="center"/>
          </w:tcPr>
          <w:p w:rsidR="00895AB6" w:rsidRDefault="00D71379">
            <w:pPr>
              <w:adjustRightInd w:val="0"/>
              <w:snapToGrid w:val="0"/>
              <w:rPr>
                <w:rFonts w:ascii="宋体" w:hAnsi="宋体"/>
                <w:bCs/>
                <w:sz w:val="18"/>
                <w:szCs w:val="18"/>
              </w:rPr>
            </w:pPr>
            <w:r>
              <w:rPr>
                <w:rFonts w:ascii="宋体" w:hAnsi="宋体" w:hint="eastAsia"/>
                <w:bCs/>
                <w:sz w:val="18"/>
                <w:szCs w:val="18"/>
              </w:rPr>
              <w:t>选修课程学分占总学分比例</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30%)</w:t>
            </w:r>
          </w:p>
        </w:tc>
        <w:tc>
          <w:tcPr>
            <w:tcW w:w="1394" w:type="dxa"/>
            <w:vAlign w:val="center"/>
          </w:tcPr>
          <w:p w:rsidR="00895AB6" w:rsidRDefault="00D71379">
            <w:pPr>
              <w:adjustRightInd w:val="0"/>
              <w:snapToGrid w:val="0"/>
              <w:jc w:val="center"/>
              <w:rPr>
                <w:rFonts w:ascii="宋体" w:hAnsi="宋体"/>
                <w:bCs/>
                <w:sz w:val="18"/>
                <w:szCs w:val="18"/>
              </w:rPr>
            </w:pPr>
            <w:r>
              <w:rPr>
                <w:rFonts w:ascii="宋体" w:hAnsi="宋体" w:hint="eastAsia"/>
                <w:bCs/>
                <w:sz w:val="18"/>
                <w:szCs w:val="18"/>
              </w:rPr>
              <w:t>49</w:t>
            </w:r>
          </w:p>
        </w:tc>
        <w:tc>
          <w:tcPr>
            <w:tcW w:w="1911" w:type="dxa"/>
            <w:vAlign w:val="center"/>
          </w:tcPr>
          <w:p w:rsidR="00895AB6" w:rsidRDefault="00D71379">
            <w:pPr>
              <w:adjustRightInd w:val="0"/>
              <w:snapToGrid w:val="0"/>
              <w:jc w:val="center"/>
              <w:rPr>
                <w:rFonts w:ascii="宋体" w:hAnsi="宋体"/>
                <w:bCs/>
                <w:sz w:val="18"/>
                <w:szCs w:val="18"/>
              </w:rPr>
            </w:pPr>
            <w:r>
              <w:rPr>
                <w:rFonts w:ascii="宋体" w:hAnsi="宋体" w:hint="eastAsia"/>
                <w:bCs/>
                <w:sz w:val="18"/>
                <w:szCs w:val="18"/>
              </w:rPr>
              <w:t>3</w:t>
            </w:r>
            <w:r>
              <w:rPr>
                <w:rFonts w:ascii="宋体" w:hAnsi="宋体" w:hint="eastAsia"/>
                <w:bCs/>
                <w:sz w:val="18"/>
                <w:szCs w:val="18"/>
              </w:rPr>
              <w:t>0</w:t>
            </w:r>
            <w:r>
              <w:rPr>
                <w:rFonts w:ascii="宋体" w:hAnsi="宋体" w:hint="eastAsia"/>
                <w:bCs/>
                <w:sz w:val="18"/>
                <w:szCs w:val="18"/>
              </w:rPr>
              <w:t>.</w:t>
            </w:r>
            <w:r>
              <w:rPr>
                <w:rFonts w:ascii="宋体" w:hAnsi="宋体" w:hint="eastAsia"/>
                <w:bCs/>
                <w:sz w:val="18"/>
                <w:szCs w:val="18"/>
              </w:rPr>
              <w:t>82</w:t>
            </w:r>
            <w:r>
              <w:rPr>
                <w:rFonts w:ascii="宋体" w:hAnsi="宋体" w:hint="eastAsia"/>
                <w:bCs/>
                <w:sz w:val="18"/>
                <w:szCs w:val="18"/>
              </w:rPr>
              <w:t>%</w:t>
            </w:r>
          </w:p>
        </w:tc>
      </w:tr>
      <w:tr w:rsidR="00895AB6">
        <w:trPr>
          <w:trHeight w:val="510"/>
          <w:jc w:val="center"/>
        </w:trPr>
        <w:tc>
          <w:tcPr>
            <w:tcW w:w="5767" w:type="dxa"/>
            <w:vAlign w:val="center"/>
          </w:tcPr>
          <w:p w:rsidR="00895AB6" w:rsidRDefault="00D71379">
            <w:pPr>
              <w:adjustRightInd w:val="0"/>
              <w:snapToGrid w:val="0"/>
              <w:rPr>
                <w:rFonts w:ascii="宋体" w:hAnsi="宋体"/>
                <w:bCs/>
                <w:sz w:val="18"/>
                <w:szCs w:val="18"/>
              </w:rPr>
            </w:pPr>
            <w:r>
              <w:rPr>
                <w:rFonts w:ascii="宋体" w:hAnsi="宋体" w:hint="eastAsia"/>
                <w:bCs/>
                <w:sz w:val="18"/>
                <w:szCs w:val="18"/>
              </w:rPr>
              <w:t>实验实践环节学分占总学分比例</w:t>
            </w:r>
            <w:r>
              <w:rPr>
                <w:rFonts w:ascii="宋体" w:hAnsi="宋体" w:hint="eastAsia"/>
                <w:bCs/>
                <w:sz w:val="18"/>
                <w:szCs w:val="18"/>
              </w:rPr>
              <w:t>(</w:t>
            </w:r>
            <w:r>
              <w:rPr>
                <w:rFonts w:ascii="宋体" w:hAnsi="宋体" w:hint="eastAsia"/>
                <w:bCs/>
                <w:sz w:val="18"/>
                <w:szCs w:val="18"/>
              </w:rPr>
              <w:t>文科≥</w:t>
            </w:r>
            <w:r>
              <w:rPr>
                <w:rFonts w:ascii="宋体" w:hAnsi="宋体" w:hint="eastAsia"/>
                <w:bCs/>
                <w:sz w:val="18"/>
                <w:szCs w:val="18"/>
              </w:rPr>
              <w:t>2</w:t>
            </w:r>
            <w:r>
              <w:rPr>
                <w:rFonts w:ascii="宋体" w:hAnsi="宋体"/>
                <w:bCs/>
                <w:sz w:val="18"/>
                <w:szCs w:val="18"/>
              </w:rPr>
              <w:t>0</w:t>
            </w:r>
            <w:r>
              <w:rPr>
                <w:rFonts w:ascii="宋体" w:hAnsi="宋体" w:hint="eastAsia"/>
                <w:bCs/>
                <w:sz w:val="18"/>
                <w:szCs w:val="18"/>
              </w:rPr>
              <w:t>%</w:t>
            </w:r>
            <w:r>
              <w:rPr>
                <w:rFonts w:ascii="宋体" w:hAnsi="宋体" w:hint="eastAsia"/>
                <w:bCs/>
                <w:sz w:val="18"/>
                <w:szCs w:val="18"/>
              </w:rPr>
              <w:t>、理工医科≥</w:t>
            </w:r>
            <w:r>
              <w:rPr>
                <w:rFonts w:ascii="宋体" w:hAnsi="宋体" w:hint="eastAsia"/>
                <w:bCs/>
                <w:sz w:val="18"/>
                <w:szCs w:val="18"/>
              </w:rPr>
              <w:t>2</w:t>
            </w:r>
            <w:r>
              <w:rPr>
                <w:rFonts w:ascii="宋体" w:hAnsi="宋体"/>
                <w:bCs/>
                <w:sz w:val="18"/>
                <w:szCs w:val="18"/>
              </w:rPr>
              <w:t>5</w:t>
            </w:r>
            <w:r>
              <w:rPr>
                <w:rFonts w:ascii="宋体" w:hAnsi="宋体" w:hint="eastAsia"/>
                <w:bCs/>
                <w:sz w:val="18"/>
                <w:szCs w:val="18"/>
              </w:rPr>
              <w:t>%)</w:t>
            </w:r>
          </w:p>
        </w:tc>
        <w:tc>
          <w:tcPr>
            <w:tcW w:w="1394" w:type="dxa"/>
            <w:vAlign w:val="center"/>
          </w:tcPr>
          <w:p w:rsidR="00895AB6" w:rsidRDefault="00D71379">
            <w:pPr>
              <w:adjustRightInd w:val="0"/>
              <w:snapToGrid w:val="0"/>
              <w:jc w:val="center"/>
              <w:rPr>
                <w:rFonts w:ascii="宋体" w:hAnsi="宋体"/>
                <w:bCs/>
                <w:sz w:val="18"/>
                <w:szCs w:val="18"/>
              </w:rPr>
            </w:pPr>
            <w:r>
              <w:rPr>
                <w:rFonts w:ascii="宋体" w:hAnsi="宋体" w:hint="eastAsia"/>
                <w:bCs/>
                <w:sz w:val="18"/>
                <w:szCs w:val="18"/>
              </w:rPr>
              <w:t>32</w:t>
            </w:r>
          </w:p>
        </w:tc>
        <w:tc>
          <w:tcPr>
            <w:tcW w:w="1911" w:type="dxa"/>
            <w:vAlign w:val="center"/>
          </w:tcPr>
          <w:p w:rsidR="00895AB6" w:rsidRDefault="00D71379">
            <w:pPr>
              <w:adjustRightInd w:val="0"/>
              <w:snapToGrid w:val="0"/>
              <w:jc w:val="center"/>
              <w:rPr>
                <w:rFonts w:ascii="宋体" w:hAnsi="宋体"/>
                <w:bCs/>
                <w:sz w:val="18"/>
                <w:szCs w:val="18"/>
              </w:rPr>
            </w:pPr>
            <w:r>
              <w:rPr>
                <w:rFonts w:ascii="宋体" w:hAnsi="宋体" w:hint="eastAsia"/>
                <w:bCs/>
                <w:sz w:val="18"/>
                <w:szCs w:val="18"/>
              </w:rPr>
              <w:t>20.</w:t>
            </w:r>
            <w:r>
              <w:rPr>
                <w:rFonts w:ascii="宋体" w:hAnsi="宋体" w:hint="eastAsia"/>
                <w:bCs/>
                <w:sz w:val="18"/>
                <w:szCs w:val="18"/>
              </w:rPr>
              <w:t>13</w:t>
            </w:r>
            <w:r>
              <w:rPr>
                <w:rFonts w:ascii="宋体" w:hAnsi="宋体" w:hint="eastAsia"/>
                <w:bCs/>
                <w:sz w:val="18"/>
                <w:szCs w:val="18"/>
              </w:rPr>
              <w:t>%</w:t>
            </w:r>
          </w:p>
        </w:tc>
      </w:tr>
      <w:tr w:rsidR="00895AB6">
        <w:trPr>
          <w:trHeight w:val="510"/>
          <w:jc w:val="center"/>
        </w:trPr>
        <w:tc>
          <w:tcPr>
            <w:tcW w:w="9072" w:type="dxa"/>
            <w:gridSpan w:val="3"/>
            <w:vAlign w:val="center"/>
          </w:tcPr>
          <w:p w:rsidR="00895AB6" w:rsidRDefault="00D71379">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895AB6">
        <w:trPr>
          <w:trHeight w:val="510"/>
          <w:jc w:val="center"/>
        </w:trPr>
        <w:tc>
          <w:tcPr>
            <w:tcW w:w="5767" w:type="dxa"/>
            <w:vAlign w:val="center"/>
          </w:tcPr>
          <w:p w:rsidR="00895AB6" w:rsidRDefault="00D71379">
            <w:pPr>
              <w:adjustRightInd w:val="0"/>
              <w:snapToGrid w:val="0"/>
              <w:rPr>
                <w:rFonts w:ascii="宋体" w:hAnsi="宋体"/>
                <w:bCs/>
                <w:sz w:val="18"/>
                <w:szCs w:val="18"/>
              </w:rPr>
            </w:pPr>
            <w:r>
              <w:rPr>
                <w:rFonts w:ascii="宋体" w:hAnsi="宋体" w:hint="eastAsia"/>
                <w:bCs/>
                <w:sz w:val="18"/>
                <w:szCs w:val="18"/>
              </w:rPr>
              <w:t>数学与自然科学类课程学分</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15%)</w:t>
            </w:r>
          </w:p>
        </w:tc>
        <w:tc>
          <w:tcPr>
            <w:tcW w:w="1394" w:type="dxa"/>
            <w:vAlign w:val="center"/>
          </w:tcPr>
          <w:p w:rsidR="00895AB6" w:rsidRDefault="00895AB6">
            <w:pPr>
              <w:adjustRightInd w:val="0"/>
              <w:snapToGrid w:val="0"/>
              <w:jc w:val="center"/>
              <w:rPr>
                <w:rFonts w:ascii="宋体" w:hAnsi="宋体"/>
                <w:bCs/>
                <w:sz w:val="18"/>
                <w:szCs w:val="18"/>
              </w:rPr>
            </w:pPr>
          </w:p>
        </w:tc>
        <w:tc>
          <w:tcPr>
            <w:tcW w:w="1911" w:type="dxa"/>
            <w:vAlign w:val="center"/>
          </w:tcPr>
          <w:p w:rsidR="00895AB6" w:rsidRDefault="00D71379">
            <w:pPr>
              <w:adjustRightInd w:val="0"/>
              <w:snapToGrid w:val="0"/>
              <w:jc w:val="center"/>
              <w:rPr>
                <w:rFonts w:ascii="宋体" w:hAnsi="宋体"/>
                <w:bCs/>
                <w:sz w:val="18"/>
                <w:szCs w:val="18"/>
              </w:rPr>
            </w:pPr>
            <w:r>
              <w:rPr>
                <w:rFonts w:ascii="宋体" w:hAnsi="宋体" w:hint="eastAsia"/>
                <w:bCs/>
                <w:sz w:val="18"/>
                <w:szCs w:val="18"/>
              </w:rPr>
              <w:t>%</w:t>
            </w:r>
          </w:p>
        </w:tc>
      </w:tr>
      <w:tr w:rsidR="00895AB6">
        <w:trPr>
          <w:trHeight w:val="510"/>
          <w:jc w:val="center"/>
        </w:trPr>
        <w:tc>
          <w:tcPr>
            <w:tcW w:w="5767" w:type="dxa"/>
            <w:vAlign w:val="center"/>
          </w:tcPr>
          <w:p w:rsidR="00895AB6" w:rsidRDefault="00D71379">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30%)</w:t>
            </w:r>
          </w:p>
        </w:tc>
        <w:tc>
          <w:tcPr>
            <w:tcW w:w="1394" w:type="dxa"/>
            <w:vAlign w:val="center"/>
          </w:tcPr>
          <w:p w:rsidR="00895AB6" w:rsidRDefault="00895AB6">
            <w:pPr>
              <w:adjustRightInd w:val="0"/>
              <w:snapToGrid w:val="0"/>
              <w:jc w:val="center"/>
              <w:rPr>
                <w:rFonts w:ascii="宋体" w:hAnsi="宋体"/>
                <w:bCs/>
                <w:sz w:val="18"/>
                <w:szCs w:val="18"/>
              </w:rPr>
            </w:pPr>
          </w:p>
        </w:tc>
        <w:tc>
          <w:tcPr>
            <w:tcW w:w="1911" w:type="dxa"/>
            <w:vAlign w:val="center"/>
          </w:tcPr>
          <w:p w:rsidR="00895AB6" w:rsidRDefault="00D71379">
            <w:pPr>
              <w:snapToGrid w:val="0"/>
              <w:jc w:val="center"/>
              <w:rPr>
                <w:rFonts w:ascii="宋体" w:hAnsi="宋体"/>
                <w:bCs/>
                <w:sz w:val="18"/>
                <w:szCs w:val="18"/>
              </w:rPr>
            </w:pPr>
            <w:r>
              <w:rPr>
                <w:rFonts w:ascii="宋体" w:hAnsi="宋体" w:hint="eastAsia"/>
                <w:bCs/>
                <w:sz w:val="18"/>
                <w:szCs w:val="18"/>
              </w:rPr>
              <w:t>%</w:t>
            </w:r>
          </w:p>
        </w:tc>
      </w:tr>
      <w:tr w:rsidR="00895AB6">
        <w:trPr>
          <w:trHeight w:val="510"/>
          <w:jc w:val="center"/>
        </w:trPr>
        <w:tc>
          <w:tcPr>
            <w:tcW w:w="5767" w:type="dxa"/>
            <w:vAlign w:val="center"/>
          </w:tcPr>
          <w:p w:rsidR="00895AB6" w:rsidRDefault="00D71379">
            <w:pPr>
              <w:adjustRightInd w:val="0"/>
              <w:snapToGrid w:val="0"/>
              <w:rPr>
                <w:rFonts w:ascii="宋体" w:hAnsi="宋体"/>
                <w:bCs/>
                <w:sz w:val="18"/>
                <w:szCs w:val="18"/>
              </w:rPr>
            </w:pPr>
            <w:r>
              <w:rPr>
                <w:rFonts w:ascii="宋体" w:hAnsi="宋体" w:hint="eastAsia"/>
                <w:bCs/>
                <w:sz w:val="18"/>
                <w:szCs w:val="18"/>
              </w:rPr>
              <w:t>工程实践与毕业设计（论文）学分</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20%)</w:t>
            </w:r>
          </w:p>
        </w:tc>
        <w:tc>
          <w:tcPr>
            <w:tcW w:w="1394" w:type="dxa"/>
            <w:vAlign w:val="center"/>
          </w:tcPr>
          <w:p w:rsidR="00895AB6" w:rsidRDefault="00895AB6">
            <w:pPr>
              <w:adjustRightInd w:val="0"/>
              <w:snapToGrid w:val="0"/>
              <w:jc w:val="center"/>
              <w:rPr>
                <w:rFonts w:ascii="宋体" w:hAnsi="宋体"/>
                <w:bCs/>
                <w:sz w:val="18"/>
                <w:szCs w:val="18"/>
              </w:rPr>
            </w:pPr>
          </w:p>
        </w:tc>
        <w:tc>
          <w:tcPr>
            <w:tcW w:w="1911" w:type="dxa"/>
            <w:vAlign w:val="center"/>
          </w:tcPr>
          <w:p w:rsidR="00895AB6" w:rsidRDefault="00D71379">
            <w:pPr>
              <w:snapToGrid w:val="0"/>
              <w:jc w:val="center"/>
              <w:rPr>
                <w:rFonts w:ascii="宋体" w:hAnsi="宋体"/>
                <w:bCs/>
                <w:sz w:val="18"/>
                <w:szCs w:val="18"/>
              </w:rPr>
            </w:pPr>
            <w:r>
              <w:rPr>
                <w:rFonts w:ascii="宋体" w:hAnsi="宋体" w:hint="eastAsia"/>
                <w:bCs/>
                <w:sz w:val="18"/>
                <w:szCs w:val="18"/>
              </w:rPr>
              <w:t>%</w:t>
            </w:r>
          </w:p>
        </w:tc>
      </w:tr>
      <w:tr w:rsidR="00895AB6">
        <w:trPr>
          <w:trHeight w:val="510"/>
          <w:jc w:val="center"/>
        </w:trPr>
        <w:tc>
          <w:tcPr>
            <w:tcW w:w="5767" w:type="dxa"/>
            <w:vAlign w:val="center"/>
          </w:tcPr>
          <w:p w:rsidR="00895AB6" w:rsidRDefault="00D71379">
            <w:pPr>
              <w:adjustRightInd w:val="0"/>
              <w:snapToGrid w:val="0"/>
              <w:rPr>
                <w:rFonts w:ascii="宋体" w:hAnsi="宋体"/>
                <w:bCs/>
                <w:sz w:val="18"/>
                <w:szCs w:val="18"/>
              </w:rPr>
            </w:pPr>
            <w:r>
              <w:rPr>
                <w:rFonts w:ascii="宋体" w:hAnsi="宋体" w:hint="eastAsia"/>
                <w:bCs/>
                <w:sz w:val="18"/>
                <w:szCs w:val="18"/>
              </w:rPr>
              <w:t>人文社会科学类通识教育课程学分</w:t>
            </w:r>
            <w:r>
              <w:rPr>
                <w:rFonts w:ascii="宋体" w:hAnsi="宋体" w:hint="eastAsia"/>
                <w:bCs/>
                <w:sz w:val="18"/>
                <w:szCs w:val="18"/>
              </w:rPr>
              <w:t>(</w:t>
            </w:r>
            <w:r>
              <w:rPr>
                <w:rFonts w:ascii="宋体" w:hAnsi="宋体" w:hint="eastAsia"/>
                <w:bCs/>
                <w:sz w:val="18"/>
                <w:szCs w:val="18"/>
              </w:rPr>
              <w:t>≥</w:t>
            </w:r>
            <w:r>
              <w:rPr>
                <w:rFonts w:ascii="宋体" w:hAnsi="宋体" w:hint="eastAsia"/>
                <w:bCs/>
                <w:sz w:val="18"/>
                <w:szCs w:val="18"/>
              </w:rPr>
              <w:t>15%)</w:t>
            </w:r>
          </w:p>
        </w:tc>
        <w:tc>
          <w:tcPr>
            <w:tcW w:w="1394" w:type="dxa"/>
            <w:vAlign w:val="center"/>
          </w:tcPr>
          <w:p w:rsidR="00895AB6" w:rsidRDefault="00895AB6">
            <w:pPr>
              <w:adjustRightInd w:val="0"/>
              <w:snapToGrid w:val="0"/>
              <w:jc w:val="center"/>
              <w:rPr>
                <w:rFonts w:ascii="宋体" w:hAnsi="宋体"/>
                <w:bCs/>
                <w:sz w:val="18"/>
                <w:szCs w:val="18"/>
              </w:rPr>
            </w:pPr>
          </w:p>
        </w:tc>
        <w:tc>
          <w:tcPr>
            <w:tcW w:w="1911" w:type="dxa"/>
            <w:vAlign w:val="center"/>
          </w:tcPr>
          <w:p w:rsidR="00895AB6" w:rsidRDefault="00D71379">
            <w:pPr>
              <w:snapToGrid w:val="0"/>
              <w:jc w:val="center"/>
              <w:rPr>
                <w:rFonts w:ascii="宋体" w:hAnsi="宋体"/>
                <w:bCs/>
                <w:sz w:val="18"/>
                <w:szCs w:val="18"/>
              </w:rPr>
            </w:pPr>
            <w:r>
              <w:rPr>
                <w:rFonts w:ascii="宋体" w:hAnsi="宋体" w:hint="eastAsia"/>
                <w:bCs/>
                <w:sz w:val="18"/>
                <w:szCs w:val="18"/>
              </w:rPr>
              <w:t>%</w:t>
            </w:r>
          </w:p>
        </w:tc>
      </w:tr>
    </w:tbl>
    <w:p w:rsidR="00895AB6" w:rsidRDefault="00D71379">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895AB6" w:rsidRDefault="00D71379">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895AB6" w:rsidRDefault="00D71379">
      <w:pPr>
        <w:widowControl/>
        <w:jc w:val="left"/>
        <w:rPr>
          <w:rFonts w:ascii="黑体" w:eastAsia="黑体"/>
          <w:bCs/>
          <w:sz w:val="24"/>
        </w:rPr>
      </w:pPr>
      <w:r>
        <w:rPr>
          <w:rFonts w:ascii="黑体" w:eastAsia="黑体"/>
          <w:bCs/>
          <w:sz w:val="24"/>
        </w:rPr>
        <w:br w:type="page"/>
      </w: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bCs/>
          <w:sz w:val="24"/>
        </w:rPr>
        <w:t>5</w:t>
      </w:r>
      <w:r>
        <w:rPr>
          <w:rFonts w:ascii="黑体" w:eastAsia="黑体" w:hint="eastAsia"/>
          <w:bCs/>
          <w:sz w:val="24"/>
        </w:rPr>
        <w:t>5</w:t>
      </w:r>
      <w:r>
        <w:rPr>
          <w:rFonts w:ascii="黑体" w:eastAsia="黑体" w:hint="eastAsia"/>
          <w:bCs/>
          <w:sz w:val="24"/>
        </w:rPr>
        <w:t>学分）</w:t>
      </w:r>
    </w:p>
    <w:p w:rsidR="00895AB6" w:rsidRDefault="00D71379">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r>
        <w:rPr>
          <w:rFonts w:ascii="黑体" w:eastAsia="黑体" w:hint="eastAsia"/>
          <w:bCs/>
          <w:sz w:val="24"/>
        </w:rPr>
        <w:t>通识通修课</w:t>
      </w:r>
      <w:r>
        <w:rPr>
          <w:rFonts w:ascii="黑体" w:eastAsia="黑体"/>
          <w:bCs/>
          <w:sz w:val="24"/>
        </w:rPr>
        <w:t>（</w:t>
      </w:r>
      <w:r>
        <w:rPr>
          <w:rFonts w:ascii="黑体" w:eastAsia="黑体" w:hint="eastAsia"/>
          <w:bCs/>
          <w:sz w:val="24"/>
        </w:rPr>
        <w:t>共修读</w:t>
      </w:r>
      <w:r>
        <w:rPr>
          <w:rFonts w:ascii="黑体" w:eastAsia="黑体"/>
          <w:bCs/>
          <w:sz w:val="24"/>
        </w:rPr>
        <w:t>4</w:t>
      </w:r>
      <w:r>
        <w:rPr>
          <w:rFonts w:ascii="黑体" w:eastAsia="黑体" w:hint="eastAsia"/>
          <w:bCs/>
          <w:sz w:val="24"/>
        </w:rPr>
        <w:t>5</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895AB6">
        <w:trPr>
          <w:trHeight w:val="447"/>
          <w:tblHeader/>
          <w:jc w:val="center"/>
        </w:trPr>
        <w:tc>
          <w:tcPr>
            <w:tcW w:w="1134" w:type="dxa"/>
            <w:vMerge w:val="restart"/>
            <w:tcMar>
              <w:top w:w="57" w:type="dxa"/>
              <w:left w:w="28" w:type="dxa"/>
              <w:bottom w:w="57" w:type="dxa"/>
              <w:right w:w="28" w:type="dxa"/>
            </w:tcMar>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95AB6" w:rsidRDefault="00D71379">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95AB6">
        <w:trPr>
          <w:trHeight w:val="454"/>
          <w:jc w:val="center"/>
        </w:trPr>
        <w:tc>
          <w:tcPr>
            <w:tcW w:w="1134" w:type="dxa"/>
            <w:vMerge/>
            <w:tcMar>
              <w:top w:w="57" w:type="dxa"/>
              <w:left w:w="28" w:type="dxa"/>
              <w:bottom w:w="57" w:type="dxa"/>
              <w:right w:w="28" w:type="dxa"/>
            </w:tcMar>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895AB6" w:rsidRDefault="00895AB6">
            <w:pPr>
              <w:widowControl/>
              <w:snapToGrid w:val="0"/>
              <w:jc w:val="center"/>
              <w:rPr>
                <w:rFonts w:asciiTheme="minorEastAsia" w:eastAsiaTheme="minorEastAsia" w:hAnsiTheme="minorEastAsia"/>
                <w:b/>
                <w:sz w:val="18"/>
                <w:szCs w:val="18"/>
              </w:rPr>
            </w:pPr>
          </w:p>
        </w:tc>
        <w:tc>
          <w:tcPr>
            <w:tcW w:w="567" w:type="dxa"/>
            <w:vMerge/>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95AB6" w:rsidRDefault="00895AB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895AB6" w:rsidRDefault="00895AB6">
            <w:pPr>
              <w:snapToGrid w:val="0"/>
              <w:ind w:leftChars="-50" w:left="-105" w:rightChars="-50" w:right="-105"/>
              <w:jc w:val="center"/>
              <w:rPr>
                <w:rFonts w:asciiTheme="minorEastAsia" w:eastAsiaTheme="minorEastAsia" w:hAnsiTheme="minorEastAsia"/>
                <w:b/>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31GEC00001</w:t>
            </w:r>
          </w:p>
        </w:tc>
        <w:tc>
          <w:tcPr>
            <w:tcW w:w="45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895AB6" w:rsidRDefault="00D7137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31GEC00002</w:t>
            </w:r>
          </w:p>
        </w:tc>
        <w:tc>
          <w:tcPr>
            <w:tcW w:w="45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895AB6" w:rsidRDefault="00D7137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5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5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895AB6" w:rsidRDefault="00D7137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w:t>
            </w:r>
            <w:r>
              <w:rPr>
                <w:rFonts w:asciiTheme="minorEastAsia" w:eastAsiaTheme="minorEastAsia" w:hAnsiTheme="minorEastAsia"/>
                <w:sz w:val="18"/>
                <w:szCs w:val="18"/>
              </w:rPr>
              <w:t xml:space="preserve"> Chinese Characteristics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5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5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895AB6" w:rsidRDefault="00895AB6">
            <w:pPr>
              <w:snapToGrid w:val="0"/>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95AB6">
        <w:trPr>
          <w:trHeight w:val="510"/>
          <w:jc w:val="center"/>
        </w:trPr>
        <w:tc>
          <w:tcPr>
            <w:tcW w:w="1134" w:type="dxa"/>
            <w:vAlign w:val="center"/>
          </w:tcPr>
          <w:p w:rsidR="00895AB6" w:rsidRDefault="00D71379">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535" w:type="dxa"/>
            <w:vAlign w:val="center"/>
          </w:tcPr>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r>
      <w:tr w:rsidR="00895AB6">
        <w:trPr>
          <w:trHeight w:val="510"/>
          <w:jc w:val="center"/>
        </w:trPr>
        <w:tc>
          <w:tcPr>
            <w:tcW w:w="1134" w:type="dxa"/>
            <w:vAlign w:val="center"/>
          </w:tcPr>
          <w:p w:rsidR="00895AB6" w:rsidRDefault="00D71379">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535" w:type="dxa"/>
            <w:vAlign w:val="center"/>
          </w:tcPr>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95AB6">
        <w:trPr>
          <w:trHeight w:val="510"/>
          <w:jc w:val="center"/>
        </w:trPr>
        <w:tc>
          <w:tcPr>
            <w:tcW w:w="1134" w:type="dxa"/>
            <w:vAlign w:val="center"/>
          </w:tcPr>
          <w:p w:rsidR="00895AB6" w:rsidRDefault="00D71379">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535" w:type="dxa"/>
            <w:vAlign w:val="center"/>
          </w:tcPr>
          <w:p w:rsidR="00895AB6" w:rsidRDefault="00D71379">
            <w:pPr>
              <w:autoSpaceDE w:val="0"/>
              <w:autoSpaceDN w:val="0"/>
              <w:adjustRightInd w:val="0"/>
              <w:snapToGrid w:val="0"/>
              <w:jc w:val="left"/>
              <w:rPr>
                <w:rFonts w:asciiTheme="minorEastAsia" w:eastAsiaTheme="minorEastAsia" w:hAnsiTheme="minorEastAsia"/>
                <w:sz w:val="18"/>
                <w:szCs w:val="18"/>
              </w:rPr>
            </w:pPr>
            <w:bookmarkStart w:id="2" w:name="OLE_LINK18"/>
            <w:r>
              <w:rPr>
                <w:rFonts w:asciiTheme="minorEastAsia" w:eastAsiaTheme="minorEastAsia" w:hAnsiTheme="minorEastAsia" w:hint="eastAsia"/>
                <w:sz w:val="18"/>
                <w:szCs w:val="18"/>
              </w:rPr>
              <w:t>大学体育</w:t>
            </w:r>
            <w:bookmarkEnd w:id="2"/>
            <w:r>
              <w:rPr>
                <w:rFonts w:asciiTheme="minorEastAsia" w:eastAsiaTheme="minorEastAsia" w:hAnsiTheme="minorEastAsia" w:hint="eastAsia"/>
                <w:sz w:val="18"/>
                <w:szCs w:val="18"/>
              </w:rPr>
              <w:t>1</w:t>
            </w:r>
          </w:p>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6</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95AB6">
        <w:trPr>
          <w:trHeight w:val="510"/>
          <w:jc w:val="center"/>
        </w:trPr>
        <w:tc>
          <w:tcPr>
            <w:tcW w:w="1134" w:type="dxa"/>
            <w:vAlign w:val="center"/>
          </w:tcPr>
          <w:p w:rsidR="00895AB6" w:rsidRDefault="00D71379">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535" w:type="dxa"/>
            <w:vAlign w:val="center"/>
          </w:tcPr>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2</w:t>
            </w:r>
          </w:p>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6</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95AB6">
        <w:trPr>
          <w:trHeight w:val="510"/>
          <w:jc w:val="center"/>
        </w:trPr>
        <w:tc>
          <w:tcPr>
            <w:tcW w:w="1134" w:type="dxa"/>
            <w:vAlign w:val="center"/>
          </w:tcPr>
          <w:p w:rsidR="00895AB6" w:rsidRDefault="00D71379">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535" w:type="dxa"/>
            <w:vAlign w:val="center"/>
          </w:tcPr>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3</w:t>
            </w:r>
          </w:p>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6</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95AB6">
        <w:trPr>
          <w:trHeight w:val="510"/>
          <w:jc w:val="center"/>
        </w:trPr>
        <w:tc>
          <w:tcPr>
            <w:tcW w:w="1134" w:type="dxa"/>
            <w:vAlign w:val="center"/>
          </w:tcPr>
          <w:p w:rsidR="00895AB6" w:rsidRDefault="00D71379">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535" w:type="dxa"/>
            <w:vAlign w:val="center"/>
          </w:tcPr>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4</w:t>
            </w:r>
          </w:p>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w:t>
            </w:r>
            <w:r>
              <w:rPr>
                <w:rFonts w:ascii="宋体" w:hAnsi="宋体"/>
                <w:sz w:val="18"/>
                <w:szCs w:val="18"/>
              </w:rPr>
              <w:t>6</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95AB6">
        <w:trPr>
          <w:trHeight w:val="510"/>
          <w:jc w:val="center"/>
        </w:trPr>
        <w:tc>
          <w:tcPr>
            <w:tcW w:w="1134" w:type="dxa"/>
            <w:vAlign w:val="center"/>
          </w:tcPr>
          <w:p w:rsidR="00895AB6" w:rsidRDefault="00D71379">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5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1</w:t>
            </w:r>
          </w:p>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5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2</w:t>
            </w:r>
          </w:p>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5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3</w:t>
            </w:r>
          </w:p>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5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4</w:t>
            </w:r>
          </w:p>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895AB6">
        <w:trPr>
          <w:trHeight w:val="510"/>
          <w:jc w:val="center"/>
        </w:trPr>
        <w:tc>
          <w:tcPr>
            <w:tcW w:w="1134" w:type="dxa"/>
            <w:vAlign w:val="center"/>
          </w:tcPr>
          <w:p w:rsidR="00895AB6" w:rsidRDefault="00D71379">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4GEC00002</w:t>
            </w:r>
          </w:p>
        </w:tc>
        <w:tc>
          <w:tcPr>
            <w:tcW w:w="4535" w:type="dxa"/>
            <w:vAlign w:val="center"/>
          </w:tcPr>
          <w:p w:rsidR="00895AB6" w:rsidRDefault="00D71379">
            <w:pPr>
              <w:adjustRightInd w:val="0"/>
              <w:snapToGrid w:val="0"/>
              <w:jc w:val="left"/>
              <w:rPr>
                <w:rFonts w:asciiTheme="minorEastAsia" w:eastAsiaTheme="minorEastAsia" w:hAnsiTheme="minorEastAsia"/>
                <w:sz w:val="18"/>
                <w:szCs w:val="18"/>
              </w:rPr>
            </w:pPr>
            <w:bookmarkStart w:id="3" w:name="OLE_LINK13"/>
            <w:r>
              <w:rPr>
                <w:rFonts w:asciiTheme="minorEastAsia" w:eastAsiaTheme="minorEastAsia" w:hAnsiTheme="minorEastAsia" w:hint="eastAsia"/>
                <w:sz w:val="18"/>
                <w:szCs w:val="18"/>
              </w:rPr>
              <w:t>大学计算机</w:t>
            </w:r>
            <w:bookmarkEnd w:id="3"/>
            <w:r>
              <w:rPr>
                <w:rFonts w:asciiTheme="minorEastAsia" w:eastAsiaTheme="minorEastAsia" w:hAnsiTheme="minorEastAsia" w:hint="eastAsia"/>
                <w:sz w:val="18"/>
                <w:szCs w:val="18"/>
              </w:rPr>
              <w:t>B</w:t>
            </w:r>
          </w:p>
          <w:p w:rsidR="00895AB6" w:rsidRDefault="00D7137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College Computer </w:t>
            </w:r>
            <w:r>
              <w:rPr>
                <w:rFonts w:asciiTheme="minorEastAsia" w:eastAsiaTheme="minorEastAsia" w:hAnsiTheme="minorEastAsia" w:hint="eastAsia"/>
                <w:sz w:val="18"/>
                <w:szCs w:val="18"/>
              </w:rPr>
              <w:t>B</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895AB6">
        <w:trPr>
          <w:trHeight w:val="510"/>
          <w:jc w:val="center"/>
        </w:trPr>
        <w:tc>
          <w:tcPr>
            <w:tcW w:w="1134" w:type="dxa"/>
            <w:vAlign w:val="center"/>
          </w:tcPr>
          <w:p w:rsidR="00895AB6" w:rsidRDefault="00D71379">
            <w:pPr>
              <w:adjustRightInd w:val="0"/>
              <w:snapToGrid w:val="0"/>
              <w:jc w:val="center"/>
              <w:rPr>
                <w:rFonts w:ascii="宋体" w:hAnsi="宋体"/>
                <w:color w:val="0070C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4GEC00005</w:t>
            </w:r>
          </w:p>
        </w:tc>
        <w:tc>
          <w:tcPr>
            <w:tcW w:w="4535" w:type="dxa"/>
            <w:vAlign w:val="center"/>
          </w:tcPr>
          <w:p w:rsidR="00895AB6" w:rsidRDefault="00D71379">
            <w:pPr>
              <w:snapToGrid w:val="0"/>
              <w:jc w:val="left"/>
              <w:rPr>
                <w:rFonts w:ascii="宋体" w:hAnsi="宋体"/>
                <w:sz w:val="18"/>
                <w:szCs w:val="18"/>
              </w:rPr>
            </w:pPr>
            <w:r>
              <w:rPr>
                <w:rFonts w:ascii="宋体" w:hAnsi="宋体" w:hint="eastAsia"/>
                <w:sz w:val="18"/>
                <w:szCs w:val="18"/>
              </w:rPr>
              <w:t>多媒体技术及应用</w:t>
            </w:r>
          </w:p>
          <w:p w:rsidR="00895AB6" w:rsidRDefault="00D71379">
            <w:pPr>
              <w:snapToGrid w:val="0"/>
              <w:jc w:val="left"/>
              <w:rPr>
                <w:rFonts w:ascii="宋体" w:hAnsi="宋体"/>
                <w:sz w:val="18"/>
                <w:szCs w:val="18"/>
                <w:highlight w:val="yellow"/>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895AB6" w:rsidRDefault="00D71379">
            <w:pPr>
              <w:snapToGrid w:val="0"/>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895AB6" w:rsidRDefault="00895AB6">
            <w:pPr>
              <w:snapToGrid w:val="0"/>
              <w:ind w:leftChars="-50" w:left="-105" w:rightChars="-50" w:right="-105" w:firstLine="5"/>
              <w:jc w:val="center"/>
              <w:rPr>
                <w:rFonts w:ascii="宋体" w:hAnsi="宋体"/>
                <w:sz w:val="18"/>
                <w:szCs w:val="18"/>
              </w:rPr>
            </w:pP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2</w:t>
            </w:r>
          </w:p>
        </w:tc>
      </w:tr>
      <w:tr w:rsidR="00895AB6">
        <w:trPr>
          <w:trHeight w:val="510"/>
          <w:jc w:val="center"/>
        </w:trPr>
        <w:tc>
          <w:tcPr>
            <w:tcW w:w="1134" w:type="dxa"/>
            <w:vAlign w:val="center"/>
          </w:tcPr>
          <w:p w:rsidR="00895AB6" w:rsidRDefault="00D71379">
            <w:pPr>
              <w:snapToGrid w:val="0"/>
              <w:jc w:val="center"/>
              <w:rPr>
                <w:rFonts w:ascii="宋体" w:hAnsi="宋体"/>
                <w:color w:val="0070C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4GEC00006</w:t>
            </w:r>
          </w:p>
        </w:tc>
        <w:tc>
          <w:tcPr>
            <w:tcW w:w="4535" w:type="dxa"/>
            <w:vAlign w:val="center"/>
          </w:tcPr>
          <w:p w:rsidR="00895AB6" w:rsidRDefault="00D71379">
            <w:pPr>
              <w:snapToGrid w:val="0"/>
              <w:jc w:val="left"/>
              <w:rPr>
                <w:rFonts w:ascii="宋体" w:hAnsi="宋体"/>
                <w:sz w:val="18"/>
                <w:szCs w:val="18"/>
              </w:rPr>
            </w:pPr>
            <w:r>
              <w:rPr>
                <w:rFonts w:ascii="宋体" w:hAnsi="宋体" w:hint="eastAsia"/>
                <w:sz w:val="18"/>
                <w:szCs w:val="18"/>
              </w:rPr>
              <w:t>多媒体技术及应用实验</w:t>
            </w:r>
          </w:p>
          <w:p w:rsidR="00895AB6" w:rsidRDefault="00D71379">
            <w:pPr>
              <w:snapToGrid w:val="0"/>
              <w:jc w:val="left"/>
              <w:rPr>
                <w:rFonts w:ascii="宋体" w:hAnsi="宋体"/>
                <w:sz w:val="18"/>
                <w:szCs w:val="18"/>
                <w:highlight w:val="yellow"/>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 Experiment</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567" w:type="dxa"/>
            <w:vAlign w:val="center"/>
          </w:tcPr>
          <w:p w:rsidR="00895AB6" w:rsidRDefault="00D71379">
            <w:pPr>
              <w:snapToGrid w:val="0"/>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567" w:type="dxa"/>
            <w:vAlign w:val="center"/>
          </w:tcPr>
          <w:p w:rsidR="00895AB6" w:rsidRDefault="00895AB6">
            <w:pPr>
              <w:snapToGrid w:val="0"/>
              <w:ind w:leftChars="-50" w:left="-105" w:rightChars="-50" w:right="-105" w:firstLine="5"/>
              <w:jc w:val="center"/>
              <w:rPr>
                <w:rFonts w:ascii="宋体" w:hAnsi="宋体"/>
                <w:sz w:val="18"/>
                <w:szCs w:val="18"/>
              </w:rPr>
            </w:pP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2</w:t>
            </w:r>
          </w:p>
        </w:tc>
      </w:tr>
      <w:tr w:rsidR="00895AB6">
        <w:trPr>
          <w:trHeight w:val="510"/>
          <w:jc w:val="center"/>
        </w:trPr>
        <w:tc>
          <w:tcPr>
            <w:tcW w:w="1134" w:type="dxa"/>
            <w:vAlign w:val="center"/>
          </w:tcPr>
          <w:p w:rsidR="00895AB6" w:rsidRDefault="00D71379">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w:t>
            </w:r>
            <w:r>
              <w:rPr>
                <w:rFonts w:asciiTheme="minorEastAsia" w:eastAsiaTheme="minorEastAsia" w:hAnsiTheme="minorEastAsia"/>
                <w:sz w:val="18"/>
                <w:szCs w:val="18"/>
              </w:rPr>
              <w:t>4GEC00001</w:t>
            </w:r>
          </w:p>
        </w:tc>
        <w:tc>
          <w:tcPr>
            <w:tcW w:w="4535" w:type="dxa"/>
            <w:vAlign w:val="center"/>
          </w:tcPr>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ofUniversityStudent</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895AB6">
        <w:trPr>
          <w:trHeight w:val="510"/>
          <w:jc w:val="center"/>
        </w:trPr>
        <w:tc>
          <w:tcPr>
            <w:tcW w:w="1134" w:type="dxa"/>
            <w:vAlign w:val="center"/>
          </w:tcPr>
          <w:p w:rsidR="00895AB6" w:rsidRDefault="00D71379">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4GEC00002</w:t>
            </w:r>
          </w:p>
        </w:tc>
        <w:tc>
          <w:tcPr>
            <w:tcW w:w="4535" w:type="dxa"/>
            <w:vAlign w:val="center"/>
          </w:tcPr>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895AB6" w:rsidRDefault="00D71379">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535" w:type="dxa"/>
            <w:vAlign w:val="center"/>
          </w:tcPr>
          <w:p w:rsidR="00895AB6" w:rsidRDefault="00D71379">
            <w:pPr>
              <w:snapToGrid w:val="0"/>
              <w:jc w:val="left"/>
              <w:rPr>
                <w:rFonts w:ascii="宋体" w:hAnsi="宋体"/>
                <w:sz w:val="18"/>
                <w:szCs w:val="18"/>
              </w:rPr>
            </w:pPr>
            <w:r>
              <w:rPr>
                <w:rFonts w:ascii="宋体" w:hAnsi="宋体" w:hint="eastAsia"/>
                <w:sz w:val="18"/>
                <w:szCs w:val="18"/>
              </w:rPr>
              <w:t>艺术导论</w:t>
            </w:r>
          </w:p>
          <w:p w:rsidR="00895AB6" w:rsidRDefault="00D71379">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restart"/>
            <w:vAlign w:val="center"/>
          </w:tcPr>
          <w:p w:rsidR="00895AB6" w:rsidRDefault="00D71379">
            <w:pPr>
              <w:snapToGrid w:val="0"/>
              <w:ind w:leftChars="-50" w:left="-105" w:rightChars="-50" w:right="-105" w:firstLine="5"/>
              <w:jc w:val="center"/>
              <w:rPr>
                <w:rFonts w:asciiTheme="minorEastAsia" w:eastAsiaTheme="minorEastAsia" w:hAnsiTheme="minorEastAsia"/>
                <w:color w:val="FF0000"/>
                <w:sz w:val="18"/>
                <w:szCs w:val="18"/>
              </w:rPr>
            </w:pPr>
            <w:r>
              <w:rPr>
                <w:rFonts w:asciiTheme="minorEastAsia" w:eastAsiaTheme="minorEastAsia" w:hAnsiTheme="minorEastAsia"/>
                <w:sz w:val="18"/>
                <w:szCs w:val="18"/>
              </w:rPr>
              <w:t>2-8</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535" w:type="dxa"/>
            <w:vAlign w:val="center"/>
          </w:tcPr>
          <w:p w:rsidR="00895AB6" w:rsidRDefault="00D71379">
            <w:pPr>
              <w:snapToGrid w:val="0"/>
              <w:jc w:val="left"/>
              <w:rPr>
                <w:rFonts w:ascii="宋体" w:hAnsi="宋体"/>
                <w:sz w:val="18"/>
                <w:szCs w:val="18"/>
              </w:rPr>
            </w:pPr>
            <w:r>
              <w:rPr>
                <w:rFonts w:ascii="宋体" w:hAnsi="宋体" w:hint="eastAsia"/>
                <w:sz w:val="18"/>
                <w:szCs w:val="18"/>
              </w:rPr>
              <w:t>美术鉴赏</w:t>
            </w:r>
          </w:p>
          <w:p w:rsidR="00895AB6" w:rsidRDefault="00D71379">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535" w:type="dxa"/>
            <w:vAlign w:val="center"/>
          </w:tcPr>
          <w:p w:rsidR="00895AB6" w:rsidRDefault="00D71379">
            <w:pPr>
              <w:snapToGrid w:val="0"/>
              <w:jc w:val="left"/>
              <w:rPr>
                <w:rFonts w:ascii="宋体" w:hAnsi="宋体"/>
                <w:sz w:val="18"/>
                <w:szCs w:val="18"/>
              </w:rPr>
            </w:pPr>
            <w:r>
              <w:rPr>
                <w:rFonts w:ascii="宋体" w:hAnsi="宋体" w:hint="eastAsia"/>
                <w:sz w:val="18"/>
                <w:szCs w:val="18"/>
              </w:rPr>
              <w:t>书法鉴赏</w:t>
            </w:r>
          </w:p>
          <w:p w:rsidR="00895AB6" w:rsidRDefault="00D71379">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535" w:type="dxa"/>
            <w:vAlign w:val="center"/>
          </w:tcPr>
          <w:p w:rsidR="00895AB6" w:rsidRDefault="00D71379">
            <w:pPr>
              <w:snapToGrid w:val="0"/>
              <w:jc w:val="left"/>
              <w:rPr>
                <w:rFonts w:ascii="宋体" w:hAnsi="宋体"/>
                <w:sz w:val="18"/>
                <w:szCs w:val="18"/>
              </w:rPr>
            </w:pPr>
            <w:r>
              <w:rPr>
                <w:rFonts w:ascii="宋体" w:hAnsi="宋体" w:hint="eastAsia"/>
                <w:sz w:val="18"/>
                <w:szCs w:val="18"/>
              </w:rPr>
              <w:t>舞蹈鉴赏</w:t>
            </w:r>
          </w:p>
          <w:p w:rsidR="00895AB6" w:rsidRDefault="00D71379">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535" w:type="dxa"/>
            <w:vAlign w:val="center"/>
          </w:tcPr>
          <w:p w:rsidR="00895AB6" w:rsidRDefault="00D71379">
            <w:pPr>
              <w:snapToGrid w:val="0"/>
              <w:jc w:val="left"/>
              <w:rPr>
                <w:rFonts w:ascii="宋体" w:hAnsi="宋体"/>
                <w:sz w:val="18"/>
                <w:szCs w:val="18"/>
              </w:rPr>
            </w:pPr>
            <w:r>
              <w:rPr>
                <w:rFonts w:ascii="宋体" w:hAnsi="宋体" w:hint="eastAsia"/>
                <w:sz w:val="18"/>
                <w:szCs w:val="18"/>
              </w:rPr>
              <w:t>戏剧鉴赏</w:t>
            </w:r>
          </w:p>
          <w:p w:rsidR="00895AB6" w:rsidRDefault="00D71379">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535" w:type="dxa"/>
            <w:vAlign w:val="center"/>
          </w:tcPr>
          <w:p w:rsidR="00895AB6" w:rsidRDefault="00D71379">
            <w:pPr>
              <w:snapToGrid w:val="0"/>
              <w:jc w:val="left"/>
              <w:rPr>
                <w:rFonts w:ascii="宋体" w:hAnsi="宋体"/>
                <w:sz w:val="18"/>
                <w:szCs w:val="18"/>
              </w:rPr>
            </w:pPr>
            <w:r>
              <w:rPr>
                <w:rFonts w:ascii="宋体" w:hAnsi="宋体" w:hint="eastAsia"/>
                <w:sz w:val="18"/>
                <w:szCs w:val="18"/>
              </w:rPr>
              <w:t>戏曲鉴赏</w:t>
            </w:r>
          </w:p>
          <w:p w:rsidR="00895AB6" w:rsidRDefault="00D71379">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535" w:type="dxa"/>
            <w:vAlign w:val="center"/>
          </w:tcPr>
          <w:p w:rsidR="00895AB6" w:rsidRDefault="00D71379">
            <w:pPr>
              <w:snapToGrid w:val="0"/>
              <w:jc w:val="left"/>
              <w:rPr>
                <w:rFonts w:ascii="宋体" w:hAnsi="宋体"/>
                <w:sz w:val="18"/>
                <w:szCs w:val="18"/>
              </w:rPr>
            </w:pPr>
            <w:r>
              <w:rPr>
                <w:rFonts w:ascii="宋体" w:hAnsi="宋体" w:hint="eastAsia"/>
                <w:sz w:val="18"/>
                <w:szCs w:val="18"/>
              </w:rPr>
              <w:t>音乐鉴赏</w:t>
            </w:r>
          </w:p>
          <w:p w:rsidR="00895AB6" w:rsidRDefault="00D71379">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535" w:type="dxa"/>
            <w:vAlign w:val="center"/>
          </w:tcPr>
          <w:p w:rsidR="00895AB6" w:rsidRDefault="00D71379">
            <w:pPr>
              <w:snapToGrid w:val="0"/>
              <w:jc w:val="left"/>
              <w:rPr>
                <w:rFonts w:ascii="宋体" w:hAnsi="宋体"/>
                <w:sz w:val="18"/>
                <w:szCs w:val="18"/>
              </w:rPr>
            </w:pPr>
            <w:r>
              <w:rPr>
                <w:rFonts w:ascii="宋体" w:hAnsi="宋体" w:hint="eastAsia"/>
                <w:sz w:val="18"/>
                <w:szCs w:val="18"/>
              </w:rPr>
              <w:t>影视鉴赏</w:t>
            </w:r>
          </w:p>
          <w:p w:rsidR="00895AB6" w:rsidRDefault="00D71379">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895AB6" w:rsidRDefault="00895AB6">
            <w:pPr>
              <w:snapToGrid w:val="0"/>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color w:val="FF0000"/>
                <w:sz w:val="18"/>
                <w:szCs w:val="18"/>
              </w:rPr>
            </w:pPr>
            <w:r>
              <w:rPr>
                <w:rFonts w:ascii="宋体" w:hAnsi="宋体" w:hint="eastAsia"/>
                <w:sz w:val="18"/>
                <w:szCs w:val="18"/>
              </w:rPr>
              <w:t>45</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873</w:t>
            </w:r>
          </w:p>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593</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2</w:t>
            </w:r>
            <w:r>
              <w:rPr>
                <w:rFonts w:ascii="宋体" w:hAnsi="宋体"/>
                <w:sz w:val="18"/>
                <w:szCs w:val="18"/>
              </w:rPr>
              <w:t>80</w:t>
            </w:r>
          </w:p>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bl>
    <w:p w:rsidR="00895AB6" w:rsidRDefault="00D71379">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r>
        <w:rPr>
          <w:rFonts w:ascii="黑体" w:eastAsia="黑体" w:hint="eastAsia"/>
          <w:bCs/>
          <w:sz w:val="24"/>
        </w:rPr>
        <w:t>通识通选课</w:t>
      </w:r>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f3"/>
        <w:tblW w:w="9072" w:type="dxa"/>
        <w:jc w:val="center"/>
        <w:tblLayout w:type="fixed"/>
        <w:tblLook w:val="04A0"/>
      </w:tblPr>
      <w:tblGrid>
        <w:gridCol w:w="1980"/>
        <w:gridCol w:w="7092"/>
      </w:tblGrid>
      <w:tr w:rsidR="00895AB6">
        <w:trPr>
          <w:trHeight w:val="454"/>
          <w:jc w:val="center"/>
        </w:trPr>
        <w:tc>
          <w:tcPr>
            <w:tcW w:w="1980" w:type="dxa"/>
            <w:vAlign w:val="center"/>
          </w:tcPr>
          <w:p w:rsidR="00895AB6" w:rsidRDefault="00D71379">
            <w:pPr>
              <w:autoSpaceDE w:val="0"/>
              <w:autoSpaceDN w:val="0"/>
              <w:adjustRightInd w:val="0"/>
              <w:spacing w:line="360" w:lineRule="auto"/>
              <w:jc w:val="center"/>
              <w:rPr>
                <w:rFonts w:ascii="宋体" w:hAnsi="宋体"/>
                <w:b/>
                <w:sz w:val="18"/>
              </w:rPr>
            </w:pPr>
            <w:r>
              <w:rPr>
                <w:rFonts w:ascii="宋体" w:hAnsi="宋体" w:hint="eastAsia"/>
                <w:b/>
                <w:sz w:val="18"/>
              </w:rPr>
              <w:t>课程清单</w:t>
            </w:r>
          </w:p>
        </w:tc>
        <w:tc>
          <w:tcPr>
            <w:tcW w:w="7092" w:type="dxa"/>
            <w:vAlign w:val="center"/>
          </w:tcPr>
          <w:p w:rsidR="00895AB6" w:rsidRDefault="00D71379">
            <w:pPr>
              <w:autoSpaceDE w:val="0"/>
              <w:autoSpaceDN w:val="0"/>
              <w:adjustRightInd w:val="0"/>
              <w:snapToGrid w:val="0"/>
              <w:rPr>
                <w:rFonts w:ascii="宋体" w:hAnsi="宋体"/>
                <w:sz w:val="18"/>
              </w:rPr>
            </w:pPr>
            <w:r>
              <w:rPr>
                <w:rFonts w:ascii="宋体" w:hAnsi="宋体" w:hint="eastAsia"/>
                <w:sz w:val="18"/>
              </w:rPr>
              <w:t>详见《河北大学通识教育课程（通识通选课）一览表》。</w:t>
            </w:r>
          </w:p>
        </w:tc>
      </w:tr>
      <w:tr w:rsidR="00895AB6">
        <w:trPr>
          <w:trHeight w:val="567"/>
          <w:jc w:val="center"/>
        </w:trPr>
        <w:tc>
          <w:tcPr>
            <w:tcW w:w="1980" w:type="dxa"/>
            <w:vAlign w:val="center"/>
          </w:tcPr>
          <w:p w:rsidR="00895AB6" w:rsidRDefault="00D71379">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895AB6" w:rsidRDefault="00D71379">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895AB6" w:rsidRDefault="00D71379">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w:t>
            </w:r>
            <w:r>
              <w:rPr>
                <w:rFonts w:ascii="宋体" w:hAnsi="宋体" w:hint="eastAsia"/>
                <w:sz w:val="18"/>
              </w:rPr>
              <w:t>T</w:t>
            </w:r>
            <w:r>
              <w:rPr>
                <w:rFonts w:ascii="宋体" w:hAnsi="宋体"/>
                <w:sz w:val="18"/>
              </w:rPr>
              <w:t>W</w:t>
            </w:r>
            <w:r>
              <w:rPr>
                <w:rFonts w:ascii="宋体" w:hAnsi="宋体" w:hint="eastAsia"/>
                <w:sz w:val="18"/>
              </w:rPr>
              <w:t>课程）。</w:t>
            </w:r>
          </w:p>
        </w:tc>
      </w:tr>
      <w:tr w:rsidR="00895AB6">
        <w:trPr>
          <w:trHeight w:val="454"/>
          <w:jc w:val="center"/>
        </w:trPr>
        <w:tc>
          <w:tcPr>
            <w:tcW w:w="1980" w:type="dxa"/>
            <w:vAlign w:val="center"/>
          </w:tcPr>
          <w:p w:rsidR="00895AB6" w:rsidRDefault="00D71379">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895AB6" w:rsidRDefault="00D71379">
            <w:pPr>
              <w:autoSpaceDE w:val="0"/>
              <w:autoSpaceDN w:val="0"/>
              <w:adjustRightInd w:val="0"/>
              <w:snapToGrid w:val="0"/>
              <w:rPr>
                <w:rFonts w:ascii="宋体" w:hAnsi="宋体"/>
                <w:color w:val="FF0000"/>
                <w:sz w:val="18"/>
              </w:rPr>
            </w:pPr>
            <w:r>
              <w:rPr>
                <w:rFonts w:ascii="宋体" w:hAnsi="宋体" w:hint="eastAsia"/>
                <w:sz w:val="18"/>
              </w:rPr>
              <w:t>根据专业认证要求，建议修读人文科学与艺术类、社会科学与行为类课程。</w:t>
            </w:r>
          </w:p>
        </w:tc>
      </w:tr>
    </w:tbl>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hint="eastAsia"/>
          <w:bCs/>
          <w:sz w:val="24"/>
        </w:rPr>
        <w:t>5</w:t>
      </w:r>
      <w:r>
        <w:rPr>
          <w:rFonts w:ascii="黑体" w:eastAsia="黑体" w:hint="eastAsia"/>
          <w:bCs/>
          <w:sz w:val="24"/>
        </w:rPr>
        <w:t>7</w:t>
      </w:r>
      <w:r>
        <w:rPr>
          <w:rFonts w:ascii="黑体" w:eastAsia="黑体" w:hint="eastAsia"/>
          <w:bCs/>
          <w:sz w:val="24"/>
        </w:rPr>
        <w:t>学分，其中实践实验环节修读</w:t>
      </w:r>
      <w:r>
        <w:rPr>
          <w:rFonts w:ascii="黑体" w:eastAsia="黑体" w:hint="eastAsia"/>
          <w:bCs/>
          <w:sz w:val="24"/>
        </w:rPr>
        <w:t>2</w:t>
      </w:r>
      <w:r>
        <w:rPr>
          <w:rFonts w:ascii="黑体" w:eastAsia="黑体" w:hint="eastAsia"/>
          <w:bCs/>
          <w:sz w:val="24"/>
        </w:rPr>
        <w:t>学分）</w:t>
      </w: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Pr>
          <w:rFonts w:ascii="黑体" w:eastAsia="黑体" w:hint="eastAsia"/>
          <w:bCs/>
          <w:sz w:val="24"/>
        </w:rPr>
        <w:t>学科核心课（共修读</w:t>
      </w:r>
      <w:r>
        <w:rPr>
          <w:rFonts w:ascii="黑体" w:eastAsia="黑体" w:hint="eastAsia"/>
          <w:bCs/>
          <w:sz w:val="24"/>
        </w:rPr>
        <w:t>3</w:t>
      </w:r>
      <w:r>
        <w:rPr>
          <w:rFonts w:ascii="黑体" w:eastAsia="黑体" w:hint="eastAsia"/>
          <w:bCs/>
          <w:sz w:val="24"/>
        </w:rPr>
        <w:t>9</w:t>
      </w:r>
      <w:r>
        <w:rPr>
          <w:rFonts w:ascii="黑体" w:eastAsia="黑体" w:hint="eastAsia"/>
          <w:bCs/>
          <w:sz w:val="24"/>
        </w:rPr>
        <w:t>学分，其中实践实验环节修读</w:t>
      </w:r>
      <w:r>
        <w:rPr>
          <w:rFonts w:ascii="黑体" w:eastAsia="黑体" w:hint="eastAsia"/>
          <w:bCs/>
          <w:sz w:val="24"/>
        </w:rPr>
        <w:t>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895AB6">
        <w:trPr>
          <w:trHeight w:val="537"/>
          <w:tblHeader/>
          <w:jc w:val="center"/>
        </w:trPr>
        <w:tc>
          <w:tcPr>
            <w:tcW w:w="1134" w:type="dxa"/>
            <w:vMerge w:val="restart"/>
            <w:tcMar>
              <w:top w:w="57" w:type="dxa"/>
              <w:left w:w="28" w:type="dxa"/>
              <w:bottom w:w="57" w:type="dxa"/>
              <w:right w:w="28" w:type="dxa"/>
            </w:tcMar>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95AB6" w:rsidRDefault="00D71379">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95AB6">
        <w:trPr>
          <w:trHeight w:val="454"/>
          <w:jc w:val="center"/>
        </w:trPr>
        <w:tc>
          <w:tcPr>
            <w:tcW w:w="1134" w:type="dxa"/>
            <w:vMerge/>
            <w:tcMar>
              <w:top w:w="57" w:type="dxa"/>
              <w:left w:w="28" w:type="dxa"/>
              <w:bottom w:w="57" w:type="dxa"/>
              <w:right w:w="28" w:type="dxa"/>
            </w:tcMar>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895AB6" w:rsidRDefault="00895AB6">
            <w:pPr>
              <w:widowControl/>
              <w:snapToGrid w:val="0"/>
              <w:jc w:val="center"/>
              <w:rPr>
                <w:rFonts w:asciiTheme="minorEastAsia" w:eastAsiaTheme="minorEastAsia" w:hAnsiTheme="minorEastAsia"/>
                <w:b/>
                <w:sz w:val="18"/>
                <w:szCs w:val="18"/>
              </w:rPr>
            </w:pPr>
          </w:p>
        </w:tc>
        <w:tc>
          <w:tcPr>
            <w:tcW w:w="567" w:type="dxa"/>
            <w:vMerge/>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95AB6" w:rsidRDefault="00895AB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895AB6" w:rsidRDefault="00895AB6">
            <w:pPr>
              <w:snapToGrid w:val="0"/>
              <w:ind w:leftChars="-50" w:left="-105" w:rightChars="-50" w:right="-105"/>
              <w:jc w:val="center"/>
              <w:rPr>
                <w:rFonts w:asciiTheme="minorEastAsia" w:eastAsiaTheme="minorEastAsia" w:hAnsiTheme="minorEastAsia"/>
                <w:b/>
                <w:sz w:val="18"/>
                <w:szCs w:val="18"/>
              </w:rPr>
            </w:pPr>
          </w:p>
        </w:tc>
      </w:tr>
      <w:tr w:rsidR="00895AB6">
        <w:trPr>
          <w:trHeight w:val="510"/>
          <w:jc w:val="center"/>
        </w:trPr>
        <w:tc>
          <w:tcPr>
            <w:tcW w:w="1134" w:type="dxa"/>
            <w:vAlign w:val="center"/>
          </w:tcPr>
          <w:p w:rsidR="00895AB6" w:rsidRDefault="00D71379">
            <w:pPr>
              <w:snapToGrid w:val="0"/>
              <w:jc w:val="center"/>
              <w:rPr>
                <w:rFonts w:ascii="宋体" w:hAnsi="宋体"/>
                <w:color w:val="FF0000"/>
                <w:sz w:val="18"/>
                <w:szCs w:val="18"/>
              </w:rPr>
            </w:pPr>
            <w:r>
              <w:rPr>
                <w:rFonts w:ascii="宋体" w:hAnsi="宋体" w:hint="eastAsia"/>
                <w:sz w:val="18"/>
                <w:szCs w:val="18"/>
              </w:rPr>
              <w:t>91D</w:t>
            </w:r>
            <w:r>
              <w:rPr>
                <w:rFonts w:ascii="宋体" w:hAnsi="宋体"/>
                <w:sz w:val="18"/>
                <w:szCs w:val="18"/>
              </w:rPr>
              <w:t>FC00</w:t>
            </w:r>
            <w:r>
              <w:rPr>
                <w:rFonts w:ascii="宋体" w:hAnsi="宋体" w:hint="eastAsia"/>
                <w:sz w:val="18"/>
                <w:szCs w:val="18"/>
              </w:rPr>
              <w:t>002</w:t>
            </w:r>
          </w:p>
        </w:tc>
        <w:tc>
          <w:tcPr>
            <w:tcW w:w="4535" w:type="dxa"/>
          </w:tcPr>
          <w:p w:rsidR="00895AB6" w:rsidRDefault="00D71379">
            <w:pPr>
              <w:rPr>
                <w:rFonts w:ascii="宋体" w:hAnsi="宋体"/>
                <w:sz w:val="18"/>
                <w:szCs w:val="18"/>
              </w:rPr>
            </w:pPr>
            <w:r>
              <w:rPr>
                <w:rFonts w:ascii="宋体" w:hAnsi="宋体" w:hint="eastAsia"/>
                <w:sz w:val="18"/>
                <w:szCs w:val="18"/>
              </w:rPr>
              <w:t>大学数学</w:t>
            </w:r>
            <w:r>
              <w:rPr>
                <w:rFonts w:ascii="宋体" w:hAnsi="宋体" w:hint="eastAsia"/>
                <w:sz w:val="18"/>
                <w:szCs w:val="18"/>
              </w:rPr>
              <w:t>B College Mathematics B</w:t>
            </w:r>
          </w:p>
          <w:p w:rsidR="00895AB6" w:rsidRDefault="00D71379">
            <w:pPr>
              <w:rPr>
                <w:rFonts w:ascii="宋体" w:hAnsi="宋体"/>
                <w:sz w:val="18"/>
                <w:szCs w:val="18"/>
              </w:rPr>
            </w:pPr>
            <w:r>
              <w:rPr>
                <w:rFonts w:ascii="宋体" w:hAnsi="宋体" w:hint="eastAsia"/>
                <w:sz w:val="18"/>
                <w:szCs w:val="18"/>
              </w:rPr>
              <w:t>（微积分</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(Calculus 1)</w:t>
            </w:r>
          </w:p>
        </w:tc>
        <w:tc>
          <w:tcPr>
            <w:tcW w:w="567" w:type="dxa"/>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95AB6">
        <w:trPr>
          <w:trHeight w:val="510"/>
          <w:jc w:val="center"/>
        </w:trPr>
        <w:tc>
          <w:tcPr>
            <w:tcW w:w="1134" w:type="dxa"/>
            <w:vAlign w:val="center"/>
          </w:tcPr>
          <w:p w:rsidR="00895AB6" w:rsidRDefault="00D71379">
            <w:pPr>
              <w:snapToGrid w:val="0"/>
              <w:jc w:val="center"/>
              <w:rPr>
                <w:rFonts w:ascii="宋体" w:hAnsi="宋体"/>
                <w:color w:val="FF0000"/>
                <w:sz w:val="18"/>
                <w:szCs w:val="18"/>
              </w:rPr>
            </w:pPr>
            <w:r>
              <w:rPr>
                <w:rFonts w:ascii="宋体" w:hAnsi="宋体" w:hint="eastAsia"/>
                <w:sz w:val="18"/>
                <w:szCs w:val="18"/>
              </w:rPr>
              <w:t>91</w:t>
            </w:r>
            <w:r>
              <w:rPr>
                <w:rFonts w:ascii="宋体" w:hAnsi="宋体"/>
                <w:sz w:val="18"/>
                <w:szCs w:val="18"/>
              </w:rPr>
              <w:t>DFC</w:t>
            </w:r>
            <w:r>
              <w:rPr>
                <w:rFonts w:ascii="宋体" w:hAnsi="宋体" w:hint="eastAsia"/>
                <w:sz w:val="18"/>
                <w:szCs w:val="18"/>
              </w:rPr>
              <w:t>0</w:t>
            </w:r>
            <w:r>
              <w:rPr>
                <w:rFonts w:ascii="宋体" w:hAnsi="宋体"/>
                <w:sz w:val="18"/>
                <w:szCs w:val="18"/>
              </w:rPr>
              <w:t>00</w:t>
            </w:r>
            <w:r>
              <w:rPr>
                <w:rFonts w:ascii="宋体" w:hAnsi="宋体" w:hint="eastAsia"/>
                <w:sz w:val="18"/>
                <w:szCs w:val="18"/>
              </w:rPr>
              <w:t>03</w:t>
            </w:r>
          </w:p>
        </w:tc>
        <w:tc>
          <w:tcPr>
            <w:tcW w:w="4535" w:type="dxa"/>
          </w:tcPr>
          <w:p w:rsidR="00895AB6" w:rsidRDefault="00D71379">
            <w:pPr>
              <w:rPr>
                <w:rFonts w:ascii="宋体" w:hAnsi="宋体"/>
                <w:sz w:val="18"/>
                <w:szCs w:val="18"/>
              </w:rPr>
            </w:pPr>
            <w:r>
              <w:rPr>
                <w:rFonts w:ascii="宋体" w:hAnsi="宋体" w:hint="eastAsia"/>
                <w:sz w:val="18"/>
                <w:szCs w:val="18"/>
              </w:rPr>
              <w:t>大学数学</w:t>
            </w:r>
            <w:r>
              <w:rPr>
                <w:rFonts w:ascii="宋体" w:hAnsi="宋体" w:hint="eastAsia"/>
                <w:sz w:val="18"/>
                <w:szCs w:val="18"/>
              </w:rPr>
              <w:t>B College Mathematics B</w:t>
            </w:r>
          </w:p>
          <w:p w:rsidR="00895AB6" w:rsidRDefault="00D71379">
            <w:pPr>
              <w:rPr>
                <w:rFonts w:ascii="宋体" w:hAnsi="宋体"/>
                <w:sz w:val="18"/>
                <w:szCs w:val="18"/>
              </w:rPr>
            </w:pPr>
            <w:r>
              <w:rPr>
                <w:rFonts w:ascii="宋体" w:hAnsi="宋体" w:hint="eastAsia"/>
                <w:sz w:val="18"/>
                <w:szCs w:val="18"/>
              </w:rPr>
              <w:t>（微积分</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(Calculus 2)</w:t>
            </w:r>
          </w:p>
        </w:tc>
        <w:tc>
          <w:tcPr>
            <w:tcW w:w="567" w:type="dxa"/>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95AB6">
        <w:trPr>
          <w:trHeight w:val="510"/>
          <w:jc w:val="center"/>
        </w:trPr>
        <w:tc>
          <w:tcPr>
            <w:tcW w:w="1134" w:type="dxa"/>
            <w:vAlign w:val="center"/>
          </w:tcPr>
          <w:p w:rsidR="00895AB6" w:rsidRDefault="00D71379">
            <w:pPr>
              <w:snapToGrid w:val="0"/>
              <w:jc w:val="center"/>
              <w:rPr>
                <w:rFonts w:ascii="宋体" w:hAnsi="宋体"/>
                <w:color w:val="FF0000"/>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04</w:t>
            </w:r>
          </w:p>
        </w:tc>
        <w:tc>
          <w:tcPr>
            <w:tcW w:w="4535" w:type="dxa"/>
          </w:tcPr>
          <w:p w:rsidR="00895AB6" w:rsidRDefault="00D71379">
            <w:pPr>
              <w:rPr>
                <w:rFonts w:ascii="宋体" w:hAnsi="宋体"/>
                <w:sz w:val="18"/>
                <w:szCs w:val="18"/>
              </w:rPr>
            </w:pPr>
            <w:r>
              <w:rPr>
                <w:rFonts w:ascii="宋体" w:hAnsi="宋体" w:hint="eastAsia"/>
                <w:sz w:val="18"/>
                <w:szCs w:val="18"/>
              </w:rPr>
              <w:t>大学数学</w:t>
            </w:r>
            <w:r>
              <w:rPr>
                <w:rFonts w:ascii="宋体" w:hAnsi="宋体" w:hint="eastAsia"/>
                <w:sz w:val="18"/>
                <w:szCs w:val="18"/>
              </w:rPr>
              <w:t>B College Mathematics B</w:t>
            </w:r>
          </w:p>
          <w:p w:rsidR="00895AB6" w:rsidRDefault="00D71379">
            <w:pPr>
              <w:rPr>
                <w:rFonts w:ascii="宋体" w:hAnsi="宋体"/>
                <w:sz w:val="18"/>
                <w:szCs w:val="18"/>
              </w:rPr>
            </w:pPr>
            <w:r>
              <w:rPr>
                <w:rFonts w:ascii="宋体" w:hAnsi="宋体" w:hint="eastAsia"/>
                <w:sz w:val="18"/>
                <w:szCs w:val="18"/>
              </w:rPr>
              <w:t>（线性代数）</w:t>
            </w:r>
            <w:r>
              <w:rPr>
                <w:rFonts w:ascii="宋体" w:hAnsi="宋体" w:hint="eastAsia"/>
                <w:sz w:val="18"/>
                <w:szCs w:val="18"/>
              </w:rPr>
              <w:t>(Linear Algebra)</w:t>
            </w:r>
          </w:p>
        </w:tc>
        <w:tc>
          <w:tcPr>
            <w:tcW w:w="567" w:type="dxa"/>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95AB6">
        <w:trPr>
          <w:trHeight w:val="510"/>
          <w:jc w:val="center"/>
        </w:trPr>
        <w:tc>
          <w:tcPr>
            <w:tcW w:w="1134" w:type="dxa"/>
            <w:vAlign w:val="center"/>
          </w:tcPr>
          <w:p w:rsidR="00895AB6" w:rsidRDefault="00D71379">
            <w:pPr>
              <w:snapToGrid w:val="0"/>
              <w:jc w:val="center"/>
              <w:rPr>
                <w:rFonts w:ascii="宋体" w:hAnsi="宋体"/>
                <w:color w:val="FF0000"/>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05</w:t>
            </w:r>
          </w:p>
        </w:tc>
        <w:tc>
          <w:tcPr>
            <w:tcW w:w="4535" w:type="dxa"/>
          </w:tcPr>
          <w:p w:rsidR="00895AB6" w:rsidRDefault="00D71379">
            <w:pPr>
              <w:rPr>
                <w:rFonts w:ascii="宋体" w:hAnsi="宋体"/>
                <w:sz w:val="18"/>
                <w:szCs w:val="18"/>
              </w:rPr>
            </w:pPr>
            <w:r>
              <w:rPr>
                <w:rFonts w:ascii="宋体" w:hAnsi="宋体" w:hint="eastAsia"/>
                <w:sz w:val="18"/>
                <w:szCs w:val="18"/>
              </w:rPr>
              <w:t>大学数学</w:t>
            </w:r>
            <w:r>
              <w:rPr>
                <w:rFonts w:ascii="宋体" w:hAnsi="宋体" w:hint="eastAsia"/>
                <w:sz w:val="18"/>
                <w:szCs w:val="18"/>
              </w:rPr>
              <w:t>B</w:t>
            </w:r>
            <w:r>
              <w:rPr>
                <w:rFonts w:ascii="宋体" w:hAnsi="宋体" w:hint="eastAsia"/>
                <w:sz w:val="18"/>
                <w:szCs w:val="18"/>
              </w:rPr>
              <w:t>（概率论与数理统计）</w:t>
            </w:r>
            <w:r>
              <w:rPr>
                <w:rFonts w:ascii="宋体" w:hAnsi="宋体" w:hint="eastAsia"/>
                <w:sz w:val="18"/>
                <w:szCs w:val="18"/>
              </w:rPr>
              <w:t xml:space="preserve">College </w:t>
            </w:r>
            <w:r>
              <w:rPr>
                <w:rFonts w:ascii="宋体" w:hAnsi="宋体" w:hint="eastAsia"/>
                <w:sz w:val="18"/>
                <w:szCs w:val="18"/>
              </w:rPr>
              <w:t>Mathematics B (Probability Theory and Mathematical Statistics)</w:t>
            </w:r>
          </w:p>
        </w:tc>
        <w:tc>
          <w:tcPr>
            <w:tcW w:w="567" w:type="dxa"/>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lastRenderedPageBreak/>
              <w:t>04</w:t>
            </w:r>
            <w:r>
              <w:rPr>
                <w:rFonts w:ascii="宋体" w:hAnsi="宋体" w:hint="eastAsia"/>
                <w:sz w:val="18"/>
                <w:szCs w:val="18"/>
              </w:rPr>
              <w:t>D</w:t>
            </w:r>
            <w:r>
              <w:rPr>
                <w:rFonts w:ascii="宋体" w:hAnsi="宋体"/>
                <w:sz w:val="18"/>
                <w:szCs w:val="18"/>
              </w:rPr>
              <w:t>FC</w:t>
            </w:r>
            <w:r>
              <w:rPr>
                <w:rFonts w:ascii="宋体" w:hAnsi="宋体" w:hint="eastAsia"/>
                <w:sz w:val="18"/>
                <w:szCs w:val="18"/>
              </w:rPr>
              <w:t>00026</w:t>
            </w:r>
          </w:p>
        </w:tc>
        <w:tc>
          <w:tcPr>
            <w:tcW w:w="4535" w:type="dxa"/>
          </w:tcPr>
          <w:p w:rsidR="00895AB6" w:rsidRDefault="00D71379">
            <w:pPr>
              <w:rPr>
                <w:rFonts w:ascii="宋体" w:hAnsi="宋体"/>
                <w:sz w:val="18"/>
                <w:szCs w:val="18"/>
              </w:rPr>
            </w:pPr>
            <w:r>
              <w:rPr>
                <w:rFonts w:ascii="宋体" w:hAnsi="宋体" w:hint="eastAsia"/>
                <w:sz w:val="18"/>
                <w:szCs w:val="18"/>
              </w:rPr>
              <w:t>微观经济学</w:t>
            </w:r>
          </w:p>
          <w:p w:rsidR="00895AB6" w:rsidRDefault="00D71379">
            <w:pPr>
              <w:rPr>
                <w:rFonts w:ascii="宋体" w:hAnsi="宋体"/>
                <w:sz w:val="18"/>
                <w:szCs w:val="18"/>
                <w:highlight w:val="yellow"/>
              </w:rPr>
            </w:pPr>
            <w:r>
              <w:rPr>
                <w:rFonts w:ascii="宋体" w:hAnsi="宋体" w:hint="eastAsia"/>
                <w:sz w:val="18"/>
                <w:szCs w:val="18"/>
              </w:rPr>
              <w:t>Microeconomics</w:t>
            </w:r>
          </w:p>
        </w:tc>
        <w:tc>
          <w:tcPr>
            <w:tcW w:w="567" w:type="dxa"/>
            <w:vAlign w:val="center"/>
          </w:tcPr>
          <w:p w:rsidR="00895AB6" w:rsidRDefault="00D71379">
            <w:pPr>
              <w:snapToGrid w:val="0"/>
              <w:ind w:leftChars="-50" w:left="-105" w:rightChars="-50" w:right="-105" w:firstLine="5"/>
              <w:jc w:val="center"/>
              <w:rPr>
                <w:rFonts w:ascii="宋体" w:hAnsi="宋体"/>
                <w:sz w:val="18"/>
                <w:szCs w:val="18"/>
                <w:highlight w:val="yellow"/>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hint="eastAsia"/>
                <w:sz w:val="18"/>
                <w:szCs w:val="18"/>
              </w:rPr>
              <w:t>D</w:t>
            </w:r>
            <w:r>
              <w:rPr>
                <w:rFonts w:ascii="宋体" w:hAnsi="宋体"/>
                <w:sz w:val="18"/>
                <w:szCs w:val="18"/>
              </w:rPr>
              <w:t>FC</w:t>
            </w:r>
            <w:r>
              <w:rPr>
                <w:rFonts w:ascii="宋体" w:hAnsi="宋体" w:hint="eastAsia"/>
                <w:sz w:val="18"/>
                <w:szCs w:val="18"/>
              </w:rPr>
              <w:t>00027</w:t>
            </w:r>
          </w:p>
        </w:tc>
        <w:tc>
          <w:tcPr>
            <w:tcW w:w="4535" w:type="dxa"/>
            <w:vAlign w:val="center"/>
          </w:tcPr>
          <w:p w:rsidR="00895AB6" w:rsidRDefault="00D71379">
            <w:pPr>
              <w:rPr>
                <w:rFonts w:ascii="宋体" w:hAnsi="宋体"/>
                <w:sz w:val="18"/>
                <w:szCs w:val="18"/>
              </w:rPr>
            </w:pPr>
            <w:r>
              <w:rPr>
                <w:rFonts w:ascii="宋体" w:hAnsi="宋体" w:hint="eastAsia"/>
                <w:sz w:val="18"/>
                <w:szCs w:val="18"/>
              </w:rPr>
              <w:t>宏观经济学</w:t>
            </w:r>
            <w:r>
              <w:rPr>
                <w:rFonts w:ascii="宋体" w:hAnsi="宋体" w:hint="eastAsia"/>
                <w:sz w:val="18"/>
                <w:szCs w:val="18"/>
              </w:rPr>
              <w:t xml:space="preserve"> </w:t>
            </w:r>
          </w:p>
          <w:p w:rsidR="00895AB6" w:rsidRDefault="00D71379">
            <w:pPr>
              <w:rPr>
                <w:rFonts w:asciiTheme="minorEastAsia" w:hAnsiTheme="minorEastAsia"/>
                <w:sz w:val="18"/>
                <w:szCs w:val="18"/>
                <w:highlight w:val="yellow"/>
              </w:rPr>
            </w:pPr>
            <w:r>
              <w:rPr>
                <w:rFonts w:ascii="宋体" w:hAnsi="宋体" w:hint="eastAsia"/>
                <w:sz w:val="18"/>
                <w:szCs w:val="18"/>
              </w:rPr>
              <w:t>Macroeconomics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highlight w:val="yellow"/>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4</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95AB6">
        <w:trPr>
          <w:trHeight w:val="510"/>
          <w:jc w:val="center"/>
        </w:trPr>
        <w:tc>
          <w:tcPr>
            <w:tcW w:w="1134" w:type="dxa"/>
            <w:vAlign w:val="center"/>
          </w:tcPr>
          <w:p w:rsidR="00895AB6" w:rsidRDefault="00D71379">
            <w:pPr>
              <w:snapToGrid w:val="0"/>
              <w:jc w:val="center"/>
              <w:rPr>
                <w:rFonts w:asciiTheme="minorEastAsia" w:hAnsiTheme="minorEastAsia"/>
                <w:color w:val="FF0000"/>
                <w:sz w:val="18"/>
                <w:szCs w:val="18"/>
              </w:rPr>
            </w:pPr>
            <w:r>
              <w:rPr>
                <w:rFonts w:asciiTheme="minorEastAsia" w:eastAsiaTheme="minorEastAsia" w:hAnsiTheme="minorEastAsia" w:hint="eastAsia"/>
                <w:sz w:val="18"/>
                <w:szCs w:val="18"/>
              </w:rPr>
              <w:t>04DFC00003</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统计学</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Statistics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宋体" w:eastAsiaTheme="minorEastAsia" w:hAnsi="宋体" w:hint="eastAsia"/>
                <w:sz w:val="18"/>
                <w:szCs w:val="18"/>
              </w:rPr>
              <w:t>4</w:t>
            </w: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t>04DFC00002</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会计学原理</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Accounting Principles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color w:val="1F497D" w:themeColor="text2"/>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04DFC00101</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财政学</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Public Finance</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t>04DFC00102</w:t>
            </w:r>
          </w:p>
        </w:tc>
        <w:tc>
          <w:tcPr>
            <w:tcW w:w="45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金融学</w:t>
            </w:r>
          </w:p>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Finance</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04DFC00109</w:t>
            </w:r>
          </w:p>
        </w:tc>
        <w:tc>
          <w:tcPr>
            <w:tcW w:w="4535" w:type="dxa"/>
            <w:vAlign w:val="center"/>
          </w:tcPr>
          <w:p w:rsidR="00895AB6" w:rsidRDefault="00D7137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政治经济学</w:t>
            </w:r>
          </w:p>
          <w:p w:rsidR="00895AB6" w:rsidRDefault="00D7137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Political Economic</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eastAsiaTheme="minorEastAsia" w:hAnsi="宋体" w:hint="eastAsia"/>
                <w:sz w:val="18"/>
                <w:szCs w:val="18"/>
              </w:rPr>
              <w:t>68</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eastAsiaTheme="minorEastAsia" w:hAnsi="宋体" w:hint="eastAsia"/>
                <w:sz w:val="18"/>
                <w:szCs w:val="18"/>
              </w:rPr>
              <w:t>68</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895AB6" w:rsidRDefault="00895AB6">
            <w:pPr>
              <w:snapToGrid w:val="0"/>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9</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hint="eastAsia"/>
                <w:sz w:val="18"/>
                <w:szCs w:val="18"/>
              </w:rPr>
              <w:t>63</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hint="eastAsia"/>
                <w:sz w:val="18"/>
                <w:szCs w:val="18"/>
              </w:rPr>
              <w:t>63</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bl>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w:t>
      </w:r>
      <w:r>
        <w:rPr>
          <w:rFonts w:ascii="黑体" w:eastAsia="黑体" w:hint="eastAsia"/>
          <w:bCs/>
          <w:sz w:val="24"/>
        </w:rPr>
        <w:t>学科拓展课（最低修读</w:t>
      </w:r>
      <w:r>
        <w:rPr>
          <w:rFonts w:ascii="黑体" w:eastAsia="黑体" w:hint="eastAsia"/>
          <w:bCs/>
          <w:sz w:val="24"/>
        </w:rPr>
        <w:t>18</w:t>
      </w:r>
      <w:r>
        <w:rPr>
          <w:rFonts w:ascii="黑体" w:eastAsia="黑体" w:hint="eastAsia"/>
          <w:bCs/>
          <w:sz w:val="24"/>
        </w:rPr>
        <w:t>学分，其中实践实验环节最低修读</w:t>
      </w:r>
      <w:r>
        <w:rPr>
          <w:rFonts w:ascii="黑体" w:eastAsia="黑体" w:hint="eastAsia"/>
          <w:bCs/>
          <w:sz w:val="24"/>
        </w:rPr>
        <w:t>2</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8"/>
        <w:gridCol w:w="566"/>
        <w:gridCol w:w="567"/>
        <w:gridCol w:w="567"/>
      </w:tblGrid>
      <w:tr w:rsidR="00895AB6">
        <w:trPr>
          <w:trHeight w:val="537"/>
          <w:tblHeader/>
          <w:jc w:val="center"/>
        </w:trPr>
        <w:tc>
          <w:tcPr>
            <w:tcW w:w="1134" w:type="dxa"/>
            <w:vMerge w:val="restart"/>
            <w:tcMar>
              <w:top w:w="57" w:type="dxa"/>
              <w:left w:w="28" w:type="dxa"/>
              <w:bottom w:w="57" w:type="dxa"/>
              <w:right w:w="28" w:type="dxa"/>
            </w:tcMar>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95AB6" w:rsidRDefault="00D71379">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95AB6">
        <w:trPr>
          <w:trHeight w:val="454"/>
          <w:jc w:val="center"/>
        </w:trPr>
        <w:tc>
          <w:tcPr>
            <w:tcW w:w="1134" w:type="dxa"/>
            <w:vMerge/>
            <w:tcMar>
              <w:top w:w="57" w:type="dxa"/>
              <w:left w:w="28" w:type="dxa"/>
              <w:bottom w:w="57" w:type="dxa"/>
              <w:right w:w="28" w:type="dxa"/>
            </w:tcMar>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895AB6" w:rsidRDefault="00895AB6">
            <w:pPr>
              <w:widowControl/>
              <w:snapToGrid w:val="0"/>
              <w:jc w:val="center"/>
              <w:rPr>
                <w:rFonts w:asciiTheme="minorEastAsia" w:eastAsiaTheme="minorEastAsia" w:hAnsiTheme="minorEastAsia"/>
                <w:b/>
                <w:sz w:val="18"/>
                <w:szCs w:val="18"/>
              </w:rPr>
            </w:pPr>
          </w:p>
        </w:tc>
        <w:tc>
          <w:tcPr>
            <w:tcW w:w="567" w:type="dxa"/>
            <w:vMerge/>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95AB6" w:rsidRDefault="00895AB6">
            <w:pPr>
              <w:snapToGrid w:val="0"/>
              <w:ind w:leftChars="-50" w:left="-105" w:rightChars="-50" w:right="-105"/>
              <w:jc w:val="center"/>
              <w:rPr>
                <w:rFonts w:asciiTheme="minorEastAsia" w:eastAsiaTheme="minorEastAsia" w:hAnsiTheme="minorEastAsia"/>
                <w:b/>
                <w:sz w:val="18"/>
                <w:szCs w:val="18"/>
              </w:rPr>
            </w:pPr>
          </w:p>
        </w:tc>
        <w:tc>
          <w:tcPr>
            <w:tcW w:w="568"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6"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895AB6" w:rsidRDefault="00895AB6">
            <w:pPr>
              <w:snapToGrid w:val="0"/>
              <w:ind w:leftChars="-50" w:left="-105" w:rightChars="-50" w:right="-105"/>
              <w:jc w:val="center"/>
              <w:rPr>
                <w:rFonts w:asciiTheme="minorEastAsia" w:eastAsiaTheme="minorEastAsia" w:hAnsiTheme="minorEastAsia"/>
                <w:b/>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04DFC00106</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国际经济学</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International Economics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6" w:type="dxa"/>
            <w:vAlign w:val="center"/>
          </w:tcPr>
          <w:p w:rsidR="00895AB6" w:rsidRDefault="00D71379">
            <w:pPr>
              <w:jc w:val="center"/>
              <w:rPr>
                <w:rFonts w:asciiTheme="minorEastAsia" w:eastAsiaTheme="minorEastAsia" w:hAnsiTheme="minorEastAsia"/>
                <w:sz w:val="18"/>
                <w:szCs w:val="18"/>
              </w:rPr>
            </w:pPr>
            <w:r>
              <w:rPr>
                <w:rFonts w:ascii="宋体" w:hAnsi="宋体"/>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04DFC00008</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计量经济学</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Econometrics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6"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t>04DFC00025</w:t>
            </w:r>
          </w:p>
        </w:tc>
        <w:tc>
          <w:tcPr>
            <w:tcW w:w="4535" w:type="dxa"/>
            <w:vAlign w:val="center"/>
          </w:tcPr>
          <w:p w:rsidR="00895AB6" w:rsidRDefault="00D71379">
            <w:pPr>
              <w:rPr>
                <w:rFonts w:ascii="宋体" w:hAnsi="宋体"/>
                <w:sz w:val="18"/>
                <w:szCs w:val="18"/>
              </w:rPr>
            </w:pPr>
            <w:r>
              <w:rPr>
                <w:rFonts w:ascii="宋体" w:hAnsi="宋体" w:hint="eastAsia"/>
                <w:sz w:val="18"/>
                <w:szCs w:val="18"/>
              </w:rPr>
              <w:t>社会调查研究方法</w:t>
            </w:r>
          </w:p>
          <w:p w:rsidR="00895AB6" w:rsidRDefault="00D71379">
            <w:pPr>
              <w:rPr>
                <w:rFonts w:ascii="宋体" w:hAnsi="宋体"/>
                <w:sz w:val="18"/>
                <w:szCs w:val="18"/>
              </w:rPr>
            </w:pPr>
            <w:r>
              <w:rPr>
                <w:rFonts w:ascii="宋体" w:hAnsi="宋体" w:hint="eastAsia"/>
                <w:sz w:val="18"/>
                <w:szCs w:val="18"/>
              </w:rPr>
              <w:t>Methods of Social Survey Research</w:t>
            </w:r>
          </w:p>
        </w:tc>
        <w:tc>
          <w:tcPr>
            <w:tcW w:w="567" w:type="dxa"/>
            <w:vAlign w:val="center"/>
          </w:tcPr>
          <w:p w:rsidR="00895AB6" w:rsidRDefault="00D71379">
            <w:pPr>
              <w:jc w:val="center"/>
              <w:rPr>
                <w:rFonts w:ascii="宋体" w:hAnsi="宋体"/>
                <w:sz w:val="18"/>
                <w:szCs w:val="18"/>
              </w:rPr>
            </w:pPr>
            <w:r>
              <w:rPr>
                <w:rFonts w:ascii="宋体" w:hAnsi="宋体" w:hint="eastAsia"/>
                <w:sz w:val="18"/>
                <w:szCs w:val="18"/>
              </w:rPr>
              <w:t>考查</w:t>
            </w:r>
          </w:p>
        </w:tc>
        <w:tc>
          <w:tcPr>
            <w:tcW w:w="568" w:type="dxa"/>
            <w:vAlign w:val="center"/>
          </w:tcPr>
          <w:p w:rsidR="00895AB6" w:rsidRDefault="00D71379">
            <w:pPr>
              <w:snapToGrid w:val="0"/>
              <w:jc w:val="center"/>
              <w:rPr>
                <w:rFonts w:ascii="宋体" w:hAnsi="宋体"/>
                <w:sz w:val="18"/>
                <w:szCs w:val="18"/>
              </w:rPr>
            </w:pPr>
            <w:r>
              <w:rPr>
                <w:rFonts w:ascii="宋体" w:hAnsi="宋体" w:hint="eastAsia"/>
                <w:sz w:val="18"/>
                <w:szCs w:val="18"/>
              </w:rPr>
              <w:t>1</w:t>
            </w:r>
          </w:p>
        </w:tc>
        <w:tc>
          <w:tcPr>
            <w:tcW w:w="568" w:type="dxa"/>
            <w:vAlign w:val="center"/>
          </w:tcPr>
          <w:p w:rsidR="00895AB6" w:rsidRDefault="00D71379">
            <w:pPr>
              <w:snapToGrid w:val="0"/>
              <w:jc w:val="center"/>
              <w:rPr>
                <w:rFonts w:ascii="宋体" w:hAnsi="宋体"/>
                <w:sz w:val="18"/>
                <w:szCs w:val="18"/>
              </w:rPr>
            </w:pPr>
            <w:r>
              <w:rPr>
                <w:rFonts w:ascii="宋体" w:hAnsi="宋体" w:hint="eastAsia"/>
                <w:sz w:val="18"/>
                <w:szCs w:val="18"/>
              </w:rPr>
              <w:t>34</w:t>
            </w:r>
          </w:p>
        </w:tc>
        <w:tc>
          <w:tcPr>
            <w:tcW w:w="566" w:type="dxa"/>
            <w:vAlign w:val="center"/>
          </w:tcPr>
          <w:p w:rsidR="00895AB6" w:rsidRDefault="00895AB6">
            <w:pPr>
              <w:snapToGrid w:val="0"/>
              <w:jc w:val="center"/>
              <w:rPr>
                <w:rFonts w:ascii="宋体" w:hAnsi="宋体"/>
                <w:sz w:val="18"/>
                <w:szCs w:val="18"/>
              </w:rPr>
            </w:pP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895AB6" w:rsidRDefault="00D71379">
            <w:pPr>
              <w:snapToGrid w:val="0"/>
              <w:jc w:val="center"/>
              <w:rPr>
                <w:rFonts w:ascii="宋体" w:hAnsi="宋体"/>
                <w:sz w:val="18"/>
                <w:szCs w:val="18"/>
              </w:rPr>
            </w:pPr>
            <w:r>
              <w:rPr>
                <w:rFonts w:ascii="宋体" w:hAnsi="宋体" w:hint="eastAsia"/>
                <w:sz w:val="18"/>
                <w:szCs w:val="18"/>
              </w:rPr>
              <w:t>7</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宋体" w:hAnsi="宋体" w:hint="eastAsia"/>
                <w:sz w:val="18"/>
                <w:szCs w:val="18"/>
              </w:rPr>
              <w:t>0</w:t>
            </w:r>
            <w:r>
              <w:rPr>
                <w:rFonts w:ascii="宋体" w:hAnsi="宋体"/>
                <w:sz w:val="18"/>
                <w:szCs w:val="18"/>
              </w:rPr>
              <w:t>4DFC00016</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财务会计学</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Financial Accounting</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6"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04DFC00110</w:t>
            </w:r>
          </w:p>
        </w:tc>
        <w:tc>
          <w:tcPr>
            <w:tcW w:w="4535" w:type="dxa"/>
            <w:vAlign w:val="center"/>
          </w:tcPr>
          <w:p w:rsidR="00895AB6" w:rsidRDefault="00D71379">
            <w:pPr>
              <w:autoSpaceDE w:val="0"/>
              <w:autoSpaceDN w:val="0"/>
              <w:rPr>
                <w:rFonts w:ascii="宋体" w:hAnsi="宋体"/>
                <w:kern w:val="0"/>
                <w:sz w:val="18"/>
                <w:szCs w:val="18"/>
              </w:rPr>
            </w:pPr>
            <w:r>
              <w:rPr>
                <w:rFonts w:ascii="宋体" w:hAnsi="宋体" w:hint="eastAsia"/>
                <w:kern w:val="0"/>
                <w:sz w:val="18"/>
                <w:szCs w:val="18"/>
              </w:rPr>
              <w:t>统计软件应用</w:t>
            </w:r>
            <w:r>
              <w:rPr>
                <w:rFonts w:ascii="宋体" w:hAnsi="宋体" w:hint="eastAsia"/>
                <w:kern w:val="0"/>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kern w:val="0"/>
                <w:sz w:val="18"/>
                <w:szCs w:val="18"/>
              </w:rPr>
              <w:t xml:space="preserve">Application of Statistical Software </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hAnsiTheme="minorEastAsia"/>
                <w:sz w:val="18"/>
                <w:szCs w:val="18"/>
              </w:rPr>
            </w:pPr>
            <w:r>
              <w:rPr>
                <w:rFonts w:ascii="宋体" w:hAnsi="宋体" w:hint="eastAsia"/>
                <w:sz w:val="18"/>
                <w:szCs w:val="18"/>
              </w:rPr>
              <w:t>1</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6" w:type="dxa"/>
            <w:vAlign w:val="center"/>
          </w:tcPr>
          <w:p w:rsidR="00895AB6" w:rsidRDefault="00895AB6">
            <w:pPr>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04DFC00111</w:t>
            </w:r>
          </w:p>
        </w:tc>
        <w:tc>
          <w:tcPr>
            <w:tcW w:w="4535" w:type="dxa"/>
            <w:vAlign w:val="center"/>
          </w:tcPr>
          <w:p w:rsidR="00895AB6" w:rsidRDefault="00D71379">
            <w:pPr>
              <w:autoSpaceDE w:val="0"/>
              <w:autoSpaceDN w:val="0"/>
              <w:rPr>
                <w:rFonts w:ascii="宋体" w:hAnsi="宋体"/>
                <w:kern w:val="0"/>
                <w:sz w:val="18"/>
                <w:szCs w:val="18"/>
              </w:rPr>
            </w:pPr>
            <w:r>
              <w:rPr>
                <w:rFonts w:ascii="宋体" w:hAnsi="宋体" w:hint="eastAsia"/>
                <w:kern w:val="0"/>
                <w:sz w:val="18"/>
                <w:szCs w:val="18"/>
              </w:rPr>
              <w:t>中国财政史</w:t>
            </w:r>
            <w:r>
              <w:rPr>
                <w:rFonts w:ascii="宋体" w:hAnsi="宋体" w:hint="eastAsia"/>
                <w:kern w:val="0"/>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kern w:val="0"/>
                <w:sz w:val="18"/>
                <w:szCs w:val="18"/>
              </w:rPr>
              <w:t>History of Chinese Fiscal</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6"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04DFC00112</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经济应用文写作</w:t>
            </w:r>
            <w:r>
              <w:rPr>
                <w:rFonts w:ascii="宋体" w:hAnsi="宋体" w:hint="eastAsia"/>
                <w:sz w:val="18"/>
                <w:szCs w:val="18"/>
              </w:rPr>
              <w:t xml:space="preserve"> </w:t>
            </w:r>
          </w:p>
          <w:p w:rsidR="00895AB6" w:rsidRDefault="00D71379">
            <w:pPr>
              <w:autoSpaceDE w:val="0"/>
              <w:autoSpaceDN w:val="0"/>
              <w:rPr>
                <w:rFonts w:ascii="宋体" w:hAnsi="宋体"/>
                <w:kern w:val="0"/>
                <w:sz w:val="18"/>
                <w:szCs w:val="18"/>
              </w:rPr>
            </w:pPr>
            <w:r>
              <w:rPr>
                <w:rFonts w:ascii="宋体" w:hAnsi="宋体" w:hint="eastAsia"/>
                <w:sz w:val="18"/>
                <w:szCs w:val="18"/>
              </w:rPr>
              <w:t>Applied Writing for Economics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宋体" w:hAnsi="宋体"/>
                <w:sz w:val="18"/>
                <w:szCs w:val="18"/>
              </w:rPr>
            </w:pPr>
            <w:r>
              <w:rPr>
                <w:rFonts w:ascii="宋体" w:hAnsi="宋体" w:hint="eastAsia"/>
                <w:sz w:val="18"/>
                <w:szCs w:val="18"/>
              </w:rPr>
              <w:t>2</w:t>
            </w:r>
          </w:p>
        </w:tc>
        <w:tc>
          <w:tcPr>
            <w:tcW w:w="568" w:type="dxa"/>
            <w:vAlign w:val="center"/>
          </w:tcPr>
          <w:p w:rsidR="00895AB6" w:rsidRDefault="00D71379">
            <w:pPr>
              <w:jc w:val="center"/>
              <w:rPr>
                <w:rFonts w:ascii="宋体" w:hAnsi="宋体"/>
                <w:sz w:val="18"/>
                <w:szCs w:val="18"/>
              </w:rPr>
            </w:pPr>
            <w:r>
              <w:rPr>
                <w:rFonts w:ascii="宋体" w:hAnsi="宋体" w:hint="eastAsia"/>
                <w:sz w:val="18"/>
                <w:szCs w:val="18"/>
              </w:rPr>
              <w:t>34</w:t>
            </w:r>
          </w:p>
        </w:tc>
        <w:tc>
          <w:tcPr>
            <w:tcW w:w="566"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宋体" w:hAnsi="宋体"/>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04DFC00113</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税务会计</w:t>
            </w:r>
            <w:r>
              <w:rPr>
                <w:rFonts w:ascii="宋体" w:hAnsi="宋体" w:hint="eastAsia"/>
                <w:sz w:val="18"/>
                <w:szCs w:val="18"/>
              </w:rPr>
              <w:t xml:space="preserve"> </w:t>
            </w:r>
          </w:p>
          <w:p w:rsidR="00895AB6" w:rsidRDefault="00D71379">
            <w:pPr>
              <w:autoSpaceDE w:val="0"/>
              <w:autoSpaceDN w:val="0"/>
              <w:rPr>
                <w:rFonts w:ascii="宋体" w:hAnsi="宋体"/>
                <w:kern w:val="0"/>
                <w:sz w:val="18"/>
                <w:szCs w:val="18"/>
              </w:rPr>
            </w:pPr>
            <w:r>
              <w:rPr>
                <w:rFonts w:ascii="宋体" w:hAnsi="宋体" w:hint="eastAsia"/>
                <w:sz w:val="18"/>
                <w:szCs w:val="18"/>
              </w:rPr>
              <w:t>Tax Accounting</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highlight w:val="yellow"/>
              </w:rPr>
            </w:pPr>
            <w:r>
              <w:rPr>
                <w:rFonts w:ascii="宋体" w:hAnsi="宋体" w:hint="eastAsia"/>
                <w:sz w:val="18"/>
                <w:szCs w:val="18"/>
              </w:rPr>
              <w:t>考查</w:t>
            </w:r>
          </w:p>
        </w:tc>
        <w:tc>
          <w:tcPr>
            <w:tcW w:w="568" w:type="dxa"/>
            <w:vAlign w:val="center"/>
          </w:tcPr>
          <w:p w:rsidR="00895AB6" w:rsidRDefault="00D71379">
            <w:pPr>
              <w:jc w:val="center"/>
              <w:rPr>
                <w:rFonts w:ascii="宋体" w:hAnsi="宋体"/>
                <w:sz w:val="18"/>
                <w:szCs w:val="18"/>
              </w:rPr>
            </w:pPr>
            <w:r>
              <w:rPr>
                <w:rFonts w:ascii="宋体" w:hAnsi="宋体" w:hint="eastAsia"/>
                <w:sz w:val="18"/>
                <w:szCs w:val="18"/>
              </w:rPr>
              <w:t>2</w:t>
            </w:r>
          </w:p>
        </w:tc>
        <w:tc>
          <w:tcPr>
            <w:tcW w:w="568" w:type="dxa"/>
            <w:vAlign w:val="center"/>
          </w:tcPr>
          <w:p w:rsidR="00895AB6" w:rsidRDefault="00D71379">
            <w:pPr>
              <w:jc w:val="center"/>
              <w:rPr>
                <w:rFonts w:ascii="宋体" w:hAnsi="宋体"/>
                <w:sz w:val="18"/>
                <w:szCs w:val="18"/>
              </w:rPr>
            </w:pPr>
            <w:r>
              <w:rPr>
                <w:rFonts w:ascii="宋体" w:hAnsi="宋体" w:hint="eastAsia"/>
                <w:sz w:val="18"/>
                <w:szCs w:val="18"/>
              </w:rPr>
              <w:t>34</w:t>
            </w:r>
          </w:p>
        </w:tc>
        <w:tc>
          <w:tcPr>
            <w:tcW w:w="566"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宋体" w:hAnsi="宋体"/>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04DFC00115</w:t>
            </w:r>
          </w:p>
        </w:tc>
        <w:tc>
          <w:tcPr>
            <w:tcW w:w="4535" w:type="dxa"/>
            <w:vAlign w:val="center"/>
          </w:tcPr>
          <w:p w:rsidR="00895AB6" w:rsidRDefault="00D71379">
            <w:pPr>
              <w:autoSpaceDE w:val="0"/>
              <w:autoSpaceDN w:val="0"/>
              <w:rPr>
                <w:rFonts w:ascii="宋体" w:hAnsi="宋体"/>
                <w:bCs/>
                <w:sz w:val="18"/>
                <w:szCs w:val="18"/>
              </w:rPr>
            </w:pPr>
            <w:r>
              <w:rPr>
                <w:rFonts w:ascii="宋体" w:hAnsi="宋体" w:hint="eastAsia"/>
                <w:bCs/>
                <w:sz w:val="18"/>
                <w:szCs w:val="18"/>
              </w:rPr>
              <w:t>公共管理学</w:t>
            </w:r>
            <w:r>
              <w:rPr>
                <w:rFonts w:ascii="宋体" w:hAnsi="宋体" w:hint="eastAsia"/>
                <w:bCs/>
                <w:sz w:val="18"/>
                <w:szCs w:val="18"/>
              </w:rPr>
              <w:t xml:space="preserve"> </w:t>
            </w:r>
          </w:p>
          <w:p w:rsidR="00895AB6" w:rsidRDefault="00D71379">
            <w:pPr>
              <w:autoSpaceDE w:val="0"/>
              <w:autoSpaceDN w:val="0"/>
              <w:rPr>
                <w:rFonts w:asciiTheme="minorEastAsia" w:hAnsiTheme="minorEastAsia"/>
                <w:bCs/>
                <w:sz w:val="18"/>
                <w:szCs w:val="18"/>
              </w:rPr>
            </w:pPr>
            <w:r>
              <w:rPr>
                <w:rFonts w:ascii="宋体" w:hAnsi="宋体" w:hint="eastAsia"/>
                <w:bCs/>
                <w:sz w:val="18"/>
                <w:szCs w:val="18"/>
              </w:rPr>
              <w:t xml:space="preserve">Public </w:t>
            </w:r>
            <w:r>
              <w:rPr>
                <w:rFonts w:ascii="宋体" w:hAnsi="宋体" w:hint="eastAsia"/>
                <w:bCs/>
                <w:sz w:val="18"/>
                <w:szCs w:val="18"/>
              </w:rPr>
              <w:t>Management</w:t>
            </w:r>
          </w:p>
        </w:tc>
        <w:tc>
          <w:tcPr>
            <w:tcW w:w="567" w:type="dxa"/>
            <w:vAlign w:val="center"/>
          </w:tcPr>
          <w:p w:rsidR="00895AB6" w:rsidRDefault="00D71379">
            <w:pPr>
              <w:snapToGrid w:val="0"/>
              <w:ind w:leftChars="-50" w:left="-105" w:rightChars="-50" w:right="-105" w:firstLine="5"/>
              <w:rPr>
                <w:rFonts w:asciiTheme="minorEastAsia" w:eastAsiaTheme="minorEastAsia" w:hAnsiTheme="minorEastAsia"/>
                <w:bCs/>
                <w:sz w:val="18"/>
                <w:szCs w:val="18"/>
              </w:rPr>
            </w:pPr>
            <w:r>
              <w:rPr>
                <w:rFonts w:ascii="宋体" w:hAnsi="宋体" w:hint="eastAsia"/>
                <w:bCs/>
                <w:sz w:val="18"/>
                <w:szCs w:val="18"/>
              </w:rPr>
              <w:t>考试</w:t>
            </w:r>
          </w:p>
        </w:tc>
        <w:tc>
          <w:tcPr>
            <w:tcW w:w="568" w:type="dxa"/>
            <w:vAlign w:val="center"/>
          </w:tcPr>
          <w:p w:rsidR="00895AB6" w:rsidRDefault="00D71379">
            <w:pPr>
              <w:snapToGrid w:val="0"/>
              <w:ind w:firstLineChars="100" w:firstLine="180"/>
              <w:rPr>
                <w:rFonts w:asciiTheme="minorEastAsia" w:eastAsiaTheme="minorEastAsia" w:hAnsiTheme="minorEastAsia"/>
                <w:bCs/>
                <w:sz w:val="18"/>
                <w:szCs w:val="18"/>
              </w:rPr>
            </w:pPr>
            <w:r>
              <w:rPr>
                <w:rFonts w:asciiTheme="minorEastAsia" w:eastAsiaTheme="minorEastAsia" w:hAnsiTheme="minorEastAsia" w:hint="eastAsia"/>
                <w:bCs/>
                <w:sz w:val="18"/>
                <w:szCs w:val="18"/>
              </w:rPr>
              <w:t>2</w:t>
            </w:r>
          </w:p>
        </w:tc>
        <w:tc>
          <w:tcPr>
            <w:tcW w:w="568" w:type="dxa"/>
            <w:vAlign w:val="center"/>
          </w:tcPr>
          <w:p w:rsidR="00895AB6" w:rsidRDefault="00D71379">
            <w:pPr>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34</w:t>
            </w:r>
          </w:p>
        </w:tc>
        <w:tc>
          <w:tcPr>
            <w:tcW w:w="566" w:type="dxa"/>
            <w:vAlign w:val="center"/>
          </w:tcPr>
          <w:p w:rsidR="00895AB6" w:rsidRDefault="00D71379">
            <w:pPr>
              <w:snapToGrid w:val="0"/>
              <w:ind w:leftChars="-50" w:left="-105" w:rightChars="-50" w:right="-105" w:firstLine="5"/>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34</w:t>
            </w:r>
          </w:p>
        </w:tc>
        <w:tc>
          <w:tcPr>
            <w:tcW w:w="567" w:type="dxa"/>
            <w:vAlign w:val="center"/>
          </w:tcPr>
          <w:p w:rsidR="00895AB6" w:rsidRDefault="00895AB6">
            <w:pPr>
              <w:snapToGrid w:val="0"/>
              <w:ind w:leftChars="-50" w:left="-105" w:rightChars="-50" w:right="-105" w:firstLine="5"/>
              <w:rPr>
                <w:rFonts w:asciiTheme="minorEastAsia" w:eastAsiaTheme="minorEastAsia" w:hAnsiTheme="minorEastAsia"/>
                <w:bCs/>
                <w:sz w:val="18"/>
                <w:szCs w:val="18"/>
              </w:rPr>
            </w:pPr>
          </w:p>
        </w:tc>
        <w:tc>
          <w:tcPr>
            <w:tcW w:w="567" w:type="dxa"/>
            <w:vAlign w:val="center"/>
          </w:tcPr>
          <w:p w:rsidR="00895AB6" w:rsidRDefault="00D71379">
            <w:pPr>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04DFC00116</w:t>
            </w:r>
          </w:p>
        </w:tc>
        <w:tc>
          <w:tcPr>
            <w:tcW w:w="4535" w:type="dxa"/>
            <w:vAlign w:val="center"/>
          </w:tcPr>
          <w:p w:rsidR="00895AB6" w:rsidRDefault="00D71379">
            <w:pPr>
              <w:rPr>
                <w:rFonts w:ascii="宋体" w:hAnsi="宋体"/>
                <w:sz w:val="18"/>
                <w:szCs w:val="18"/>
              </w:rPr>
            </w:pPr>
            <w:r>
              <w:rPr>
                <w:rFonts w:ascii="宋体" w:hAnsi="宋体" w:hint="eastAsia"/>
                <w:sz w:val="18"/>
                <w:szCs w:val="18"/>
              </w:rPr>
              <w:t>西方财税思想史</w:t>
            </w:r>
          </w:p>
          <w:p w:rsidR="00895AB6" w:rsidRDefault="00D71379">
            <w:pPr>
              <w:rPr>
                <w:rFonts w:ascii="宋体" w:hAnsi="宋体"/>
                <w:sz w:val="18"/>
                <w:szCs w:val="18"/>
              </w:rPr>
            </w:pPr>
            <w:r>
              <w:rPr>
                <w:rFonts w:ascii="宋体" w:hAnsi="宋体" w:hint="eastAsia"/>
                <w:sz w:val="18"/>
                <w:szCs w:val="18"/>
              </w:rPr>
              <w:lastRenderedPageBreak/>
              <w:t>Western history of Fiscal and Tax Thought</w:t>
            </w:r>
          </w:p>
        </w:tc>
        <w:tc>
          <w:tcPr>
            <w:tcW w:w="567" w:type="dxa"/>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lastRenderedPageBreak/>
              <w:t>考查</w:t>
            </w:r>
          </w:p>
        </w:tc>
        <w:tc>
          <w:tcPr>
            <w:tcW w:w="568" w:type="dxa"/>
            <w:vAlign w:val="center"/>
          </w:tcPr>
          <w:p w:rsidR="00895AB6" w:rsidRDefault="00D71379">
            <w:pPr>
              <w:jc w:val="center"/>
              <w:rPr>
                <w:rFonts w:ascii="宋体" w:hAnsi="宋体"/>
                <w:sz w:val="18"/>
                <w:szCs w:val="18"/>
              </w:rPr>
            </w:pPr>
            <w:r>
              <w:rPr>
                <w:rFonts w:ascii="宋体" w:hAnsi="宋体" w:hint="eastAsia"/>
                <w:sz w:val="18"/>
                <w:szCs w:val="18"/>
              </w:rPr>
              <w:t>2</w:t>
            </w:r>
          </w:p>
        </w:tc>
        <w:tc>
          <w:tcPr>
            <w:tcW w:w="568" w:type="dxa"/>
            <w:vAlign w:val="center"/>
          </w:tcPr>
          <w:p w:rsidR="00895AB6" w:rsidRDefault="00D71379">
            <w:pPr>
              <w:jc w:val="center"/>
              <w:rPr>
                <w:rFonts w:ascii="宋体" w:hAnsi="宋体"/>
                <w:sz w:val="18"/>
                <w:szCs w:val="18"/>
              </w:rPr>
            </w:pPr>
            <w:r>
              <w:rPr>
                <w:rFonts w:ascii="宋体" w:hAnsi="宋体" w:hint="eastAsia"/>
                <w:sz w:val="18"/>
                <w:szCs w:val="18"/>
              </w:rPr>
              <w:t>34</w:t>
            </w:r>
          </w:p>
        </w:tc>
        <w:tc>
          <w:tcPr>
            <w:tcW w:w="566"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04DFC00117</w:t>
            </w:r>
          </w:p>
        </w:tc>
        <w:tc>
          <w:tcPr>
            <w:tcW w:w="4535" w:type="dxa"/>
            <w:vAlign w:val="center"/>
          </w:tcPr>
          <w:p w:rsidR="00895AB6" w:rsidRDefault="00D71379">
            <w:pPr>
              <w:rPr>
                <w:rFonts w:ascii="宋体" w:hAnsi="宋体"/>
                <w:sz w:val="18"/>
                <w:szCs w:val="18"/>
              </w:rPr>
            </w:pPr>
            <w:r>
              <w:rPr>
                <w:rFonts w:ascii="宋体" w:hAnsi="宋体" w:hint="eastAsia"/>
                <w:sz w:val="18"/>
                <w:szCs w:val="18"/>
              </w:rPr>
              <w:t>金融市场</w:t>
            </w:r>
            <w:r>
              <w:rPr>
                <w:rFonts w:ascii="宋体" w:hAnsi="宋体" w:hint="eastAsia"/>
                <w:sz w:val="18"/>
                <w:szCs w:val="18"/>
              </w:rPr>
              <w:t xml:space="preserve"> </w:t>
            </w:r>
          </w:p>
          <w:p w:rsidR="00895AB6" w:rsidRDefault="00D71379">
            <w:pPr>
              <w:rPr>
                <w:rFonts w:ascii="宋体" w:hAnsi="宋体"/>
                <w:kern w:val="0"/>
                <w:sz w:val="18"/>
                <w:szCs w:val="18"/>
              </w:rPr>
            </w:pPr>
            <w:r>
              <w:rPr>
                <w:rFonts w:ascii="宋体" w:hAnsi="宋体" w:hint="eastAsia"/>
                <w:sz w:val="18"/>
                <w:szCs w:val="18"/>
              </w:rPr>
              <w:t>Financial Market</w:t>
            </w:r>
          </w:p>
        </w:tc>
        <w:tc>
          <w:tcPr>
            <w:tcW w:w="567" w:type="dxa"/>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宋体" w:hAnsi="宋体"/>
                <w:sz w:val="18"/>
                <w:szCs w:val="18"/>
              </w:rPr>
            </w:pPr>
            <w:r>
              <w:rPr>
                <w:rFonts w:ascii="宋体" w:hAnsi="宋体" w:hint="eastAsia"/>
                <w:sz w:val="18"/>
                <w:szCs w:val="18"/>
              </w:rPr>
              <w:t>2</w:t>
            </w:r>
          </w:p>
        </w:tc>
        <w:tc>
          <w:tcPr>
            <w:tcW w:w="568" w:type="dxa"/>
            <w:vAlign w:val="center"/>
          </w:tcPr>
          <w:p w:rsidR="00895AB6" w:rsidRDefault="00D71379">
            <w:pPr>
              <w:jc w:val="center"/>
              <w:rPr>
                <w:rFonts w:ascii="宋体" w:hAnsi="宋体"/>
                <w:sz w:val="18"/>
                <w:szCs w:val="18"/>
              </w:rPr>
            </w:pPr>
            <w:r>
              <w:rPr>
                <w:rFonts w:ascii="宋体" w:hAnsi="宋体" w:hint="eastAsia"/>
                <w:sz w:val="18"/>
                <w:szCs w:val="18"/>
              </w:rPr>
              <w:t>34</w:t>
            </w:r>
          </w:p>
        </w:tc>
        <w:tc>
          <w:tcPr>
            <w:tcW w:w="566"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宋体" w:hAnsi="宋体"/>
                <w:sz w:val="18"/>
                <w:szCs w:val="18"/>
              </w:rPr>
            </w:pPr>
          </w:p>
        </w:tc>
        <w:tc>
          <w:tcPr>
            <w:tcW w:w="567" w:type="dxa"/>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95AB6">
        <w:trPr>
          <w:trHeight w:val="510"/>
          <w:jc w:val="center"/>
        </w:trPr>
        <w:tc>
          <w:tcPr>
            <w:tcW w:w="1134" w:type="dxa"/>
            <w:vAlign w:val="center"/>
          </w:tcPr>
          <w:p w:rsidR="00895AB6" w:rsidRDefault="00D71379">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04DFC00118</w:t>
            </w:r>
          </w:p>
        </w:tc>
        <w:tc>
          <w:tcPr>
            <w:tcW w:w="4535" w:type="dxa"/>
            <w:vAlign w:val="center"/>
          </w:tcPr>
          <w:p w:rsidR="00895AB6" w:rsidRDefault="00D71379">
            <w:pPr>
              <w:rPr>
                <w:rFonts w:ascii="宋体" w:hAnsi="宋体"/>
                <w:sz w:val="18"/>
                <w:szCs w:val="18"/>
              </w:rPr>
            </w:pPr>
            <w:r>
              <w:rPr>
                <w:rFonts w:ascii="宋体" w:hAnsi="宋体" w:hint="eastAsia"/>
                <w:sz w:val="18"/>
                <w:szCs w:val="18"/>
              </w:rPr>
              <w:t>国际金融</w:t>
            </w:r>
            <w:r>
              <w:rPr>
                <w:rFonts w:ascii="宋体" w:hAnsi="宋体" w:hint="eastAsia"/>
                <w:sz w:val="18"/>
                <w:szCs w:val="18"/>
              </w:rPr>
              <w:t xml:space="preserve"> </w:t>
            </w:r>
          </w:p>
          <w:p w:rsidR="00895AB6" w:rsidRDefault="00D71379">
            <w:pPr>
              <w:rPr>
                <w:rFonts w:ascii="宋体" w:hAnsi="宋体"/>
                <w:sz w:val="18"/>
                <w:szCs w:val="18"/>
              </w:rPr>
            </w:pPr>
            <w:r>
              <w:rPr>
                <w:rFonts w:ascii="宋体" w:hAnsi="宋体" w:hint="eastAsia"/>
                <w:sz w:val="18"/>
                <w:szCs w:val="18"/>
              </w:rPr>
              <w:t>International Finance</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6"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95AB6">
        <w:trPr>
          <w:trHeight w:val="510"/>
          <w:jc w:val="center"/>
        </w:trPr>
        <w:tc>
          <w:tcPr>
            <w:tcW w:w="1134" w:type="dxa"/>
            <w:vAlign w:val="center"/>
          </w:tcPr>
          <w:p w:rsidR="00895AB6" w:rsidRDefault="00D71379">
            <w:pPr>
              <w:adjustRightInd w:val="0"/>
              <w:snapToGrid w:val="0"/>
              <w:jc w:val="center"/>
              <w:rPr>
                <w:rFonts w:asciiTheme="minorEastAsia" w:hAnsiTheme="minorEastAsia"/>
                <w:sz w:val="18"/>
                <w:szCs w:val="18"/>
              </w:rPr>
            </w:pPr>
            <w:r>
              <w:rPr>
                <w:rFonts w:ascii="宋体" w:hAnsi="宋体"/>
                <w:sz w:val="18"/>
                <w:szCs w:val="18"/>
              </w:rPr>
              <w:t>04</w:t>
            </w:r>
            <w:r>
              <w:rPr>
                <w:rFonts w:ascii="宋体" w:hAnsi="宋体" w:hint="eastAsia"/>
                <w:sz w:val="18"/>
                <w:szCs w:val="18"/>
              </w:rPr>
              <w:t>DFC00120</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社会学</w:t>
            </w:r>
          </w:p>
          <w:p w:rsidR="00895AB6" w:rsidRDefault="00D71379">
            <w:pPr>
              <w:autoSpaceDE w:val="0"/>
              <w:autoSpaceDN w:val="0"/>
              <w:rPr>
                <w:rFonts w:asciiTheme="minorEastAsia" w:hAnsiTheme="minorEastAsia"/>
                <w:sz w:val="18"/>
                <w:szCs w:val="18"/>
              </w:rPr>
            </w:pPr>
            <w:r>
              <w:rPr>
                <w:rFonts w:ascii="宋体" w:hAnsi="宋体" w:hint="eastAsia"/>
                <w:sz w:val="18"/>
                <w:szCs w:val="18"/>
              </w:rPr>
              <w:t>Sociology</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eastAsiaTheme="minorEastAsia" w:hAnsi="宋体" w:hint="eastAsia"/>
                <w:sz w:val="18"/>
                <w:szCs w:val="18"/>
              </w:rPr>
              <w:t>2</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eastAsiaTheme="minorEastAsia" w:hAnsi="宋体" w:hint="eastAsia"/>
                <w:sz w:val="18"/>
                <w:szCs w:val="18"/>
              </w:rPr>
              <w:t>34</w:t>
            </w:r>
          </w:p>
        </w:tc>
        <w:tc>
          <w:tcPr>
            <w:tcW w:w="566" w:type="dxa"/>
            <w:vAlign w:val="center"/>
          </w:tcPr>
          <w:p w:rsidR="00895AB6" w:rsidRDefault="00D71379">
            <w:pPr>
              <w:jc w:val="center"/>
              <w:rPr>
                <w:rFonts w:asciiTheme="minorEastAsia" w:eastAsiaTheme="minorEastAsia" w:hAnsiTheme="minorEastAsia"/>
                <w:sz w:val="18"/>
                <w:szCs w:val="18"/>
              </w:rPr>
            </w:pPr>
            <w:r>
              <w:rPr>
                <w:rFonts w:ascii="宋体" w:eastAsiaTheme="minorEastAsia"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895AB6" w:rsidRDefault="00895AB6">
            <w:pPr>
              <w:autoSpaceDE w:val="0"/>
              <w:autoSpaceDN w:val="0"/>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w:t>
            </w:r>
          </w:p>
        </w:tc>
        <w:tc>
          <w:tcPr>
            <w:tcW w:w="56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10</w:t>
            </w:r>
          </w:p>
        </w:tc>
        <w:tc>
          <w:tcPr>
            <w:tcW w:w="566"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42</w:t>
            </w:r>
            <w:bookmarkStart w:id="4" w:name="_GoBack"/>
            <w:bookmarkEnd w:id="4"/>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bl>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w:t>
      </w:r>
      <w:r>
        <w:rPr>
          <w:rFonts w:ascii="黑体" w:eastAsia="黑体" w:hint="eastAsia"/>
          <w:bCs/>
          <w:sz w:val="24"/>
        </w:rPr>
        <w:t>47</w:t>
      </w:r>
      <w:r>
        <w:rPr>
          <w:rFonts w:ascii="黑体" w:eastAsia="黑体" w:hint="eastAsia"/>
          <w:bCs/>
          <w:sz w:val="24"/>
        </w:rPr>
        <w:t>学分，其中实践实验环节修读</w:t>
      </w:r>
      <w:r>
        <w:rPr>
          <w:rFonts w:ascii="黑体" w:eastAsia="黑体" w:hint="eastAsia"/>
          <w:bCs/>
          <w:sz w:val="24"/>
        </w:rPr>
        <w:t>18</w:t>
      </w:r>
      <w:r>
        <w:rPr>
          <w:rFonts w:ascii="黑体" w:eastAsia="黑体" w:hint="eastAsia"/>
          <w:bCs/>
          <w:sz w:val="24"/>
        </w:rPr>
        <w:t>学分</w:t>
      </w:r>
      <w:r>
        <w:rPr>
          <w:rFonts w:ascii="黑体" w:eastAsia="黑体"/>
          <w:bCs/>
          <w:sz w:val="24"/>
        </w:rPr>
        <w:t>）</w:t>
      </w:r>
    </w:p>
    <w:p w:rsidR="00895AB6" w:rsidRDefault="00D71379">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w:t>
      </w:r>
      <w:r>
        <w:rPr>
          <w:rFonts w:ascii="黑体" w:eastAsia="黑体" w:hint="eastAsia"/>
          <w:bCs/>
          <w:sz w:val="24"/>
        </w:rPr>
        <w:t>专业核心课</w:t>
      </w:r>
      <w:r>
        <w:rPr>
          <w:rFonts w:ascii="黑体" w:eastAsia="黑体"/>
          <w:bCs/>
          <w:sz w:val="24"/>
        </w:rPr>
        <w:t>（</w:t>
      </w:r>
      <w:r>
        <w:rPr>
          <w:rFonts w:ascii="黑体" w:eastAsia="黑体" w:hint="eastAsia"/>
          <w:bCs/>
          <w:sz w:val="24"/>
        </w:rPr>
        <w:t>共修读</w:t>
      </w:r>
      <w:r>
        <w:rPr>
          <w:rFonts w:ascii="黑体" w:eastAsia="黑体" w:hint="eastAsia"/>
          <w:bCs/>
          <w:sz w:val="24"/>
        </w:rPr>
        <w:t>26</w:t>
      </w:r>
      <w:r>
        <w:rPr>
          <w:rFonts w:ascii="黑体" w:eastAsia="黑体" w:hint="eastAsia"/>
          <w:bCs/>
          <w:sz w:val="24"/>
        </w:rPr>
        <w:t>学分，其中实践实验环节修读</w:t>
      </w:r>
      <w:r>
        <w:rPr>
          <w:rFonts w:ascii="黑体" w:eastAsia="黑体" w:hint="eastAsia"/>
          <w:bCs/>
          <w:sz w:val="24"/>
        </w:rPr>
        <w:t>12</w:t>
      </w:r>
      <w:r>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895AB6">
        <w:trPr>
          <w:trHeight w:val="283"/>
          <w:tblHeader/>
          <w:jc w:val="center"/>
        </w:trPr>
        <w:tc>
          <w:tcPr>
            <w:tcW w:w="1134" w:type="dxa"/>
            <w:vMerge w:val="restart"/>
            <w:tcMar>
              <w:top w:w="57" w:type="dxa"/>
              <w:left w:w="28" w:type="dxa"/>
              <w:bottom w:w="57" w:type="dxa"/>
              <w:right w:w="28" w:type="dxa"/>
            </w:tcMar>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95AB6" w:rsidRDefault="00D71379">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95AB6">
        <w:trPr>
          <w:trHeight w:val="454"/>
          <w:jc w:val="center"/>
        </w:trPr>
        <w:tc>
          <w:tcPr>
            <w:tcW w:w="1134" w:type="dxa"/>
            <w:vMerge/>
            <w:tcMar>
              <w:top w:w="57" w:type="dxa"/>
              <w:left w:w="28" w:type="dxa"/>
              <w:bottom w:w="57" w:type="dxa"/>
              <w:right w:w="28" w:type="dxa"/>
            </w:tcMar>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895AB6" w:rsidRDefault="00895AB6">
            <w:pPr>
              <w:widowControl/>
              <w:snapToGrid w:val="0"/>
              <w:jc w:val="center"/>
              <w:rPr>
                <w:rFonts w:asciiTheme="minorEastAsia" w:eastAsiaTheme="minorEastAsia" w:hAnsiTheme="minorEastAsia"/>
                <w:b/>
                <w:sz w:val="18"/>
                <w:szCs w:val="18"/>
              </w:rPr>
            </w:pPr>
          </w:p>
        </w:tc>
        <w:tc>
          <w:tcPr>
            <w:tcW w:w="567" w:type="dxa"/>
            <w:vMerge/>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95AB6" w:rsidRDefault="00895AB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895AB6" w:rsidRDefault="00895AB6">
            <w:pPr>
              <w:snapToGrid w:val="0"/>
              <w:ind w:leftChars="-50" w:left="-105" w:rightChars="-50" w:right="-105"/>
              <w:jc w:val="center"/>
              <w:rPr>
                <w:rFonts w:asciiTheme="minorEastAsia" w:eastAsiaTheme="minorEastAsia" w:hAnsiTheme="minorEastAsia"/>
                <w:b/>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02001</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政府预算管理</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 xml:space="preserve">Government Budget Management </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02002</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中国税制</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China Taxation</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02003</w:t>
            </w:r>
          </w:p>
        </w:tc>
        <w:tc>
          <w:tcPr>
            <w:tcW w:w="4535" w:type="dxa"/>
            <w:vAlign w:val="center"/>
          </w:tcPr>
          <w:p w:rsidR="00895AB6" w:rsidRDefault="00D71379">
            <w:pPr>
              <w:autoSpaceDE w:val="0"/>
              <w:autoSpaceDN w:val="0"/>
              <w:rPr>
                <w:rFonts w:ascii="宋体" w:hAnsi="宋体"/>
                <w:kern w:val="0"/>
                <w:sz w:val="18"/>
                <w:szCs w:val="18"/>
              </w:rPr>
            </w:pPr>
            <w:r>
              <w:rPr>
                <w:rFonts w:ascii="宋体" w:hAnsi="宋体" w:hint="eastAsia"/>
                <w:kern w:val="0"/>
                <w:sz w:val="18"/>
                <w:szCs w:val="18"/>
              </w:rPr>
              <w:t>政府采购管理</w:t>
            </w:r>
          </w:p>
          <w:p w:rsidR="00895AB6" w:rsidRDefault="00D71379">
            <w:pPr>
              <w:autoSpaceDE w:val="0"/>
              <w:autoSpaceDN w:val="0"/>
              <w:rPr>
                <w:rFonts w:asciiTheme="minorEastAsia" w:hAnsiTheme="minorEastAsia"/>
                <w:sz w:val="18"/>
                <w:szCs w:val="18"/>
              </w:rPr>
            </w:pPr>
            <w:r>
              <w:rPr>
                <w:rFonts w:ascii="宋体" w:hAnsi="宋体" w:hint="eastAsia"/>
                <w:kern w:val="0"/>
                <w:sz w:val="18"/>
                <w:szCs w:val="18"/>
              </w:rPr>
              <w:t>Government Procurement Management</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02004</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税收筹划</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Tax Planning</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95AB6">
        <w:trPr>
          <w:trHeight w:val="510"/>
          <w:jc w:val="center"/>
        </w:trPr>
        <w:tc>
          <w:tcPr>
            <w:tcW w:w="1134" w:type="dxa"/>
            <w:vAlign w:val="center"/>
          </w:tcPr>
          <w:p w:rsidR="00895AB6" w:rsidRDefault="00D71379">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02005</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资产评估</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Assets Valuation</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95AB6">
        <w:trPr>
          <w:trHeight w:val="510"/>
          <w:jc w:val="center"/>
        </w:trPr>
        <w:tc>
          <w:tcPr>
            <w:tcW w:w="1134" w:type="dxa"/>
            <w:vAlign w:val="center"/>
          </w:tcPr>
          <w:p w:rsidR="00895AB6" w:rsidRDefault="00D71379">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02006</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财务管理</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Financial Management</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95AB6">
        <w:trPr>
          <w:trHeight w:val="510"/>
          <w:jc w:val="center"/>
        </w:trPr>
        <w:tc>
          <w:tcPr>
            <w:tcW w:w="1134" w:type="dxa"/>
            <w:vAlign w:val="center"/>
          </w:tcPr>
          <w:p w:rsidR="00895AB6" w:rsidRDefault="00D71379">
            <w:pPr>
              <w:widowControl/>
              <w:snapToGrid w:val="0"/>
              <w:jc w:val="center"/>
              <w:rPr>
                <w:rFonts w:ascii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00101</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学年论文</w:t>
            </w:r>
          </w:p>
          <w:p w:rsidR="00895AB6" w:rsidRDefault="00D71379">
            <w:pPr>
              <w:autoSpaceDE w:val="0"/>
              <w:autoSpaceDN w:val="0"/>
              <w:rPr>
                <w:rFonts w:ascii="宋体" w:hAnsi="宋体"/>
                <w:sz w:val="18"/>
                <w:szCs w:val="18"/>
              </w:rPr>
            </w:pPr>
            <w:r>
              <w:rPr>
                <w:rFonts w:ascii="宋体" w:hAnsi="宋体" w:hint="eastAsia"/>
                <w:sz w:val="18"/>
                <w:szCs w:val="18"/>
              </w:rPr>
              <w:t>Term Thesis</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895AB6" w:rsidRDefault="00D71379">
            <w:pPr>
              <w:autoSpaceDE w:val="0"/>
              <w:autoSpaceDN w:val="0"/>
              <w:jc w:val="center"/>
              <w:rPr>
                <w:rFonts w:ascii="宋体" w:hAnsi="宋体"/>
                <w:sz w:val="18"/>
                <w:szCs w:val="18"/>
              </w:rPr>
            </w:pPr>
            <w:r>
              <w:rPr>
                <w:rFonts w:ascii="宋体" w:hAnsi="宋体" w:hint="eastAsia"/>
                <w:sz w:val="18"/>
                <w:szCs w:val="18"/>
              </w:rPr>
              <w:t>1</w:t>
            </w:r>
          </w:p>
        </w:tc>
        <w:tc>
          <w:tcPr>
            <w:tcW w:w="567" w:type="dxa"/>
            <w:vAlign w:val="center"/>
          </w:tcPr>
          <w:p w:rsidR="00895AB6" w:rsidRDefault="00D71379">
            <w:pPr>
              <w:autoSpaceDE w:val="0"/>
              <w:autoSpaceDN w:val="0"/>
              <w:rPr>
                <w:rFonts w:ascii="宋体" w:hAnsi="宋体"/>
                <w:sz w:val="18"/>
                <w:szCs w:val="18"/>
              </w:rPr>
            </w:pPr>
            <w:r>
              <w:rPr>
                <w:rFonts w:ascii="宋体" w:hAnsi="宋体" w:hint="eastAsia"/>
                <w:sz w:val="18"/>
                <w:szCs w:val="18"/>
              </w:rPr>
              <w:t>1</w:t>
            </w:r>
            <w:r>
              <w:rPr>
                <w:rFonts w:ascii="宋体" w:hAnsi="宋体" w:hint="eastAsia"/>
                <w:sz w:val="18"/>
                <w:szCs w:val="18"/>
              </w:rPr>
              <w:t>周</w:t>
            </w:r>
          </w:p>
        </w:tc>
        <w:tc>
          <w:tcPr>
            <w:tcW w:w="567" w:type="dxa"/>
            <w:vAlign w:val="center"/>
          </w:tcPr>
          <w:p w:rsidR="00895AB6" w:rsidRDefault="00895AB6">
            <w:pPr>
              <w:autoSpaceDE w:val="0"/>
              <w:autoSpaceDN w:val="0"/>
              <w:rPr>
                <w:rFonts w:ascii="宋体" w:hAnsi="宋体"/>
                <w:sz w:val="18"/>
                <w:szCs w:val="18"/>
              </w:rPr>
            </w:pPr>
          </w:p>
        </w:tc>
        <w:tc>
          <w:tcPr>
            <w:tcW w:w="567" w:type="dxa"/>
            <w:vAlign w:val="center"/>
          </w:tcPr>
          <w:p w:rsidR="00895AB6" w:rsidRDefault="00D71379">
            <w:pPr>
              <w:autoSpaceDE w:val="0"/>
              <w:autoSpaceDN w:val="0"/>
              <w:rPr>
                <w:rFonts w:ascii="宋体" w:hAnsi="宋体"/>
                <w:sz w:val="18"/>
                <w:szCs w:val="18"/>
              </w:rPr>
            </w:pPr>
            <w:r>
              <w:rPr>
                <w:rFonts w:ascii="宋体" w:hAnsi="宋体" w:hint="eastAsia"/>
                <w:sz w:val="18"/>
                <w:szCs w:val="18"/>
              </w:rPr>
              <w:t>1</w:t>
            </w:r>
            <w:r>
              <w:rPr>
                <w:rFonts w:ascii="宋体" w:hAnsi="宋体" w:hint="eastAsia"/>
                <w:sz w:val="18"/>
                <w:szCs w:val="18"/>
              </w:rPr>
              <w:t>周</w:t>
            </w:r>
          </w:p>
        </w:tc>
        <w:tc>
          <w:tcPr>
            <w:tcW w:w="567" w:type="dxa"/>
            <w:vAlign w:val="center"/>
          </w:tcPr>
          <w:p w:rsidR="00895AB6" w:rsidRDefault="00D71379">
            <w:pPr>
              <w:autoSpaceDE w:val="0"/>
              <w:autoSpaceDN w:val="0"/>
              <w:jc w:val="center"/>
              <w:rPr>
                <w:rFonts w:ascii="宋体" w:hAnsi="宋体"/>
                <w:sz w:val="18"/>
                <w:szCs w:val="18"/>
              </w:rPr>
            </w:pPr>
            <w:r>
              <w:rPr>
                <w:rFonts w:ascii="宋体" w:hAnsi="宋体" w:hint="eastAsia"/>
                <w:sz w:val="18"/>
                <w:szCs w:val="18"/>
              </w:rPr>
              <w:t>6</w:t>
            </w:r>
          </w:p>
        </w:tc>
      </w:tr>
      <w:tr w:rsidR="00895AB6">
        <w:trPr>
          <w:trHeight w:val="510"/>
          <w:jc w:val="center"/>
        </w:trPr>
        <w:tc>
          <w:tcPr>
            <w:tcW w:w="1134" w:type="dxa"/>
            <w:vAlign w:val="center"/>
          </w:tcPr>
          <w:p w:rsidR="00895AB6" w:rsidRDefault="00D71379">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00102</w:t>
            </w:r>
          </w:p>
        </w:tc>
        <w:tc>
          <w:tcPr>
            <w:tcW w:w="4535" w:type="dxa"/>
            <w:vAlign w:val="center"/>
          </w:tcPr>
          <w:p w:rsidR="00895AB6" w:rsidRDefault="00D71379">
            <w:pPr>
              <w:rPr>
                <w:rFonts w:ascii="宋体" w:hAnsi="宋体" w:cs="宋体"/>
                <w:sz w:val="18"/>
                <w:szCs w:val="18"/>
              </w:rPr>
            </w:pPr>
            <w:r>
              <w:rPr>
                <w:rFonts w:ascii="宋体" w:hAnsi="宋体" w:cs="宋体" w:hint="eastAsia"/>
                <w:sz w:val="18"/>
                <w:szCs w:val="18"/>
              </w:rPr>
              <w:t>毕业实习</w:t>
            </w:r>
          </w:p>
          <w:p w:rsidR="00895AB6" w:rsidRDefault="00D71379">
            <w:pPr>
              <w:rPr>
                <w:rFonts w:asciiTheme="minorEastAsia" w:hAnsiTheme="minorEastAsia"/>
                <w:sz w:val="18"/>
                <w:szCs w:val="18"/>
              </w:rPr>
            </w:pPr>
            <w:r>
              <w:rPr>
                <w:rFonts w:ascii="宋体" w:hAnsi="宋体" w:hint="eastAsia"/>
                <w:sz w:val="18"/>
                <w:szCs w:val="18"/>
              </w:rPr>
              <w:t>Graduation Practice</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r>
              <w:rPr>
                <w:rFonts w:ascii="宋体" w:hAnsi="宋体" w:hint="eastAsia"/>
                <w:sz w:val="18"/>
                <w:szCs w:val="18"/>
              </w:rPr>
              <w:t>周</w:t>
            </w:r>
          </w:p>
        </w:tc>
        <w:tc>
          <w:tcPr>
            <w:tcW w:w="567" w:type="dxa"/>
            <w:vAlign w:val="center"/>
          </w:tcPr>
          <w:p w:rsidR="00895AB6" w:rsidRDefault="00895AB6">
            <w:pPr>
              <w:jc w:val="center"/>
              <w:rPr>
                <w:rFonts w:asciiTheme="minorEastAsia" w:eastAsiaTheme="minorEastAsia" w:hAnsiTheme="minorEastAsia"/>
                <w:sz w:val="18"/>
                <w:szCs w:val="18"/>
              </w:rPr>
            </w:pP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r>
              <w:rPr>
                <w:rFonts w:ascii="宋体" w:hAnsi="宋体" w:hint="eastAsia"/>
                <w:sz w:val="18"/>
                <w:szCs w:val="18"/>
              </w:rPr>
              <w:t>周</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895AB6">
        <w:trPr>
          <w:trHeight w:val="510"/>
          <w:jc w:val="center"/>
        </w:trPr>
        <w:tc>
          <w:tcPr>
            <w:tcW w:w="1134" w:type="dxa"/>
            <w:vAlign w:val="center"/>
          </w:tcPr>
          <w:p w:rsidR="00895AB6" w:rsidRDefault="00D71379">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00103</w:t>
            </w:r>
          </w:p>
        </w:tc>
        <w:tc>
          <w:tcPr>
            <w:tcW w:w="4535" w:type="dxa"/>
            <w:vAlign w:val="center"/>
          </w:tcPr>
          <w:p w:rsidR="00895AB6" w:rsidRDefault="00D71379">
            <w:pPr>
              <w:rPr>
                <w:rFonts w:ascii="宋体" w:hAnsi="宋体" w:cs="宋体"/>
                <w:sz w:val="18"/>
                <w:szCs w:val="18"/>
              </w:rPr>
            </w:pPr>
            <w:r>
              <w:rPr>
                <w:rFonts w:ascii="宋体" w:hAnsi="宋体" w:cs="宋体" w:hint="eastAsia"/>
                <w:sz w:val="18"/>
                <w:szCs w:val="18"/>
              </w:rPr>
              <w:t>毕业论文</w:t>
            </w:r>
          </w:p>
          <w:p w:rsidR="00895AB6" w:rsidRDefault="00D71379">
            <w:pPr>
              <w:rPr>
                <w:rFonts w:asciiTheme="minorEastAsia" w:hAnsiTheme="minorEastAsia"/>
                <w:sz w:val="18"/>
                <w:szCs w:val="18"/>
              </w:rPr>
            </w:pPr>
            <w:r>
              <w:rPr>
                <w:rFonts w:ascii="宋体" w:hAnsi="宋体" w:hint="eastAsia"/>
                <w:sz w:val="18"/>
                <w:szCs w:val="18"/>
              </w:rPr>
              <w:t>GraduationThesis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sz w:val="18"/>
                <w:szCs w:val="18"/>
              </w:rPr>
              <w:t>8</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8</w:t>
            </w:r>
            <w:r>
              <w:rPr>
                <w:rFonts w:ascii="宋体" w:hAnsi="宋体" w:hint="eastAsia"/>
                <w:sz w:val="18"/>
                <w:szCs w:val="18"/>
              </w:rPr>
              <w:t>周</w:t>
            </w:r>
          </w:p>
        </w:tc>
        <w:tc>
          <w:tcPr>
            <w:tcW w:w="567" w:type="dxa"/>
            <w:vAlign w:val="center"/>
          </w:tcPr>
          <w:p w:rsidR="00895AB6" w:rsidRDefault="00895AB6">
            <w:pPr>
              <w:jc w:val="center"/>
              <w:rPr>
                <w:rFonts w:asciiTheme="minorEastAsia" w:eastAsiaTheme="minorEastAsia" w:hAnsiTheme="minorEastAsia"/>
                <w:sz w:val="18"/>
                <w:szCs w:val="18"/>
              </w:rPr>
            </w:pP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8</w:t>
            </w:r>
            <w:r>
              <w:rPr>
                <w:rFonts w:ascii="宋体" w:hAnsi="宋体" w:hint="eastAsia"/>
                <w:sz w:val="18"/>
                <w:szCs w:val="18"/>
              </w:rPr>
              <w:t>周</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895AB6" w:rsidRDefault="00895AB6">
            <w:pPr>
              <w:snapToGrid w:val="0"/>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238/12</w:t>
            </w:r>
            <w:r>
              <w:rPr>
                <w:rFonts w:asciiTheme="minorEastAsia" w:eastAsiaTheme="minorEastAsia" w:hAnsiTheme="minorEastAsia" w:hint="eastAsia"/>
                <w:sz w:val="18"/>
                <w:szCs w:val="18"/>
              </w:rPr>
              <w:t>周</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238</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周</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bl>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w:t>
      </w:r>
      <w:r>
        <w:rPr>
          <w:rFonts w:ascii="黑体" w:eastAsia="黑体" w:hint="eastAsia"/>
          <w:bCs/>
          <w:sz w:val="24"/>
        </w:rPr>
        <w:t>专业拓展</w:t>
      </w:r>
      <w:r>
        <w:rPr>
          <w:rFonts w:ascii="黑体" w:eastAsia="黑体"/>
          <w:bCs/>
          <w:sz w:val="24"/>
        </w:rPr>
        <w:t>课（</w:t>
      </w:r>
      <w:r>
        <w:rPr>
          <w:rFonts w:ascii="黑体" w:eastAsia="黑体" w:hint="eastAsia"/>
          <w:bCs/>
          <w:sz w:val="24"/>
        </w:rPr>
        <w:t>最低修读</w:t>
      </w:r>
      <w:r>
        <w:rPr>
          <w:rFonts w:ascii="黑体" w:eastAsia="黑体" w:hint="eastAsia"/>
          <w:bCs/>
          <w:sz w:val="24"/>
        </w:rPr>
        <w:t>21</w:t>
      </w:r>
      <w:r>
        <w:rPr>
          <w:rFonts w:ascii="黑体" w:eastAsia="黑体" w:hint="eastAsia"/>
          <w:bCs/>
          <w:sz w:val="24"/>
        </w:rPr>
        <w:t>学分，其中实践实验环节最低修读</w:t>
      </w:r>
      <w:r>
        <w:rPr>
          <w:rFonts w:ascii="黑体" w:eastAsia="黑体" w:hint="eastAsia"/>
          <w:bCs/>
          <w:sz w:val="24"/>
        </w:rPr>
        <w:t>6</w:t>
      </w:r>
      <w:r>
        <w:rPr>
          <w:rFonts w:ascii="黑体" w:eastAsia="黑体" w:hint="eastAsia"/>
          <w:bCs/>
          <w:sz w:val="24"/>
        </w:rPr>
        <w:t>学分</w:t>
      </w:r>
      <w:r>
        <w:rPr>
          <w:rFonts w:ascii="黑体" w:eastAsia="黑体"/>
          <w:bCs/>
          <w:sz w:val="24"/>
        </w:rPr>
        <w:t>）</w:t>
      </w: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hint="eastAsia"/>
          <w:bCs/>
          <w:sz w:val="24"/>
        </w:rPr>
        <w:t>1</w:t>
      </w:r>
      <w:r>
        <w:rPr>
          <w:rFonts w:ascii="黑体" w:eastAsia="黑体" w:hint="eastAsia"/>
          <w:bCs/>
          <w:sz w:val="24"/>
        </w:rPr>
        <w:t>）学术研究方向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895AB6">
        <w:trPr>
          <w:trHeight w:val="502"/>
          <w:tblHeader/>
          <w:jc w:val="center"/>
        </w:trPr>
        <w:tc>
          <w:tcPr>
            <w:tcW w:w="1134" w:type="dxa"/>
            <w:vMerge w:val="restart"/>
            <w:tcMar>
              <w:top w:w="57" w:type="dxa"/>
              <w:left w:w="28" w:type="dxa"/>
              <w:bottom w:w="57" w:type="dxa"/>
              <w:right w:w="28" w:type="dxa"/>
            </w:tcMar>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95AB6" w:rsidRDefault="00D71379">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95AB6">
        <w:trPr>
          <w:trHeight w:val="454"/>
          <w:jc w:val="center"/>
        </w:trPr>
        <w:tc>
          <w:tcPr>
            <w:tcW w:w="1134" w:type="dxa"/>
            <w:vMerge/>
            <w:tcMar>
              <w:top w:w="57" w:type="dxa"/>
              <w:left w:w="28" w:type="dxa"/>
              <w:bottom w:w="57" w:type="dxa"/>
              <w:right w:w="28" w:type="dxa"/>
            </w:tcMar>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895AB6" w:rsidRDefault="00895AB6">
            <w:pPr>
              <w:widowControl/>
              <w:snapToGrid w:val="0"/>
              <w:jc w:val="center"/>
              <w:rPr>
                <w:rFonts w:asciiTheme="minorEastAsia" w:eastAsiaTheme="minorEastAsia" w:hAnsiTheme="minorEastAsia"/>
                <w:b/>
                <w:sz w:val="18"/>
                <w:szCs w:val="18"/>
              </w:rPr>
            </w:pPr>
          </w:p>
        </w:tc>
        <w:tc>
          <w:tcPr>
            <w:tcW w:w="567" w:type="dxa"/>
            <w:vMerge/>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95AB6" w:rsidRDefault="00895AB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895AB6" w:rsidRDefault="00895AB6">
            <w:pPr>
              <w:snapToGrid w:val="0"/>
              <w:ind w:leftChars="-50" w:left="-105" w:rightChars="-50" w:right="-105"/>
              <w:jc w:val="center"/>
              <w:rPr>
                <w:rFonts w:asciiTheme="minorEastAsia" w:eastAsiaTheme="minorEastAsia" w:hAnsiTheme="minorEastAsia"/>
                <w:b/>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02007</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税收管理</w:t>
            </w:r>
          </w:p>
          <w:p w:rsidR="00895AB6" w:rsidRDefault="00D71379">
            <w:pPr>
              <w:autoSpaceDE w:val="0"/>
              <w:autoSpaceDN w:val="0"/>
              <w:rPr>
                <w:rFonts w:asciiTheme="minorEastAsia" w:hAnsiTheme="minorEastAsia"/>
                <w:sz w:val="18"/>
                <w:szCs w:val="18"/>
              </w:rPr>
            </w:pPr>
            <w:r>
              <w:rPr>
                <w:rFonts w:ascii="宋体" w:hAnsi="宋体" w:hint="eastAsia"/>
                <w:sz w:val="18"/>
                <w:szCs w:val="18"/>
              </w:rPr>
              <w:t xml:space="preserve">Tax </w:t>
            </w:r>
            <w:r>
              <w:rPr>
                <w:rFonts w:ascii="宋体" w:hAnsi="宋体" w:hint="eastAsia"/>
                <w:sz w:val="18"/>
                <w:szCs w:val="18"/>
              </w:rPr>
              <w:t>Management</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eastAsiaTheme="minorEastAsia"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02008</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比较财政学</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Public Finance Compare</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02009</w:t>
            </w:r>
          </w:p>
        </w:tc>
        <w:tc>
          <w:tcPr>
            <w:tcW w:w="4535" w:type="dxa"/>
            <w:vAlign w:val="center"/>
          </w:tcPr>
          <w:p w:rsidR="00895AB6" w:rsidRDefault="00D71379">
            <w:pPr>
              <w:rPr>
                <w:rFonts w:ascii="宋体" w:hAnsi="宋体"/>
                <w:sz w:val="18"/>
                <w:szCs w:val="18"/>
              </w:rPr>
            </w:pPr>
            <w:r>
              <w:rPr>
                <w:rFonts w:ascii="宋体" w:hAnsi="宋体" w:hint="eastAsia"/>
                <w:sz w:val="18"/>
                <w:szCs w:val="18"/>
              </w:rPr>
              <w:t>经济法</w:t>
            </w:r>
          </w:p>
          <w:p w:rsidR="00895AB6" w:rsidRDefault="00D71379">
            <w:pPr>
              <w:rPr>
                <w:rFonts w:asciiTheme="minorEastAsia" w:hAnsiTheme="minorEastAsia"/>
                <w:sz w:val="18"/>
                <w:szCs w:val="18"/>
              </w:rPr>
            </w:pPr>
            <w:r>
              <w:rPr>
                <w:rFonts w:ascii="宋体" w:hAnsi="宋体" w:hint="eastAsia"/>
                <w:sz w:val="18"/>
                <w:szCs w:val="18"/>
              </w:rPr>
              <w:t>Economic Law</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02010</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国际税收</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International Taxation</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02011</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财政学专业外语</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Professional Foreign Languages for Public Finance</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02012</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社会保障学</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Social Security</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02013</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公共政策学</w:t>
            </w:r>
            <w:r>
              <w:rPr>
                <w:rFonts w:ascii="宋体" w:hAnsi="宋体" w:hint="eastAsia"/>
                <w:sz w:val="18"/>
                <w:szCs w:val="18"/>
              </w:rPr>
              <w:t xml:space="preserve"> </w:t>
            </w:r>
          </w:p>
          <w:p w:rsidR="00895AB6" w:rsidRDefault="00D71379">
            <w:pPr>
              <w:autoSpaceDE w:val="0"/>
              <w:autoSpaceDN w:val="0"/>
              <w:rPr>
                <w:rFonts w:asciiTheme="minorEastAsia" w:hAnsiTheme="minorEastAsia"/>
                <w:sz w:val="18"/>
                <w:szCs w:val="18"/>
              </w:rPr>
            </w:pPr>
            <w:r>
              <w:rPr>
                <w:rFonts w:ascii="宋体" w:hAnsi="宋体" w:hint="eastAsia"/>
                <w:sz w:val="18"/>
                <w:szCs w:val="18"/>
              </w:rPr>
              <w:t>Public Policy</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95AB6">
        <w:trPr>
          <w:trHeight w:val="510"/>
          <w:jc w:val="center"/>
        </w:trPr>
        <w:tc>
          <w:tcPr>
            <w:tcW w:w="1134" w:type="dxa"/>
            <w:vAlign w:val="center"/>
          </w:tcPr>
          <w:p w:rsidR="00895AB6" w:rsidRDefault="00D71379">
            <w:pPr>
              <w:snapToGrid w:val="0"/>
              <w:jc w:val="center"/>
              <w:rPr>
                <w:rFonts w:ascii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02014</w:t>
            </w:r>
          </w:p>
        </w:tc>
        <w:tc>
          <w:tcPr>
            <w:tcW w:w="4535" w:type="dxa"/>
            <w:vAlign w:val="center"/>
          </w:tcPr>
          <w:p w:rsidR="00895AB6" w:rsidRDefault="00D71379">
            <w:pPr>
              <w:rPr>
                <w:rFonts w:ascii="宋体" w:hAnsi="宋体"/>
                <w:sz w:val="18"/>
                <w:szCs w:val="18"/>
              </w:rPr>
            </w:pPr>
            <w:r>
              <w:rPr>
                <w:rFonts w:ascii="宋体" w:hAnsi="宋体" w:hint="eastAsia"/>
                <w:sz w:val="18"/>
                <w:szCs w:val="18"/>
              </w:rPr>
              <w:t>公共关系学</w:t>
            </w:r>
          </w:p>
          <w:p w:rsidR="00895AB6" w:rsidRDefault="00D71379">
            <w:pPr>
              <w:rPr>
                <w:rFonts w:asciiTheme="minorEastAsia" w:hAnsiTheme="minorEastAsia"/>
                <w:sz w:val="18"/>
                <w:szCs w:val="18"/>
              </w:rPr>
            </w:pPr>
            <w:r>
              <w:rPr>
                <w:rFonts w:ascii="宋体" w:hAnsi="宋体" w:hint="eastAsia"/>
                <w:sz w:val="18"/>
                <w:szCs w:val="18"/>
              </w:rPr>
              <w:t>Public Relations</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5</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02017</w:t>
            </w:r>
          </w:p>
        </w:tc>
        <w:tc>
          <w:tcPr>
            <w:tcW w:w="4535" w:type="dxa"/>
            <w:vAlign w:val="center"/>
          </w:tcPr>
          <w:p w:rsidR="00895AB6" w:rsidRDefault="00D71379">
            <w:pPr>
              <w:rPr>
                <w:rFonts w:ascii="宋体" w:hAnsi="宋体"/>
                <w:sz w:val="18"/>
                <w:szCs w:val="18"/>
              </w:rPr>
            </w:pPr>
            <w:r>
              <w:rPr>
                <w:rFonts w:ascii="宋体" w:hAnsi="宋体" w:hint="eastAsia"/>
                <w:sz w:val="18"/>
                <w:szCs w:val="18"/>
              </w:rPr>
              <w:t>政府与非营利组织会计</w:t>
            </w:r>
          </w:p>
          <w:p w:rsidR="00895AB6" w:rsidRDefault="00D71379">
            <w:pPr>
              <w:rPr>
                <w:rFonts w:ascii="宋体" w:hAnsi="宋体"/>
                <w:sz w:val="18"/>
                <w:szCs w:val="18"/>
              </w:rPr>
            </w:pPr>
            <w:r>
              <w:rPr>
                <w:rFonts w:ascii="宋体" w:hAnsi="宋体" w:hint="eastAsia"/>
                <w:sz w:val="18"/>
                <w:szCs w:val="18"/>
              </w:rPr>
              <w:t>Government and Nonprofit Organization Accounting</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3</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895AB6" w:rsidRDefault="00895AB6">
            <w:pPr>
              <w:snapToGrid w:val="0"/>
              <w:ind w:leftChars="-50" w:left="-105" w:rightChars="-50" w:right="-105" w:firstLine="5"/>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5</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tcPr>
          <w:p w:rsidR="00895AB6" w:rsidRDefault="00895AB6">
            <w:pP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340</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340</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bl>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hint="eastAsia"/>
          <w:bCs/>
          <w:sz w:val="24"/>
        </w:rPr>
        <w:t>2</w:t>
      </w:r>
      <w:r>
        <w:rPr>
          <w:rFonts w:ascii="黑体" w:eastAsia="黑体" w:hint="eastAsia"/>
          <w:bCs/>
          <w:sz w:val="24"/>
        </w:rPr>
        <w:t>）就业创业方向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895AB6">
        <w:trPr>
          <w:trHeight w:val="283"/>
          <w:tblHeader/>
          <w:jc w:val="center"/>
        </w:trPr>
        <w:tc>
          <w:tcPr>
            <w:tcW w:w="1134" w:type="dxa"/>
            <w:vMerge w:val="restart"/>
            <w:tcMar>
              <w:top w:w="57" w:type="dxa"/>
              <w:left w:w="28" w:type="dxa"/>
              <w:bottom w:w="57" w:type="dxa"/>
              <w:right w:w="28" w:type="dxa"/>
            </w:tcMar>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95AB6" w:rsidRDefault="00D71379">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895AB6">
        <w:trPr>
          <w:trHeight w:val="454"/>
          <w:jc w:val="center"/>
        </w:trPr>
        <w:tc>
          <w:tcPr>
            <w:tcW w:w="1134" w:type="dxa"/>
            <w:vMerge/>
            <w:tcMar>
              <w:top w:w="57" w:type="dxa"/>
              <w:left w:w="28" w:type="dxa"/>
              <w:bottom w:w="57" w:type="dxa"/>
              <w:right w:w="28" w:type="dxa"/>
            </w:tcMar>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895AB6" w:rsidRDefault="00895AB6">
            <w:pPr>
              <w:widowControl/>
              <w:snapToGrid w:val="0"/>
              <w:jc w:val="center"/>
              <w:rPr>
                <w:rFonts w:asciiTheme="minorEastAsia" w:eastAsiaTheme="minorEastAsia" w:hAnsiTheme="minorEastAsia"/>
                <w:b/>
                <w:sz w:val="18"/>
                <w:szCs w:val="18"/>
              </w:rPr>
            </w:pPr>
          </w:p>
        </w:tc>
        <w:tc>
          <w:tcPr>
            <w:tcW w:w="567" w:type="dxa"/>
            <w:vMerge/>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95AB6" w:rsidRDefault="00895AB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895AB6" w:rsidRDefault="00895AB6">
            <w:pPr>
              <w:snapToGrid w:val="0"/>
              <w:ind w:leftChars="-50" w:left="-105" w:rightChars="-50" w:right="-105"/>
              <w:jc w:val="center"/>
              <w:rPr>
                <w:rFonts w:asciiTheme="minorEastAsia" w:eastAsiaTheme="minorEastAsia" w:hAnsiTheme="minorEastAsia"/>
                <w:b/>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宋体" w:hAnsi="宋体" w:cs="宋体" w:hint="eastAsia"/>
                <w:sz w:val="18"/>
                <w:szCs w:val="18"/>
              </w:rPr>
              <w:t>04SDC00104</w:t>
            </w:r>
          </w:p>
        </w:tc>
        <w:tc>
          <w:tcPr>
            <w:tcW w:w="4535" w:type="dxa"/>
            <w:vAlign w:val="center"/>
          </w:tcPr>
          <w:p w:rsidR="00895AB6" w:rsidRDefault="00D71379">
            <w:pPr>
              <w:autoSpaceDE w:val="0"/>
              <w:autoSpaceDN w:val="0"/>
              <w:rPr>
                <w:rFonts w:ascii="宋体" w:hAnsi="宋体"/>
                <w:kern w:val="0"/>
                <w:sz w:val="18"/>
                <w:szCs w:val="18"/>
              </w:rPr>
            </w:pPr>
            <w:r>
              <w:rPr>
                <w:rFonts w:ascii="宋体" w:hAnsi="宋体" w:hint="eastAsia"/>
                <w:kern w:val="0"/>
                <w:sz w:val="18"/>
                <w:szCs w:val="18"/>
              </w:rPr>
              <w:t>创新创业训练</w:t>
            </w:r>
          </w:p>
          <w:p w:rsidR="00895AB6" w:rsidRDefault="00D71379">
            <w:pPr>
              <w:autoSpaceDE w:val="0"/>
              <w:autoSpaceDN w:val="0"/>
              <w:rPr>
                <w:rFonts w:ascii="宋体" w:hAnsi="宋体"/>
                <w:sz w:val="18"/>
                <w:szCs w:val="18"/>
              </w:rPr>
            </w:pPr>
            <w:r>
              <w:rPr>
                <w:rFonts w:ascii="宋体" w:hAnsi="宋体" w:hint="eastAsia"/>
                <w:sz w:val="18"/>
                <w:szCs w:val="18"/>
              </w:rPr>
              <w:t xml:space="preserve"> Innovation and entrepreneurship training</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宋体" w:hAnsi="宋体" w:hint="eastAsia"/>
                <w:sz w:val="18"/>
                <w:szCs w:val="18"/>
              </w:rPr>
              <w:t>3</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宋体" w:hAnsi="宋体" w:hint="eastAsia"/>
                <w:sz w:val="18"/>
                <w:szCs w:val="18"/>
              </w:rPr>
              <w:t>3</w:t>
            </w:r>
            <w:r>
              <w:rPr>
                <w:rFonts w:ascii="宋体" w:hAnsi="宋体" w:hint="eastAsia"/>
                <w:sz w:val="18"/>
                <w:szCs w:val="18"/>
              </w:rPr>
              <w:t>周</w:t>
            </w:r>
          </w:p>
        </w:tc>
        <w:tc>
          <w:tcPr>
            <w:tcW w:w="567" w:type="dxa"/>
            <w:vAlign w:val="center"/>
          </w:tcPr>
          <w:p w:rsidR="00895AB6" w:rsidRDefault="00895AB6">
            <w:pPr>
              <w:snapToGrid w:val="0"/>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w:t>
            </w:r>
            <w:r>
              <w:rPr>
                <w:rFonts w:ascii="宋体" w:hAnsi="宋体" w:hint="eastAsia"/>
                <w:sz w:val="18"/>
                <w:szCs w:val="18"/>
              </w:rPr>
              <w:t>周</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宋体" w:hAnsi="宋体" w:hint="eastAsia"/>
                <w:sz w:val="18"/>
                <w:szCs w:val="18"/>
              </w:rPr>
              <w:t>3</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02015</w:t>
            </w:r>
          </w:p>
        </w:tc>
        <w:tc>
          <w:tcPr>
            <w:tcW w:w="45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税收管理实务操作与案例分析</w:t>
            </w:r>
            <w:r>
              <w:rPr>
                <w:rFonts w:ascii="宋体" w:hAnsi="宋体" w:hint="eastAsia"/>
                <w:sz w:val="18"/>
                <w:szCs w:val="18"/>
              </w:rPr>
              <w:t xml:space="preserve"> </w:t>
            </w:r>
          </w:p>
          <w:p w:rsidR="00895AB6" w:rsidRDefault="00D71379">
            <w:pPr>
              <w:autoSpaceDE w:val="0"/>
              <w:autoSpaceDN w:val="0"/>
              <w:rPr>
                <w:rFonts w:ascii="宋体" w:hAnsi="宋体"/>
                <w:sz w:val="18"/>
                <w:szCs w:val="18"/>
              </w:rPr>
            </w:pPr>
            <w:r>
              <w:rPr>
                <w:rFonts w:ascii="宋体" w:hAnsi="宋体" w:hint="eastAsia"/>
                <w:sz w:val="18"/>
                <w:szCs w:val="18"/>
              </w:rPr>
              <w:t>Practical Operation and Case Analysis of Tax Management</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895AB6" w:rsidRDefault="00D71379">
            <w:pPr>
              <w:snapToGrid w:val="0"/>
              <w:jc w:val="center"/>
              <w:rPr>
                <w:rFonts w:ascii="宋体" w:hAnsi="宋体"/>
                <w:sz w:val="18"/>
                <w:szCs w:val="18"/>
              </w:rPr>
            </w:pPr>
            <w:r>
              <w:rPr>
                <w:rFonts w:asciiTheme="minorEastAsia" w:eastAsiaTheme="minorEastAsia" w:hAnsiTheme="minorEastAsia" w:hint="eastAsia"/>
                <w:sz w:val="18"/>
                <w:szCs w:val="18"/>
              </w:rPr>
              <w:t>1</w:t>
            </w:r>
          </w:p>
        </w:tc>
        <w:tc>
          <w:tcPr>
            <w:tcW w:w="567" w:type="dxa"/>
            <w:vAlign w:val="center"/>
          </w:tcPr>
          <w:p w:rsidR="00895AB6" w:rsidRDefault="00D71379">
            <w:pPr>
              <w:snapToGrid w:val="0"/>
              <w:jc w:val="center"/>
              <w:rPr>
                <w:rFonts w:ascii="宋体" w:hAnsi="宋体"/>
                <w:sz w:val="18"/>
                <w:szCs w:val="18"/>
              </w:rPr>
            </w:pPr>
            <w:r>
              <w:rPr>
                <w:rFonts w:asciiTheme="minorEastAsia" w:eastAsiaTheme="minorEastAsia" w:hAnsiTheme="minorEastAsia" w:hint="eastAsia"/>
                <w:sz w:val="18"/>
                <w:szCs w:val="18"/>
              </w:rPr>
              <w:t>34</w:t>
            </w:r>
          </w:p>
        </w:tc>
        <w:tc>
          <w:tcPr>
            <w:tcW w:w="567" w:type="dxa"/>
            <w:vAlign w:val="center"/>
          </w:tcPr>
          <w:p w:rsidR="00895AB6" w:rsidRDefault="00895AB6">
            <w:pPr>
              <w:snapToGrid w:val="0"/>
              <w:jc w:val="center"/>
              <w:rPr>
                <w:rFonts w:ascii="宋体" w:hAnsi="宋体"/>
                <w:sz w:val="18"/>
                <w:szCs w:val="18"/>
              </w:rPr>
            </w:pP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Theme="minorEastAsia" w:eastAsiaTheme="minorEastAsia" w:hAnsiTheme="minorEastAsia" w:hint="eastAsia"/>
                <w:sz w:val="18"/>
                <w:szCs w:val="18"/>
              </w:rPr>
              <w:t>34</w:t>
            </w:r>
          </w:p>
        </w:tc>
        <w:tc>
          <w:tcPr>
            <w:tcW w:w="567" w:type="dxa"/>
            <w:vAlign w:val="center"/>
          </w:tcPr>
          <w:p w:rsidR="00895AB6" w:rsidRDefault="00D71379">
            <w:pPr>
              <w:snapToGrid w:val="0"/>
              <w:jc w:val="center"/>
              <w:rPr>
                <w:rFonts w:ascii="宋体" w:hAnsi="宋体"/>
                <w:sz w:val="18"/>
                <w:szCs w:val="18"/>
              </w:rPr>
            </w:pPr>
            <w:r>
              <w:rPr>
                <w:rFonts w:asciiTheme="minorEastAsia" w:eastAsiaTheme="minorEastAsia" w:hAnsiTheme="minorEastAsia" w:hint="eastAsia"/>
                <w:sz w:val="18"/>
                <w:szCs w:val="18"/>
              </w:rPr>
              <w:t>5</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02016</w:t>
            </w:r>
          </w:p>
        </w:tc>
        <w:tc>
          <w:tcPr>
            <w:tcW w:w="4535" w:type="dxa"/>
            <w:vAlign w:val="center"/>
          </w:tcPr>
          <w:p w:rsidR="00895AB6" w:rsidRDefault="00D71379">
            <w:pPr>
              <w:rPr>
                <w:rFonts w:ascii="宋体" w:hAnsi="宋体"/>
                <w:sz w:val="18"/>
                <w:szCs w:val="18"/>
              </w:rPr>
            </w:pPr>
            <w:r>
              <w:rPr>
                <w:rFonts w:ascii="宋体" w:hAnsi="宋体" w:hint="eastAsia"/>
                <w:sz w:val="18"/>
                <w:szCs w:val="18"/>
              </w:rPr>
              <w:t>财税政策调研</w:t>
            </w:r>
          </w:p>
          <w:p w:rsidR="00895AB6" w:rsidRDefault="00D71379">
            <w:pPr>
              <w:rPr>
                <w:rFonts w:ascii="宋体" w:hAnsi="宋体"/>
                <w:sz w:val="18"/>
                <w:szCs w:val="18"/>
                <w:highlight w:val="yellow"/>
              </w:rPr>
            </w:pPr>
            <w:r>
              <w:rPr>
                <w:rFonts w:ascii="宋体" w:hAnsi="宋体" w:hint="eastAsia"/>
                <w:sz w:val="18"/>
                <w:szCs w:val="18"/>
              </w:rPr>
              <w:t>Finance and taxation policy research</w:t>
            </w:r>
          </w:p>
        </w:tc>
        <w:tc>
          <w:tcPr>
            <w:tcW w:w="567" w:type="dxa"/>
            <w:vAlign w:val="center"/>
          </w:tcPr>
          <w:p w:rsidR="00895AB6" w:rsidRDefault="00D71379">
            <w:pPr>
              <w:snapToGrid w:val="0"/>
              <w:ind w:leftChars="-50" w:left="-105" w:rightChars="-50" w:right="-105" w:firstLine="5"/>
              <w:jc w:val="center"/>
              <w:rPr>
                <w:rFonts w:ascii="宋体" w:hAnsi="宋体"/>
                <w:sz w:val="18"/>
                <w:szCs w:val="18"/>
                <w:highlight w:val="yellow"/>
              </w:rPr>
            </w:pPr>
            <w:r>
              <w:rPr>
                <w:rFonts w:ascii="宋体" w:hAnsi="宋体" w:hint="eastAsia"/>
                <w:sz w:val="18"/>
                <w:szCs w:val="18"/>
              </w:rPr>
              <w:t>考查</w:t>
            </w:r>
          </w:p>
        </w:tc>
        <w:tc>
          <w:tcPr>
            <w:tcW w:w="568" w:type="dxa"/>
            <w:vAlign w:val="center"/>
          </w:tcPr>
          <w:p w:rsidR="00895AB6" w:rsidRDefault="00D71379">
            <w:pPr>
              <w:snapToGrid w:val="0"/>
              <w:jc w:val="center"/>
              <w:rPr>
                <w:rFonts w:ascii="宋体" w:hAnsi="宋体"/>
                <w:sz w:val="18"/>
                <w:szCs w:val="18"/>
                <w:highlight w:val="yellow"/>
              </w:rPr>
            </w:pPr>
            <w:r>
              <w:rPr>
                <w:rFonts w:asciiTheme="minorEastAsia" w:eastAsiaTheme="minorEastAsia" w:hAnsiTheme="minorEastAsia" w:hint="eastAsia"/>
                <w:sz w:val="18"/>
                <w:szCs w:val="18"/>
              </w:rPr>
              <w:t>2</w:t>
            </w:r>
          </w:p>
        </w:tc>
        <w:tc>
          <w:tcPr>
            <w:tcW w:w="567" w:type="dxa"/>
            <w:vAlign w:val="center"/>
          </w:tcPr>
          <w:p w:rsidR="00895AB6" w:rsidRDefault="00D71379">
            <w:pPr>
              <w:snapToGrid w:val="0"/>
              <w:jc w:val="center"/>
              <w:rPr>
                <w:rFonts w:ascii="宋体" w:hAnsi="宋体"/>
                <w:sz w:val="18"/>
                <w:szCs w:val="18"/>
                <w:highlight w:val="yellow"/>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895AB6" w:rsidRDefault="00895AB6">
            <w:pPr>
              <w:snapToGrid w:val="0"/>
              <w:jc w:val="center"/>
              <w:rPr>
                <w:rFonts w:ascii="宋体" w:hAnsi="宋体"/>
                <w:sz w:val="18"/>
                <w:szCs w:val="18"/>
                <w:highlight w:val="yellow"/>
              </w:rPr>
            </w:pPr>
          </w:p>
        </w:tc>
        <w:tc>
          <w:tcPr>
            <w:tcW w:w="567" w:type="dxa"/>
            <w:vAlign w:val="center"/>
          </w:tcPr>
          <w:p w:rsidR="00895AB6" w:rsidRDefault="00D71379">
            <w:pPr>
              <w:snapToGrid w:val="0"/>
              <w:ind w:leftChars="-50" w:left="-105" w:rightChars="-50" w:right="-105" w:firstLine="5"/>
              <w:jc w:val="center"/>
              <w:rPr>
                <w:rFonts w:ascii="宋体" w:hAnsi="宋体"/>
                <w:sz w:val="18"/>
                <w:szCs w:val="18"/>
                <w:highlight w:val="yellow"/>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895AB6" w:rsidRDefault="00D71379">
            <w:pPr>
              <w:snapToGrid w:val="0"/>
              <w:jc w:val="center"/>
              <w:rPr>
                <w:rFonts w:ascii="宋体" w:hAnsi="宋体"/>
                <w:sz w:val="18"/>
                <w:szCs w:val="18"/>
                <w:highlight w:val="yellow"/>
              </w:rPr>
            </w:pPr>
            <w:r>
              <w:rPr>
                <w:rFonts w:asciiTheme="minorEastAsia" w:eastAsiaTheme="minorEastAsia" w:hAnsiTheme="minorEastAsia" w:hint="eastAsia"/>
                <w:sz w:val="18"/>
                <w:szCs w:val="18"/>
              </w:rPr>
              <w:t>5</w:t>
            </w:r>
          </w:p>
        </w:tc>
      </w:tr>
      <w:tr w:rsidR="00895AB6">
        <w:trPr>
          <w:trHeight w:val="510"/>
          <w:jc w:val="center"/>
        </w:trPr>
        <w:tc>
          <w:tcPr>
            <w:tcW w:w="1134" w:type="dxa"/>
            <w:vAlign w:val="center"/>
          </w:tcPr>
          <w:p w:rsidR="00895AB6" w:rsidRDefault="00895AB6">
            <w:pPr>
              <w:snapToGrid w:val="0"/>
              <w:jc w:val="center"/>
              <w:rPr>
                <w:rFonts w:asciiTheme="minorEastAsia" w:eastAsiaTheme="minorEastAsia" w:hAnsiTheme="minorEastAsia"/>
                <w:sz w:val="18"/>
                <w:szCs w:val="18"/>
              </w:rPr>
            </w:pPr>
          </w:p>
        </w:tc>
        <w:tc>
          <w:tcPr>
            <w:tcW w:w="4535" w:type="dxa"/>
            <w:vAlign w:val="center"/>
          </w:tcPr>
          <w:p w:rsidR="00895AB6" w:rsidRDefault="00895AB6">
            <w:pPr>
              <w:autoSpaceDE w:val="0"/>
              <w:autoSpaceDN w:val="0"/>
              <w:rPr>
                <w:rFonts w:ascii="宋体" w:hAnsi="宋体"/>
                <w:color w:val="FF0000"/>
                <w:sz w:val="18"/>
                <w:szCs w:val="18"/>
                <w:highlight w:val="yellow"/>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color w:val="FF0000"/>
                <w:sz w:val="18"/>
                <w:szCs w:val="18"/>
                <w:highlight w:val="yellow"/>
              </w:rPr>
            </w:pPr>
          </w:p>
        </w:tc>
        <w:tc>
          <w:tcPr>
            <w:tcW w:w="568" w:type="dxa"/>
            <w:vAlign w:val="center"/>
          </w:tcPr>
          <w:p w:rsidR="00895AB6" w:rsidRDefault="00895AB6">
            <w:pPr>
              <w:jc w:val="center"/>
              <w:rPr>
                <w:rFonts w:asciiTheme="minorEastAsia" w:eastAsiaTheme="minorEastAsia" w:hAnsiTheme="minorEastAsia"/>
                <w:color w:val="FF0000"/>
                <w:sz w:val="18"/>
                <w:szCs w:val="18"/>
                <w:highlight w:val="yellow"/>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color w:val="FF0000"/>
                <w:sz w:val="18"/>
                <w:szCs w:val="18"/>
                <w:highlight w:val="yellow"/>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color w:val="FF0000"/>
                <w:sz w:val="18"/>
                <w:szCs w:val="18"/>
                <w:highlight w:val="yellow"/>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color w:val="FF0000"/>
                <w:sz w:val="18"/>
                <w:szCs w:val="18"/>
                <w:highlight w:val="yellow"/>
              </w:rPr>
            </w:pPr>
          </w:p>
        </w:tc>
        <w:tc>
          <w:tcPr>
            <w:tcW w:w="567" w:type="dxa"/>
            <w:vAlign w:val="center"/>
          </w:tcPr>
          <w:p w:rsidR="00895AB6" w:rsidRDefault="00895AB6">
            <w:pPr>
              <w:snapToGrid w:val="0"/>
              <w:jc w:val="center"/>
              <w:rPr>
                <w:rFonts w:asciiTheme="minorEastAsia" w:eastAsiaTheme="minorEastAsia" w:hAnsiTheme="minorEastAsia"/>
                <w:sz w:val="18"/>
                <w:szCs w:val="18"/>
                <w:highlight w:val="yellow"/>
              </w:rPr>
            </w:pPr>
          </w:p>
        </w:tc>
      </w:tr>
      <w:tr w:rsidR="00895AB6">
        <w:trPr>
          <w:trHeight w:val="510"/>
          <w:jc w:val="center"/>
        </w:trPr>
        <w:tc>
          <w:tcPr>
            <w:tcW w:w="1134" w:type="dxa"/>
            <w:vAlign w:val="center"/>
          </w:tcPr>
          <w:p w:rsidR="00895AB6" w:rsidRDefault="00895AB6">
            <w:pPr>
              <w:widowControl/>
              <w:snapToGrid w:val="0"/>
              <w:jc w:val="center"/>
              <w:rPr>
                <w:rFonts w:asciiTheme="minorEastAsia" w:eastAsiaTheme="minorEastAsia" w:hAnsiTheme="minorEastAsia"/>
                <w:sz w:val="18"/>
                <w:szCs w:val="18"/>
              </w:rPr>
            </w:pPr>
          </w:p>
        </w:tc>
        <w:tc>
          <w:tcPr>
            <w:tcW w:w="4535" w:type="dxa"/>
            <w:vAlign w:val="center"/>
          </w:tcPr>
          <w:p w:rsidR="00895AB6" w:rsidRDefault="00895AB6">
            <w:pPr>
              <w:snapToGrid w:val="0"/>
              <w:jc w:val="left"/>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95AB6" w:rsidRDefault="00895AB6">
            <w:pPr>
              <w:snapToGrid w:val="0"/>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895AB6">
            <w:pPr>
              <w:snapToGrid w:val="0"/>
              <w:jc w:val="center"/>
              <w:rPr>
                <w:rFonts w:asciiTheme="minorEastAsia" w:eastAsiaTheme="minorEastAsia" w:hAnsiTheme="minorEastAsia"/>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895AB6" w:rsidRDefault="00895AB6">
            <w:pPr>
              <w:snapToGrid w:val="0"/>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r>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周</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r>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周</w:t>
            </w: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r>
    </w:tbl>
    <w:p w:rsidR="00895AB6" w:rsidRDefault="00895AB6">
      <w:pPr>
        <w:autoSpaceDE w:val="0"/>
        <w:autoSpaceDN w:val="0"/>
        <w:adjustRightInd w:val="0"/>
        <w:spacing w:line="360" w:lineRule="auto"/>
        <w:ind w:firstLineChars="200" w:firstLine="480"/>
        <w:rPr>
          <w:rFonts w:ascii="黑体" w:eastAsia="黑体"/>
          <w:bCs/>
          <w:sz w:val="24"/>
        </w:rPr>
      </w:pPr>
    </w:p>
    <w:p w:rsidR="00895AB6" w:rsidRDefault="00D7137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895AB6">
        <w:trPr>
          <w:trHeight w:val="552"/>
          <w:tblHeader/>
          <w:jc w:val="center"/>
        </w:trPr>
        <w:tc>
          <w:tcPr>
            <w:tcW w:w="1134" w:type="dxa"/>
            <w:vMerge w:val="restart"/>
            <w:tcMar>
              <w:top w:w="57" w:type="dxa"/>
              <w:left w:w="28" w:type="dxa"/>
              <w:bottom w:w="57" w:type="dxa"/>
              <w:right w:w="28" w:type="dxa"/>
            </w:tcMar>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95AB6" w:rsidRDefault="00D71379">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方式</w:t>
            </w:r>
          </w:p>
        </w:tc>
        <w:tc>
          <w:tcPr>
            <w:tcW w:w="568"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895AB6" w:rsidRDefault="00D71379">
            <w:pPr>
              <w:snapToGrid w:val="0"/>
              <w:ind w:leftChars="-50" w:left="-105" w:rightChars="-50" w:right="-105" w:firstLine="6"/>
              <w:jc w:val="center"/>
              <w:rPr>
                <w:rFonts w:ascii="宋体" w:hAnsi="宋体"/>
                <w:b/>
                <w:sz w:val="18"/>
              </w:rPr>
            </w:pPr>
            <w:r>
              <w:rPr>
                <w:rFonts w:ascii="宋体" w:hAnsi="宋体" w:hint="eastAsia"/>
                <w:b/>
                <w:sz w:val="18"/>
              </w:rPr>
              <w:t>辅修</w:t>
            </w:r>
          </w:p>
          <w:p w:rsidR="00895AB6" w:rsidRDefault="00D71379">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895AB6" w:rsidRDefault="00D71379">
            <w:pPr>
              <w:snapToGrid w:val="0"/>
              <w:ind w:leftChars="-50" w:left="-105" w:rightChars="-50" w:right="-105" w:firstLine="6"/>
              <w:jc w:val="center"/>
              <w:rPr>
                <w:rFonts w:ascii="宋体" w:hAnsi="宋体"/>
                <w:b/>
                <w:sz w:val="18"/>
              </w:rPr>
            </w:pPr>
            <w:r>
              <w:rPr>
                <w:rFonts w:ascii="宋体" w:hAnsi="宋体" w:hint="eastAsia"/>
                <w:b/>
                <w:sz w:val="18"/>
              </w:rPr>
              <w:t>辅修</w:t>
            </w:r>
          </w:p>
          <w:p w:rsidR="00895AB6" w:rsidRDefault="00D71379">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895AB6">
        <w:trPr>
          <w:trHeight w:val="454"/>
          <w:jc w:val="center"/>
        </w:trPr>
        <w:tc>
          <w:tcPr>
            <w:tcW w:w="1134" w:type="dxa"/>
            <w:vMerge/>
            <w:tcMar>
              <w:top w:w="57" w:type="dxa"/>
              <w:left w:w="28" w:type="dxa"/>
              <w:bottom w:w="57" w:type="dxa"/>
              <w:right w:w="28" w:type="dxa"/>
            </w:tcMar>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895AB6" w:rsidRDefault="00895AB6">
            <w:pPr>
              <w:widowControl/>
              <w:snapToGrid w:val="0"/>
              <w:jc w:val="center"/>
              <w:rPr>
                <w:rFonts w:asciiTheme="minorEastAsia" w:eastAsiaTheme="minorEastAsia" w:hAnsiTheme="minorEastAsia"/>
                <w:b/>
                <w:sz w:val="18"/>
                <w:szCs w:val="18"/>
              </w:rPr>
            </w:pPr>
          </w:p>
        </w:tc>
        <w:tc>
          <w:tcPr>
            <w:tcW w:w="567" w:type="dxa"/>
            <w:vMerge/>
            <w:vAlign w:val="center"/>
          </w:tcPr>
          <w:p w:rsidR="00895AB6" w:rsidRDefault="00895AB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95AB6" w:rsidRDefault="00895AB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95AB6" w:rsidRDefault="00D7137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895AB6" w:rsidRDefault="00895AB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895AB6" w:rsidRDefault="00895AB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895AB6" w:rsidRDefault="00895AB6">
            <w:pPr>
              <w:snapToGrid w:val="0"/>
              <w:ind w:leftChars="-50" w:left="-105" w:rightChars="-50" w:right="-105"/>
              <w:jc w:val="center"/>
              <w:rPr>
                <w:rFonts w:asciiTheme="minorEastAsia" w:eastAsiaTheme="minorEastAsia" w:hAnsiTheme="minorEastAsia"/>
                <w:b/>
                <w:sz w:val="18"/>
                <w:szCs w:val="18"/>
              </w:rPr>
            </w:pP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hint="eastAsia"/>
                <w:sz w:val="18"/>
                <w:szCs w:val="18"/>
              </w:rPr>
              <w:t>D</w:t>
            </w:r>
            <w:r>
              <w:rPr>
                <w:rFonts w:ascii="宋体" w:hAnsi="宋体"/>
                <w:sz w:val="18"/>
                <w:szCs w:val="18"/>
              </w:rPr>
              <w:t>FC</w:t>
            </w:r>
            <w:r>
              <w:rPr>
                <w:rFonts w:ascii="宋体" w:hAnsi="宋体" w:hint="eastAsia"/>
                <w:sz w:val="18"/>
                <w:szCs w:val="18"/>
              </w:rPr>
              <w:t>00026</w:t>
            </w:r>
          </w:p>
        </w:tc>
        <w:tc>
          <w:tcPr>
            <w:tcW w:w="3402" w:type="dxa"/>
          </w:tcPr>
          <w:p w:rsidR="00895AB6" w:rsidRDefault="00D71379">
            <w:pPr>
              <w:rPr>
                <w:rFonts w:ascii="宋体" w:hAnsi="宋体"/>
                <w:sz w:val="18"/>
                <w:szCs w:val="18"/>
              </w:rPr>
            </w:pPr>
            <w:r>
              <w:rPr>
                <w:rFonts w:ascii="宋体" w:hAnsi="宋体" w:hint="eastAsia"/>
                <w:sz w:val="18"/>
                <w:szCs w:val="18"/>
              </w:rPr>
              <w:t>微观经济学</w:t>
            </w:r>
          </w:p>
          <w:p w:rsidR="00895AB6" w:rsidRDefault="00D71379">
            <w:pPr>
              <w:rPr>
                <w:rFonts w:asciiTheme="minorEastAsia" w:eastAsiaTheme="minorEastAsia" w:hAnsiTheme="minorEastAsia"/>
                <w:sz w:val="18"/>
                <w:szCs w:val="18"/>
              </w:rPr>
            </w:pPr>
            <w:r>
              <w:rPr>
                <w:rFonts w:ascii="宋体" w:hAnsi="宋体" w:hint="eastAsia"/>
                <w:sz w:val="18"/>
                <w:szCs w:val="18"/>
              </w:rPr>
              <w:t>Microeconomics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宋体"/>
                <w:sz w:val="18"/>
                <w:szCs w:val="20"/>
              </w:rPr>
            </w:pPr>
            <w:r>
              <w:rPr>
                <w:rFonts w:asciiTheme="minorEastAsia" w:eastAsiaTheme="minorEastAsia" w:hAnsiTheme="minorEastAsia" w:hint="eastAsia"/>
                <w:sz w:val="18"/>
                <w:szCs w:val="18"/>
              </w:rPr>
              <w:t>2</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hint="eastAsia"/>
                <w:sz w:val="18"/>
                <w:szCs w:val="18"/>
              </w:rPr>
              <w:t>D</w:t>
            </w:r>
            <w:r>
              <w:rPr>
                <w:rFonts w:ascii="宋体" w:hAnsi="宋体"/>
                <w:sz w:val="18"/>
                <w:szCs w:val="18"/>
              </w:rPr>
              <w:t>FC</w:t>
            </w:r>
            <w:r>
              <w:rPr>
                <w:rFonts w:ascii="宋体" w:hAnsi="宋体" w:hint="eastAsia"/>
                <w:sz w:val="18"/>
                <w:szCs w:val="18"/>
              </w:rPr>
              <w:t>00027</w:t>
            </w:r>
          </w:p>
        </w:tc>
        <w:tc>
          <w:tcPr>
            <w:tcW w:w="3402" w:type="dxa"/>
            <w:vAlign w:val="center"/>
          </w:tcPr>
          <w:p w:rsidR="00895AB6" w:rsidRDefault="00D71379">
            <w:pPr>
              <w:rPr>
                <w:rFonts w:ascii="宋体" w:hAnsi="宋体"/>
                <w:sz w:val="18"/>
                <w:szCs w:val="18"/>
              </w:rPr>
            </w:pPr>
            <w:r>
              <w:rPr>
                <w:rFonts w:ascii="宋体" w:hAnsi="宋体" w:hint="eastAsia"/>
                <w:sz w:val="18"/>
                <w:szCs w:val="18"/>
              </w:rPr>
              <w:t>宏观经济学</w:t>
            </w:r>
            <w:r>
              <w:rPr>
                <w:rFonts w:ascii="宋体" w:hAnsi="宋体" w:hint="eastAsia"/>
                <w:sz w:val="18"/>
                <w:szCs w:val="18"/>
              </w:rPr>
              <w:t xml:space="preserve"> </w:t>
            </w:r>
          </w:p>
          <w:p w:rsidR="00895AB6" w:rsidRDefault="00D71379">
            <w:pPr>
              <w:rPr>
                <w:rFonts w:ascii="宋体" w:hAnsi="宋体"/>
                <w:sz w:val="18"/>
                <w:szCs w:val="18"/>
              </w:rPr>
            </w:pPr>
            <w:r>
              <w:rPr>
                <w:rFonts w:ascii="宋体" w:hAnsi="宋体" w:hint="eastAsia"/>
                <w:sz w:val="18"/>
                <w:szCs w:val="18"/>
              </w:rPr>
              <w:t>Macroeconomics</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04DFC00003</w:t>
            </w:r>
          </w:p>
        </w:tc>
        <w:tc>
          <w:tcPr>
            <w:tcW w:w="3402" w:type="dxa"/>
            <w:vAlign w:val="center"/>
          </w:tcPr>
          <w:p w:rsidR="00895AB6" w:rsidRDefault="00D71379">
            <w:pPr>
              <w:autoSpaceDE w:val="0"/>
              <w:autoSpaceDN w:val="0"/>
              <w:rPr>
                <w:rFonts w:ascii="宋体" w:hAnsi="宋体"/>
                <w:sz w:val="18"/>
                <w:szCs w:val="18"/>
              </w:rPr>
            </w:pPr>
            <w:r>
              <w:rPr>
                <w:rFonts w:ascii="宋体" w:hAnsi="宋体" w:hint="eastAsia"/>
                <w:sz w:val="18"/>
                <w:szCs w:val="18"/>
              </w:rPr>
              <w:t>统计学</w:t>
            </w:r>
            <w:r>
              <w:rPr>
                <w:rFonts w:ascii="宋体" w:hAnsi="宋体" w:hint="eastAsia"/>
                <w:sz w:val="18"/>
                <w:szCs w:val="18"/>
              </w:rPr>
              <w:t xml:space="preserve"> </w:t>
            </w:r>
          </w:p>
          <w:p w:rsidR="00895AB6" w:rsidRDefault="00D71379">
            <w:pPr>
              <w:autoSpaceDE w:val="0"/>
              <w:autoSpaceDN w:val="0"/>
              <w:rPr>
                <w:rFonts w:asciiTheme="minorEastAsia" w:eastAsiaTheme="minorEastAsia" w:hAnsiTheme="minorEastAsia"/>
                <w:sz w:val="18"/>
                <w:szCs w:val="18"/>
              </w:rPr>
            </w:pPr>
            <w:r>
              <w:rPr>
                <w:rFonts w:ascii="宋体" w:hAnsi="宋体" w:hint="eastAsia"/>
                <w:sz w:val="18"/>
                <w:szCs w:val="18"/>
              </w:rPr>
              <w:t>Statistics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宋体"/>
                <w:sz w:val="18"/>
                <w:szCs w:val="20"/>
              </w:rPr>
            </w:pPr>
            <w:r>
              <w:rPr>
                <w:rFonts w:ascii="宋体" w:eastAsiaTheme="minorEastAsia" w:hAnsi="宋体" w:hint="eastAsia"/>
                <w:sz w:val="18"/>
                <w:szCs w:val="18"/>
              </w:rPr>
              <w:t>4</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04DFC00002</w:t>
            </w:r>
          </w:p>
        </w:tc>
        <w:tc>
          <w:tcPr>
            <w:tcW w:w="3402" w:type="dxa"/>
            <w:vAlign w:val="center"/>
          </w:tcPr>
          <w:p w:rsidR="00895AB6" w:rsidRDefault="00D71379">
            <w:pPr>
              <w:autoSpaceDE w:val="0"/>
              <w:autoSpaceDN w:val="0"/>
              <w:rPr>
                <w:rFonts w:ascii="宋体" w:hAnsi="宋体"/>
                <w:sz w:val="18"/>
                <w:szCs w:val="18"/>
              </w:rPr>
            </w:pPr>
            <w:r>
              <w:rPr>
                <w:rFonts w:ascii="宋体" w:hAnsi="宋体" w:hint="eastAsia"/>
                <w:sz w:val="18"/>
                <w:szCs w:val="18"/>
              </w:rPr>
              <w:t>会计学原理</w:t>
            </w:r>
            <w:r>
              <w:rPr>
                <w:rFonts w:ascii="宋体" w:hAnsi="宋体" w:hint="eastAsia"/>
                <w:sz w:val="18"/>
                <w:szCs w:val="18"/>
              </w:rPr>
              <w:t xml:space="preserve"> </w:t>
            </w:r>
          </w:p>
          <w:p w:rsidR="00895AB6" w:rsidRDefault="00D71379">
            <w:pPr>
              <w:autoSpaceDE w:val="0"/>
              <w:autoSpaceDN w:val="0"/>
              <w:rPr>
                <w:rFonts w:asciiTheme="minorEastAsia" w:eastAsiaTheme="minorEastAsia" w:hAnsiTheme="minorEastAsia"/>
                <w:sz w:val="18"/>
                <w:szCs w:val="18"/>
              </w:rPr>
            </w:pPr>
            <w:r>
              <w:rPr>
                <w:rFonts w:ascii="宋体" w:hAnsi="宋体" w:hint="eastAsia"/>
                <w:sz w:val="18"/>
                <w:szCs w:val="18"/>
              </w:rPr>
              <w:t>Accounting Principles</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Theme="minorEastAsia" w:eastAsiaTheme="minorEastAsia" w:hAnsiTheme="minorEastAsia" w:hint="eastAsia"/>
                <w:sz w:val="18"/>
                <w:szCs w:val="18"/>
              </w:rPr>
              <w:t>51</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Theme="minorEastAsia" w:eastAsiaTheme="minorEastAsia" w:hAnsiTheme="minorEastAsia" w:hint="eastAsia"/>
                <w:sz w:val="18"/>
                <w:szCs w:val="18"/>
              </w:rPr>
              <w:t>51</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04DFC00101</w:t>
            </w:r>
          </w:p>
        </w:tc>
        <w:tc>
          <w:tcPr>
            <w:tcW w:w="3402" w:type="dxa"/>
            <w:vAlign w:val="center"/>
          </w:tcPr>
          <w:p w:rsidR="00895AB6" w:rsidRDefault="00D71379">
            <w:pPr>
              <w:autoSpaceDE w:val="0"/>
              <w:autoSpaceDN w:val="0"/>
              <w:rPr>
                <w:rFonts w:ascii="宋体" w:hAnsi="宋体"/>
                <w:sz w:val="18"/>
                <w:szCs w:val="18"/>
              </w:rPr>
            </w:pPr>
            <w:r>
              <w:rPr>
                <w:rFonts w:ascii="宋体" w:hAnsi="宋体" w:hint="eastAsia"/>
                <w:sz w:val="18"/>
                <w:szCs w:val="18"/>
              </w:rPr>
              <w:t>财政学</w:t>
            </w:r>
            <w:r>
              <w:rPr>
                <w:rFonts w:ascii="宋体" w:hAnsi="宋体" w:hint="eastAsia"/>
                <w:sz w:val="18"/>
                <w:szCs w:val="18"/>
              </w:rPr>
              <w:t xml:space="preserve"> </w:t>
            </w:r>
          </w:p>
          <w:p w:rsidR="00895AB6" w:rsidRDefault="00D71379">
            <w:pPr>
              <w:autoSpaceDE w:val="0"/>
              <w:autoSpaceDN w:val="0"/>
              <w:rPr>
                <w:rFonts w:asciiTheme="minorEastAsia" w:eastAsiaTheme="minorEastAsia" w:hAnsiTheme="minorEastAsia"/>
                <w:sz w:val="18"/>
                <w:szCs w:val="18"/>
              </w:rPr>
            </w:pPr>
            <w:r>
              <w:rPr>
                <w:rFonts w:ascii="宋体" w:hAnsi="宋体" w:hint="eastAsia"/>
                <w:sz w:val="18"/>
                <w:szCs w:val="18"/>
              </w:rPr>
              <w:t>Public Finance</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jc w:val="center"/>
              <w:rPr>
                <w:rFonts w:ascii="宋体" w:hAnsi="宋体"/>
                <w:sz w:val="18"/>
                <w:szCs w:val="18"/>
              </w:rPr>
            </w:pPr>
            <w:r>
              <w:rPr>
                <w:rFonts w:asciiTheme="minorEastAsia" w:eastAsiaTheme="minorEastAsia" w:hAnsiTheme="minorEastAsia" w:hint="eastAsia"/>
                <w:sz w:val="18"/>
                <w:szCs w:val="18"/>
              </w:rPr>
              <w:t>51</w:t>
            </w:r>
          </w:p>
        </w:tc>
        <w:tc>
          <w:tcPr>
            <w:tcW w:w="567" w:type="dxa"/>
            <w:vAlign w:val="center"/>
          </w:tcPr>
          <w:p w:rsidR="00895AB6" w:rsidRDefault="00D71379">
            <w:pPr>
              <w:snapToGrid w:val="0"/>
              <w:jc w:val="center"/>
              <w:rPr>
                <w:rFonts w:ascii="宋体" w:hAnsi="宋体"/>
                <w:sz w:val="18"/>
                <w:szCs w:val="18"/>
              </w:rPr>
            </w:pPr>
            <w:r>
              <w:rPr>
                <w:rFonts w:asciiTheme="minorEastAsia" w:eastAsiaTheme="minorEastAsia" w:hAnsiTheme="minorEastAsia" w:hint="eastAsia"/>
                <w:sz w:val="18"/>
                <w:szCs w:val="18"/>
              </w:rPr>
              <w:t>51</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04DFC00102</w:t>
            </w:r>
          </w:p>
        </w:tc>
        <w:tc>
          <w:tcPr>
            <w:tcW w:w="3402"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金融学</w:t>
            </w:r>
          </w:p>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Finance</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snapToGrid w:val="0"/>
              <w:jc w:val="center"/>
              <w:rPr>
                <w:rFonts w:ascii="宋体" w:hAnsi="宋体"/>
                <w:sz w:val="18"/>
                <w:szCs w:val="18"/>
              </w:rPr>
            </w:pPr>
            <w:r>
              <w:rPr>
                <w:rFonts w:asciiTheme="minorEastAsia" w:eastAsiaTheme="minorEastAsia" w:hAnsiTheme="minorEastAsia" w:hint="eastAsia"/>
                <w:sz w:val="18"/>
                <w:szCs w:val="18"/>
              </w:rPr>
              <w:t>51</w:t>
            </w:r>
          </w:p>
        </w:tc>
        <w:tc>
          <w:tcPr>
            <w:tcW w:w="567" w:type="dxa"/>
            <w:vAlign w:val="center"/>
          </w:tcPr>
          <w:p w:rsidR="00895AB6" w:rsidRDefault="00D71379">
            <w:pPr>
              <w:snapToGrid w:val="0"/>
              <w:jc w:val="center"/>
              <w:rPr>
                <w:rFonts w:ascii="宋体" w:hAnsi="宋体"/>
                <w:sz w:val="18"/>
                <w:szCs w:val="18"/>
              </w:rPr>
            </w:pPr>
            <w:r>
              <w:rPr>
                <w:rFonts w:asciiTheme="minorEastAsia" w:eastAsiaTheme="minorEastAsia" w:hAnsiTheme="minorEastAsia" w:hint="eastAsia"/>
                <w:sz w:val="18"/>
                <w:szCs w:val="18"/>
              </w:rPr>
              <w:t>51</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04DFC00109</w:t>
            </w:r>
          </w:p>
        </w:tc>
        <w:tc>
          <w:tcPr>
            <w:tcW w:w="3402" w:type="dxa"/>
            <w:vAlign w:val="center"/>
          </w:tcPr>
          <w:p w:rsidR="00895AB6" w:rsidRDefault="00D7137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政治经济学</w:t>
            </w:r>
          </w:p>
          <w:p w:rsidR="00895AB6" w:rsidRDefault="00D7137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Political Economic</w:t>
            </w:r>
          </w:p>
        </w:tc>
        <w:tc>
          <w:tcPr>
            <w:tcW w:w="567" w:type="dxa"/>
            <w:vAlign w:val="center"/>
          </w:tcPr>
          <w:p w:rsidR="00895AB6" w:rsidRDefault="00D71379">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895AB6" w:rsidRDefault="00D71379">
            <w:pPr>
              <w:jc w:val="center"/>
              <w:rPr>
                <w:rFonts w:ascii="宋体" w:hAnsi="宋体"/>
                <w:sz w:val="18"/>
                <w:szCs w:val="18"/>
              </w:rPr>
            </w:pPr>
            <w:r>
              <w:rPr>
                <w:rFonts w:ascii="宋体" w:hAnsi="宋体" w:hint="eastAsia"/>
                <w:sz w:val="18"/>
                <w:szCs w:val="18"/>
              </w:rPr>
              <w:t>51</w:t>
            </w:r>
          </w:p>
        </w:tc>
        <w:tc>
          <w:tcPr>
            <w:tcW w:w="567" w:type="dxa"/>
            <w:vAlign w:val="center"/>
          </w:tcPr>
          <w:p w:rsidR="00895AB6" w:rsidRDefault="00D71379">
            <w:pPr>
              <w:jc w:val="center"/>
              <w:rPr>
                <w:rFonts w:ascii="宋体" w:hAnsi="宋体"/>
                <w:sz w:val="18"/>
                <w:szCs w:val="18"/>
              </w:rPr>
            </w:pPr>
            <w:r>
              <w:rPr>
                <w:rFonts w:ascii="宋体" w:hAnsi="宋体"/>
                <w:sz w:val="18"/>
                <w:szCs w:val="18"/>
              </w:rPr>
              <w:t>51</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02001</w:t>
            </w:r>
          </w:p>
        </w:tc>
        <w:tc>
          <w:tcPr>
            <w:tcW w:w="3402" w:type="dxa"/>
            <w:vAlign w:val="center"/>
          </w:tcPr>
          <w:p w:rsidR="00895AB6" w:rsidRDefault="00D71379">
            <w:pPr>
              <w:autoSpaceDE w:val="0"/>
              <w:autoSpaceDN w:val="0"/>
              <w:rPr>
                <w:rFonts w:ascii="宋体" w:hAnsi="宋体"/>
                <w:sz w:val="18"/>
                <w:szCs w:val="18"/>
              </w:rPr>
            </w:pPr>
            <w:r>
              <w:rPr>
                <w:rFonts w:ascii="宋体" w:hAnsi="宋体" w:hint="eastAsia"/>
                <w:sz w:val="18"/>
                <w:szCs w:val="18"/>
              </w:rPr>
              <w:t>政府预算管理</w:t>
            </w:r>
            <w:r>
              <w:rPr>
                <w:rFonts w:ascii="宋体" w:hAnsi="宋体" w:hint="eastAsia"/>
                <w:sz w:val="18"/>
                <w:szCs w:val="18"/>
              </w:rPr>
              <w:t xml:space="preserve"> </w:t>
            </w:r>
          </w:p>
          <w:p w:rsidR="00895AB6" w:rsidRDefault="00D71379">
            <w:pPr>
              <w:autoSpaceDE w:val="0"/>
              <w:autoSpaceDN w:val="0"/>
              <w:rPr>
                <w:rFonts w:asciiTheme="minorEastAsia" w:eastAsiaTheme="minorEastAsia" w:hAnsiTheme="minorEastAsia"/>
                <w:sz w:val="18"/>
                <w:szCs w:val="18"/>
              </w:rPr>
            </w:pPr>
            <w:r>
              <w:rPr>
                <w:rFonts w:ascii="宋体" w:hAnsi="宋体" w:hint="eastAsia"/>
                <w:sz w:val="18"/>
                <w:szCs w:val="18"/>
              </w:rPr>
              <w:t xml:space="preserve">Government Budget Management </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宋体"/>
                <w:sz w:val="18"/>
                <w:szCs w:val="20"/>
              </w:rPr>
            </w:pPr>
            <w:r>
              <w:rPr>
                <w:rFonts w:asciiTheme="minorEastAsia" w:eastAsiaTheme="minorEastAsia" w:hAnsiTheme="minorEastAsia" w:hint="eastAsia"/>
                <w:sz w:val="18"/>
                <w:szCs w:val="18"/>
              </w:rPr>
              <w:t>5</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02002</w:t>
            </w:r>
          </w:p>
        </w:tc>
        <w:tc>
          <w:tcPr>
            <w:tcW w:w="3402" w:type="dxa"/>
            <w:vAlign w:val="center"/>
          </w:tcPr>
          <w:p w:rsidR="00895AB6" w:rsidRDefault="00D71379">
            <w:pPr>
              <w:autoSpaceDE w:val="0"/>
              <w:autoSpaceDN w:val="0"/>
              <w:rPr>
                <w:rFonts w:ascii="宋体" w:hAnsi="宋体"/>
                <w:sz w:val="18"/>
                <w:szCs w:val="18"/>
              </w:rPr>
            </w:pPr>
            <w:r>
              <w:rPr>
                <w:rFonts w:ascii="宋体" w:hAnsi="宋体" w:hint="eastAsia"/>
                <w:sz w:val="18"/>
                <w:szCs w:val="18"/>
              </w:rPr>
              <w:t>中国税制</w:t>
            </w:r>
            <w:r>
              <w:rPr>
                <w:rFonts w:ascii="宋体" w:hAnsi="宋体" w:hint="eastAsia"/>
                <w:sz w:val="18"/>
                <w:szCs w:val="18"/>
              </w:rPr>
              <w:t xml:space="preserve"> </w:t>
            </w:r>
          </w:p>
          <w:p w:rsidR="00895AB6" w:rsidRDefault="00D71379">
            <w:pPr>
              <w:autoSpaceDE w:val="0"/>
              <w:autoSpaceDN w:val="0"/>
              <w:rPr>
                <w:rFonts w:asciiTheme="minorEastAsia" w:eastAsiaTheme="minorEastAsia" w:hAnsiTheme="minorEastAsia"/>
                <w:sz w:val="18"/>
                <w:szCs w:val="18"/>
              </w:rPr>
            </w:pPr>
            <w:r>
              <w:rPr>
                <w:rFonts w:ascii="宋体" w:hAnsi="宋体" w:hint="eastAsia"/>
                <w:sz w:val="18"/>
                <w:szCs w:val="18"/>
              </w:rPr>
              <w:t>China Taxation</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51</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宋体"/>
                <w:sz w:val="18"/>
                <w:szCs w:val="20"/>
              </w:rPr>
            </w:pPr>
            <w:r>
              <w:rPr>
                <w:rFonts w:asciiTheme="minorEastAsia" w:eastAsiaTheme="minorEastAsia" w:hAnsiTheme="minorEastAsia" w:hint="eastAsia"/>
                <w:sz w:val="18"/>
                <w:szCs w:val="18"/>
              </w:rPr>
              <w:t>4</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02003</w:t>
            </w:r>
          </w:p>
        </w:tc>
        <w:tc>
          <w:tcPr>
            <w:tcW w:w="3402" w:type="dxa"/>
            <w:vAlign w:val="center"/>
          </w:tcPr>
          <w:p w:rsidR="00895AB6" w:rsidRDefault="00D71379">
            <w:pPr>
              <w:autoSpaceDE w:val="0"/>
              <w:autoSpaceDN w:val="0"/>
              <w:rPr>
                <w:rFonts w:ascii="宋体" w:hAnsi="宋体"/>
                <w:kern w:val="0"/>
                <w:sz w:val="18"/>
                <w:szCs w:val="18"/>
              </w:rPr>
            </w:pPr>
            <w:r>
              <w:rPr>
                <w:rFonts w:ascii="宋体" w:hAnsi="宋体" w:hint="eastAsia"/>
                <w:kern w:val="0"/>
                <w:sz w:val="18"/>
                <w:szCs w:val="18"/>
              </w:rPr>
              <w:t>政府采购管理</w:t>
            </w:r>
          </w:p>
          <w:p w:rsidR="00895AB6" w:rsidRDefault="00D71379">
            <w:pPr>
              <w:autoSpaceDE w:val="0"/>
              <w:autoSpaceDN w:val="0"/>
              <w:rPr>
                <w:rFonts w:asciiTheme="minorEastAsia" w:eastAsiaTheme="minorEastAsia" w:hAnsiTheme="minorEastAsia"/>
                <w:sz w:val="18"/>
                <w:szCs w:val="18"/>
              </w:rPr>
            </w:pPr>
            <w:r>
              <w:rPr>
                <w:rFonts w:ascii="宋体" w:hAnsi="宋体" w:hint="eastAsia"/>
                <w:kern w:val="0"/>
                <w:sz w:val="18"/>
                <w:szCs w:val="18"/>
              </w:rPr>
              <w:t>Government Procurement Management</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宋体"/>
                <w:sz w:val="18"/>
                <w:szCs w:val="20"/>
              </w:rPr>
            </w:pPr>
            <w:r>
              <w:rPr>
                <w:rFonts w:asciiTheme="minorEastAsia" w:eastAsiaTheme="minorEastAsia" w:hAnsiTheme="minorEastAsia" w:hint="eastAsia"/>
                <w:sz w:val="18"/>
                <w:szCs w:val="18"/>
              </w:rPr>
              <w:t>6</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02004</w:t>
            </w:r>
          </w:p>
        </w:tc>
        <w:tc>
          <w:tcPr>
            <w:tcW w:w="3402" w:type="dxa"/>
            <w:vAlign w:val="center"/>
          </w:tcPr>
          <w:p w:rsidR="00895AB6" w:rsidRDefault="00D71379">
            <w:pPr>
              <w:autoSpaceDE w:val="0"/>
              <w:autoSpaceDN w:val="0"/>
              <w:rPr>
                <w:rFonts w:ascii="宋体" w:hAnsi="宋体"/>
                <w:sz w:val="18"/>
                <w:szCs w:val="18"/>
              </w:rPr>
            </w:pPr>
            <w:r>
              <w:rPr>
                <w:rFonts w:ascii="宋体" w:hAnsi="宋体" w:hint="eastAsia"/>
                <w:sz w:val="18"/>
                <w:szCs w:val="18"/>
              </w:rPr>
              <w:t>税收筹划</w:t>
            </w:r>
            <w:r>
              <w:rPr>
                <w:rFonts w:ascii="宋体" w:hAnsi="宋体" w:hint="eastAsia"/>
                <w:sz w:val="18"/>
                <w:szCs w:val="18"/>
              </w:rPr>
              <w:t xml:space="preserve"> </w:t>
            </w:r>
          </w:p>
          <w:p w:rsidR="00895AB6" w:rsidRDefault="00D71379">
            <w:pPr>
              <w:autoSpaceDE w:val="0"/>
              <w:autoSpaceDN w:val="0"/>
              <w:rPr>
                <w:rFonts w:asciiTheme="minorEastAsia" w:eastAsiaTheme="minorEastAsia" w:hAnsiTheme="minorEastAsia"/>
                <w:sz w:val="18"/>
                <w:szCs w:val="18"/>
              </w:rPr>
            </w:pPr>
            <w:r>
              <w:rPr>
                <w:rFonts w:ascii="宋体" w:hAnsi="宋体" w:hint="eastAsia"/>
                <w:sz w:val="18"/>
                <w:szCs w:val="18"/>
              </w:rPr>
              <w:t>Tax Planning</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宋体"/>
                <w:sz w:val="18"/>
                <w:szCs w:val="20"/>
              </w:rPr>
            </w:pPr>
            <w:r>
              <w:rPr>
                <w:rFonts w:asciiTheme="minorEastAsia" w:eastAsiaTheme="minorEastAsia" w:hAnsiTheme="minorEastAsia" w:hint="eastAsia"/>
                <w:sz w:val="18"/>
                <w:szCs w:val="18"/>
              </w:rPr>
              <w:t>6</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02005</w:t>
            </w:r>
          </w:p>
        </w:tc>
        <w:tc>
          <w:tcPr>
            <w:tcW w:w="3402" w:type="dxa"/>
            <w:vAlign w:val="center"/>
          </w:tcPr>
          <w:p w:rsidR="00895AB6" w:rsidRDefault="00D71379">
            <w:pPr>
              <w:autoSpaceDE w:val="0"/>
              <w:autoSpaceDN w:val="0"/>
              <w:rPr>
                <w:rFonts w:ascii="宋体" w:hAnsi="宋体"/>
                <w:sz w:val="18"/>
                <w:szCs w:val="18"/>
              </w:rPr>
            </w:pPr>
            <w:r>
              <w:rPr>
                <w:rFonts w:ascii="宋体" w:hAnsi="宋体" w:hint="eastAsia"/>
                <w:sz w:val="18"/>
                <w:szCs w:val="18"/>
              </w:rPr>
              <w:t>资产评估</w:t>
            </w:r>
            <w:r>
              <w:rPr>
                <w:rFonts w:ascii="宋体" w:hAnsi="宋体" w:hint="eastAsia"/>
                <w:sz w:val="18"/>
                <w:szCs w:val="18"/>
              </w:rPr>
              <w:t xml:space="preserve"> </w:t>
            </w:r>
          </w:p>
          <w:p w:rsidR="00895AB6" w:rsidRDefault="00D71379">
            <w:pPr>
              <w:autoSpaceDE w:val="0"/>
              <w:autoSpaceDN w:val="0"/>
              <w:rPr>
                <w:rFonts w:asciiTheme="minorEastAsia" w:eastAsiaTheme="minorEastAsia" w:hAnsiTheme="minorEastAsia"/>
                <w:sz w:val="18"/>
                <w:szCs w:val="18"/>
              </w:rPr>
            </w:pPr>
            <w:r>
              <w:rPr>
                <w:rFonts w:ascii="宋体" w:hAnsi="宋体" w:hint="eastAsia"/>
                <w:sz w:val="18"/>
                <w:szCs w:val="18"/>
              </w:rPr>
              <w:t>Assets Valuation</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宋体"/>
                <w:sz w:val="18"/>
                <w:szCs w:val="20"/>
              </w:rPr>
            </w:pPr>
            <w:r>
              <w:rPr>
                <w:rFonts w:asciiTheme="minorEastAsia" w:eastAsiaTheme="minorEastAsia" w:hAnsiTheme="minorEastAsia" w:hint="eastAsia"/>
                <w:sz w:val="18"/>
                <w:szCs w:val="18"/>
              </w:rPr>
              <w:t>5</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02006</w:t>
            </w:r>
          </w:p>
        </w:tc>
        <w:tc>
          <w:tcPr>
            <w:tcW w:w="3402" w:type="dxa"/>
            <w:vAlign w:val="center"/>
          </w:tcPr>
          <w:p w:rsidR="00895AB6" w:rsidRDefault="00D71379">
            <w:pPr>
              <w:autoSpaceDE w:val="0"/>
              <w:autoSpaceDN w:val="0"/>
              <w:rPr>
                <w:rFonts w:ascii="宋体" w:hAnsi="宋体"/>
                <w:sz w:val="18"/>
                <w:szCs w:val="18"/>
              </w:rPr>
            </w:pPr>
            <w:r>
              <w:rPr>
                <w:rFonts w:ascii="宋体" w:hAnsi="宋体" w:hint="eastAsia"/>
                <w:sz w:val="18"/>
                <w:szCs w:val="18"/>
              </w:rPr>
              <w:t>财务管理</w:t>
            </w:r>
            <w:r>
              <w:rPr>
                <w:rFonts w:ascii="宋体" w:hAnsi="宋体" w:hint="eastAsia"/>
                <w:sz w:val="18"/>
                <w:szCs w:val="18"/>
              </w:rPr>
              <w:t xml:space="preserve"> </w:t>
            </w:r>
          </w:p>
          <w:p w:rsidR="00895AB6" w:rsidRDefault="00D71379">
            <w:pPr>
              <w:autoSpaceDE w:val="0"/>
              <w:autoSpaceDN w:val="0"/>
              <w:rPr>
                <w:rFonts w:asciiTheme="minorEastAsia" w:eastAsiaTheme="minorEastAsia" w:hAnsiTheme="minorEastAsia"/>
                <w:sz w:val="18"/>
                <w:szCs w:val="18"/>
              </w:rPr>
            </w:pPr>
            <w:r>
              <w:rPr>
                <w:rFonts w:ascii="宋体" w:hAnsi="宋体" w:hint="eastAsia"/>
                <w:sz w:val="18"/>
                <w:szCs w:val="18"/>
              </w:rPr>
              <w:t>Financial Management</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考试</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2</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34</w:t>
            </w: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jc w:val="center"/>
              <w:rPr>
                <w:rFonts w:ascii="宋体"/>
                <w:sz w:val="18"/>
                <w:szCs w:val="20"/>
              </w:rPr>
            </w:pPr>
            <w:r>
              <w:rPr>
                <w:rFonts w:asciiTheme="minorEastAsia" w:eastAsiaTheme="minorEastAsia" w:hAnsiTheme="minorEastAsia" w:hint="eastAsia"/>
                <w:sz w:val="18"/>
                <w:szCs w:val="18"/>
              </w:rPr>
              <w:t>5</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00101</w:t>
            </w:r>
          </w:p>
        </w:tc>
        <w:tc>
          <w:tcPr>
            <w:tcW w:w="3402" w:type="dxa"/>
            <w:vAlign w:val="center"/>
          </w:tcPr>
          <w:p w:rsidR="00895AB6" w:rsidRDefault="00D71379">
            <w:pPr>
              <w:autoSpaceDE w:val="0"/>
              <w:autoSpaceDN w:val="0"/>
              <w:rPr>
                <w:rFonts w:ascii="宋体" w:hAnsi="宋体"/>
                <w:sz w:val="18"/>
                <w:szCs w:val="18"/>
              </w:rPr>
            </w:pPr>
            <w:r>
              <w:rPr>
                <w:rFonts w:ascii="宋体" w:hAnsi="宋体" w:hint="eastAsia"/>
                <w:sz w:val="18"/>
                <w:szCs w:val="18"/>
              </w:rPr>
              <w:t>学年论文</w:t>
            </w:r>
          </w:p>
          <w:p w:rsidR="00895AB6" w:rsidRDefault="00D71379">
            <w:pPr>
              <w:autoSpaceDE w:val="0"/>
              <w:autoSpaceDN w:val="0"/>
              <w:rPr>
                <w:rFonts w:asciiTheme="minorEastAsia" w:eastAsiaTheme="minorEastAsia" w:hAnsiTheme="minorEastAsia"/>
                <w:sz w:val="18"/>
                <w:szCs w:val="18"/>
              </w:rPr>
            </w:pPr>
            <w:r>
              <w:rPr>
                <w:rFonts w:ascii="宋体" w:hAnsi="宋体" w:hint="eastAsia"/>
                <w:sz w:val="18"/>
                <w:szCs w:val="18"/>
              </w:rPr>
              <w:t>Term Thesis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autoSpaceDE w:val="0"/>
              <w:autoSpaceDN w:val="0"/>
              <w:jc w:val="center"/>
              <w:rPr>
                <w:rFonts w:asciiTheme="minorEastAsia" w:eastAsiaTheme="minorEastAsia" w:hAnsiTheme="minorEastAsia"/>
                <w:sz w:val="18"/>
                <w:szCs w:val="18"/>
              </w:rPr>
            </w:pPr>
            <w:r>
              <w:rPr>
                <w:rFonts w:ascii="宋体" w:hAnsi="宋体" w:hint="eastAsia"/>
                <w:sz w:val="18"/>
                <w:szCs w:val="18"/>
              </w:rPr>
              <w:t>1</w:t>
            </w:r>
          </w:p>
        </w:tc>
        <w:tc>
          <w:tcPr>
            <w:tcW w:w="567" w:type="dxa"/>
            <w:vAlign w:val="center"/>
          </w:tcPr>
          <w:p w:rsidR="00895AB6" w:rsidRDefault="00D71379">
            <w:pPr>
              <w:autoSpaceDE w:val="0"/>
              <w:autoSpaceDN w:val="0"/>
              <w:rPr>
                <w:rFonts w:asciiTheme="minorEastAsia" w:eastAsiaTheme="minorEastAsia" w:hAnsiTheme="minorEastAsia"/>
                <w:sz w:val="18"/>
                <w:szCs w:val="18"/>
              </w:rPr>
            </w:pPr>
            <w:r>
              <w:rPr>
                <w:rFonts w:ascii="宋体" w:hAnsi="宋体" w:hint="eastAsia"/>
                <w:sz w:val="18"/>
                <w:szCs w:val="18"/>
              </w:rPr>
              <w:t>1</w:t>
            </w:r>
            <w:r>
              <w:rPr>
                <w:rFonts w:ascii="宋体" w:hAnsi="宋体" w:hint="eastAsia"/>
                <w:sz w:val="18"/>
                <w:szCs w:val="18"/>
              </w:rPr>
              <w:t>周</w:t>
            </w:r>
          </w:p>
        </w:tc>
        <w:tc>
          <w:tcPr>
            <w:tcW w:w="567" w:type="dxa"/>
            <w:vAlign w:val="center"/>
          </w:tcPr>
          <w:p w:rsidR="00895AB6" w:rsidRDefault="00895AB6">
            <w:pPr>
              <w:autoSpaceDE w:val="0"/>
              <w:autoSpaceDN w:val="0"/>
              <w:rPr>
                <w:rFonts w:asciiTheme="minorEastAsia" w:eastAsiaTheme="minorEastAsia" w:hAnsiTheme="minorEastAsia"/>
                <w:sz w:val="18"/>
                <w:szCs w:val="18"/>
              </w:rPr>
            </w:pPr>
          </w:p>
        </w:tc>
        <w:tc>
          <w:tcPr>
            <w:tcW w:w="567" w:type="dxa"/>
            <w:vAlign w:val="center"/>
          </w:tcPr>
          <w:p w:rsidR="00895AB6" w:rsidRDefault="00D71379">
            <w:pPr>
              <w:autoSpaceDE w:val="0"/>
              <w:autoSpaceDN w:val="0"/>
              <w:rPr>
                <w:rFonts w:ascii="宋体"/>
                <w:sz w:val="18"/>
                <w:szCs w:val="20"/>
              </w:rPr>
            </w:pPr>
            <w:r>
              <w:rPr>
                <w:rFonts w:ascii="宋体" w:hAnsi="宋体" w:hint="eastAsia"/>
                <w:sz w:val="18"/>
                <w:szCs w:val="18"/>
              </w:rPr>
              <w:t>1</w:t>
            </w:r>
            <w:r>
              <w:rPr>
                <w:rFonts w:ascii="宋体" w:hAnsi="宋体" w:hint="eastAsia"/>
                <w:sz w:val="18"/>
                <w:szCs w:val="18"/>
              </w:rPr>
              <w:t>周</w:t>
            </w:r>
          </w:p>
        </w:tc>
        <w:tc>
          <w:tcPr>
            <w:tcW w:w="567" w:type="dxa"/>
            <w:vAlign w:val="center"/>
          </w:tcPr>
          <w:p w:rsidR="00895AB6" w:rsidRDefault="00D71379">
            <w:pPr>
              <w:autoSpaceDE w:val="0"/>
              <w:autoSpaceDN w:val="0"/>
              <w:jc w:val="center"/>
              <w:rPr>
                <w:rFonts w:ascii="宋体"/>
                <w:sz w:val="18"/>
                <w:szCs w:val="20"/>
              </w:rPr>
            </w:pPr>
            <w:r>
              <w:rPr>
                <w:rFonts w:ascii="宋体" w:hAnsi="宋体" w:hint="eastAsia"/>
                <w:sz w:val="18"/>
                <w:szCs w:val="18"/>
              </w:rPr>
              <w:t>6</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00102</w:t>
            </w:r>
          </w:p>
        </w:tc>
        <w:tc>
          <w:tcPr>
            <w:tcW w:w="3402" w:type="dxa"/>
            <w:vAlign w:val="center"/>
          </w:tcPr>
          <w:p w:rsidR="00895AB6" w:rsidRDefault="00D71379">
            <w:pPr>
              <w:rPr>
                <w:rFonts w:ascii="宋体" w:hAnsi="宋体" w:cs="宋体"/>
                <w:sz w:val="18"/>
                <w:szCs w:val="18"/>
              </w:rPr>
            </w:pPr>
            <w:r>
              <w:rPr>
                <w:rFonts w:ascii="宋体" w:hAnsi="宋体" w:cs="宋体" w:hint="eastAsia"/>
                <w:sz w:val="18"/>
                <w:szCs w:val="18"/>
              </w:rPr>
              <w:t>毕业实习</w:t>
            </w:r>
          </w:p>
          <w:p w:rsidR="00895AB6" w:rsidRDefault="00D71379">
            <w:pPr>
              <w:rPr>
                <w:rFonts w:asciiTheme="minorEastAsia" w:eastAsiaTheme="minorEastAsia" w:hAnsiTheme="minorEastAsia"/>
                <w:sz w:val="18"/>
                <w:szCs w:val="18"/>
              </w:rPr>
            </w:pPr>
            <w:r>
              <w:rPr>
                <w:rFonts w:ascii="宋体" w:hAnsi="宋体" w:hint="eastAsia"/>
                <w:sz w:val="18"/>
                <w:szCs w:val="18"/>
              </w:rPr>
              <w:t>Graduation Practice</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3</w:t>
            </w:r>
            <w:r>
              <w:rPr>
                <w:rFonts w:ascii="宋体" w:hAnsi="宋体" w:hint="eastAsia"/>
                <w:sz w:val="18"/>
                <w:szCs w:val="18"/>
              </w:rPr>
              <w:t>周</w:t>
            </w:r>
          </w:p>
        </w:tc>
        <w:tc>
          <w:tcPr>
            <w:tcW w:w="567" w:type="dxa"/>
            <w:vAlign w:val="center"/>
          </w:tcPr>
          <w:p w:rsidR="00895AB6" w:rsidRDefault="00895AB6">
            <w:pPr>
              <w:jc w:val="center"/>
              <w:rPr>
                <w:rFonts w:asciiTheme="minorEastAsia" w:eastAsiaTheme="minorEastAsia" w:hAnsiTheme="minorEastAsia"/>
                <w:sz w:val="18"/>
                <w:szCs w:val="18"/>
              </w:rPr>
            </w:pPr>
          </w:p>
        </w:tc>
        <w:tc>
          <w:tcPr>
            <w:tcW w:w="567" w:type="dxa"/>
            <w:vAlign w:val="center"/>
          </w:tcPr>
          <w:p w:rsidR="00895AB6" w:rsidRDefault="00D71379">
            <w:pPr>
              <w:jc w:val="center"/>
              <w:rPr>
                <w:rFonts w:ascii="宋体"/>
                <w:sz w:val="18"/>
                <w:szCs w:val="20"/>
              </w:rPr>
            </w:pPr>
            <w:r>
              <w:rPr>
                <w:rFonts w:ascii="宋体" w:hAnsi="宋体" w:hint="eastAsia"/>
                <w:sz w:val="18"/>
                <w:szCs w:val="18"/>
              </w:rPr>
              <w:t>3</w:t>
            </w:r>
            <w:r>
              <w:rPr>
                <w:rFonts w:ascii="宋体" w:hAnsi="宋体" w:hint="eastAsia"/>
                <w:sz w:val="18"/>
                <w:szCs w:val="18"/>
              </w:rPr>
              <w:t>周</w:t>
            </w:r>
          </w:p>
        </w:tc>
        <w:tc>
          <w:tcPr>
            <w:tcW w:w="567" w:type="dxa"/>
            <w:vAlign w:val="center"/>
          </w:tcPr>
          <w:p w:rsidR="00895AB6" w:rsidRDefault="00D71379">
            <w:pPr>
              <w:snapToGrid w:val="0"/>
              <w:jc w:val="center"/>
              <w:rPr>
                <w:rFonts w:ascii="宋体"/>
                <w:sz w:val="18"/>
                <w:szCs w:val="20"/>
              </w:rPr>
            </w:pPr>
            <w:r>
              <w:rPr>
                <w:rFonts w:asciiTheme="minorEastAsia" w:eastAsiaTheme="minorEastAsia" w:hAnsiTheme="minorEastAsia" w:hint="eastAsia"/>
                <w:sz w:val="18"/>
                <w:szCs w:val="18"/>
              </w:rPr>
              <w:t>8</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00103</w:t>
            </w:r>
          </w:p>
        </w:tc>
        <w:tc>
          <w:tcPr>
            <w:tcW w:w="3402" w:type="dxa"/>
            <w:vAlign w:val="center"/>
          </w:tcPr>
          <w:p w:rsidR="00895AB6" w:rsidRDefault="00D71379">
            <w:pPr>
              <w:rPr>
                <w:rFonts w:ascii="宋体" w:hAnsi="宋体" w:cs="宋体"/>
                <w:sz w:val="18"/>
                <w:szCs w:val="18"/>
              </w:rPr>
            </w:pPr>
            <w:r>
              <w:rPr>
                <w:rFonts w:ascii="宋体" w:hAnsi="宋体" w:cs="宋体" w:hint="eastAsia"/>
                <w:sz w:val="18"/>
                <w:szCs w:val="18"/>
              </w:rPr>
              <w:t>毕业论文</w:t>
            </w:r>
          </w:p>
          <w:p w:rsidR="00895AB6" w:rsidRDefault="00D71379">
            <w:pPr>
              <w:rPr>
                <w:rFonts w:asciiTheme="minorEastAsia" w:eastAsiaTheme="minorEastAsia" w:hAnsiTheme="minorEastAsia"/>
                <w:sz w:val="18"/>
                <w:szCs w:val="18"/>
              </w:rPr>
            </w:pPr>
            <w:r>
              <w:rPr>
                <w:rFonts w:ascii="宋体" w:hAnsi="宋体" w:hint="eastAsia"/>
                <w:sz w:val="18"/>
                <w:szCs w:val="18"/>
              </w:rPr>
              <w:t>GraduationThesis</w:t>
            </w:r>
          </w:p>
        </w:tc>
        <w:tc>
          <w:tcPr>
            <w:tcW w:w="567" w:type="dxa"/>
            <w:vAlign w:val="center"/>
          </w:tcPr>
          <w:p w:rsidR="00895AB6" w:rsidRDefault="00D71379">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考查</w:t>
            </w:r>
          </w:p>
        </w:tc>
        <w:tc>
          <w:tcPr>
            <w:tcW w:w="568" w:type="dxa"/>
            <w:vAlign w:val="center"/>
          </w:tcPr>
          <w:p w:rsidR="00895AB6" w:rsidRDefault="00D71379">
            <w:pPr>
              <w:jc w:val="center"/>
              <w:rPr>
                <w:rFonts w:asciiTheme="minorEastAsia" w:eastAsiaTheme="minorEastAsia" w:hAnsiTheme="minorEastAsia"/>
                <w:sz w:val="18"/>
                <w:szCs w:val="18"/>
              </w:rPr>
            </w:pPr>
            <w:r>
              <w:rPr>
                <w:rFonts w:ascii="宋体" w:hAnsi="宋体"/>
                <w:sz w:val="18"/>
                <w:szCs w:val="18"/>
              </w:rPr>
              <w:t>8</w:t>
            </w:r>
          </w:p>
        </w:tc>
        <w:tc>
          <w:tcPr>
            <w:tcW w:w="567" w:type="dxa"/>
            <w:vAlign w:val="center"/>
          </w:tcPr>
          <w:p w:rsidR="00895AB6" w:rsidRDefault="00D71379">
            <w:pPr>
              <w:jc w:val="center"/>
              <w:rPr>
                <w:rFonts w:asciiTheme="minorEastAsia" w:eastAsiaTheme="minorEastAsia" w:hAnsiTheme="minorEastAsia"/>
                <w:sz w:val="18"/>
                <w:szCs w:val="18"/>
              </w:rPr>
            </w:pPr>
            <w:r>
              <w:rPr>
                <w:rFonts w:ascii="宋体" w:hAnsi="宋体" w:hint="eastAsia"/>
                <w:sz w:val="18"/>
                <w:szCs w:val="18"/>
              </w:rPr>
              <w:t>8</w:t>
            </w:r>
            <w:r>
              <w:rPr>
                <w:rFonts w:ascii="宋体" w:hAnsi="宋体" w:hint="eastAsia"/>
                <w:sz w:val="18"/>
                <w:szCs w:val="18"/>
              </w:rPr>
              <w:t>周</w:t>
            </w:r>
          </w:p>
        </w:tc>
        <w:tc>
          <w:tcPr>
            <w:tcW w:w="567" w:type="dxa"/>
            <w:vAlign w:val="center"/>
          </w:tcPr>
          <w:p w:rsidR="00895AB6" w:rsidRDefault="00895AB6">
            <w:pPr>
              <w:jc w:val="center"/>
              <w:rPr>
                <w:rFonts w:asciiTheme="minorEastAsia" w:eastAsiaTheme="minorEastAsia" w:hAnsiTheme="minorEastAsia"/>
                <w:sz w:val="18"/>
                <w:szCs w:val="18"/>
              </w:rPr>
            </w:pPr>
          </w:p>
        </w:tc>
        <w:tc>
          <w:tcPr>
            <w:tcW w:w="567" w:type="dxa"/>
            <w:vAlign w:val="center"/>
          </w:tcPr>
          <w:p w:rsidR="00895AB6" w:rsidRDefault="00D71379">
            <w:pPr>
              <w:jc w:val="center"/>
              <w:rPr>
                <w:rFonts w:ascii="宋体" w:hAnsi="宋体"/>
                <w:b/>
                <w:sz w:val="18"/>
              </w:rPr>
            </w:pPr>
            <w:r>
              <w:rPr>
                <w:rFonts w:ascii="宋体" w:hAnsi="宋体" w:hint="eastAsia"/>
                <w:sz w:val="18"/>
                <w:szCs w:val="18"/>
              </w:rPr>
              <w:t>8</w:t>
            </w:r>
            <w:r>
              <w:rPr>
                <w:rFonts w:ascii="宋体" w:hAnsi="宋体" w:hint="eastAsia"/>
                <w:sz w:val="18"/>
                <w:szCs w:val="18"/>
              </w:rPr>
              <w:t>周</w:t>
            </w:r>
          </w:p>
        </w:tc>
        <w:tc>
          <w:tcPr>
            <w:tcW w:w="567" w:type="dxa"/>
            <w:vAlign w:val="center"/>
          </w:tcPr>
          <w:p w:rsidR="00895AB6" w:rsidRDefault="00D71379">
            <w:pPr>
              <w:snapToGrid w:val="0"/>
              <w:jc w:val="center"/>
              <w:rPr>
                <w:rFonts w:ascii="宋体" w:hAnsi="宋体"/>
                <w:b/>
                <w:sz w:val="18"/>
              </w:rPr>
            </w:pPr>
            <w:r>
              <w:rPr>
                <w:rFonts w:asciiTheme="minorEastAsia" w:eastAsiaTheme="minorEastAsia" w:hAnsiTheme="minorEastAsia" w:hint="eastAsia"/>
                <w:sz w:val="18"/>
                <w:szCs w:val="18"/>
              </w:rPr>
              <w:t>8</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w:t>
            </w:r>
          </w:p>
        </w:tc>
      </w:tr>
      <w:tr w:rsidR="00895AB6">
        <w:trPr>
          <w:trHeight w:val="510"/>
          <w:jc w:val="center"/>
        </w:trPr>
        <w:tc>
          <w:tcPr>
            <w:tcW w:w="1134" w:type="dxa"/>
            <w:vAlign w:val="center"/>
          </w:tcPr>
          <w:p w:rsidR="00895AB6" w:rsidRDefault="00D7137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hint="eastAsia"/>
                <w:b/>
                <w:sz w:val="18"/>
                <w:szCs w:val="18"/>
              </w:rPr>
              <w:t xml:space="preserve"> </w:t>
            </w:r>
            <w:r>
              <w:rPr>
                <w:rFonts w:asciiTheme="minorEastAsia" w:eastAsiaTheme="minorEastAsia" w:hAnsiTheme="minorEastAsia" w:hint="eastAsia"/>
                <w:b/>
                <w:sz w:val="18"/>
                <w:szCs w:val="18"/>
              </w:rPr>
              <w:t>计</w:t>
            </w:r>
          </w:p>
        </w:tc>
        <w:tc>
          <w:tcPr>
            <w:tcW w:w="3402" w:type="dxa"/>
            <w:vAlign w:val="center"/>
          </w:tcPr>
          <w:p w:rsidR="00895AB6" w:rsidRDefault="00895AB6">
            <w:pPr>
              <w:snapToGrid w:val="0"/>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895AB6">
            <w:pPr>
              <w:snapToGrid w:val="0"/>
              <w:ind w:leftChars="-50" w:left="-105" w:rightChars="-50" w:right="-105" w:firstLine="5"/>
              <w:jc w:val="center"/>
              <w:rPr>
                <w:rFonts w:ascii="宋体"/>
                <w:sz w:val="18"/>
                <w:szCs w:val="20"/>
              </w:rPr>
            </w:pP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27</w:t>
            </w:r>
          </w:p>
        </w:tc>
        <w:tc>
          <w:tcPr>
            <w:tcW w:w="567" w:type="dxa"/>
            <w:vAlign w:val="center"/>
          </w:tcPr>
          <w:p w:rsidR="00895AB6" w:rsidRDefault="00D71379">
            <w:pPr>
              <w:snapToGrid w:val="0"/>
              <w:ind w:leftChars="-50" w:left="-105" w:rightChars="-50" w:right="-105" w:firstLine="5"/>
              <w:jc w:val="center"/>
              <w:rPr>
                <w:rFonts w:ascii="宋体"/>
                <w:sz w:val="18"/>
                <w:szCs w:val="20"/>
              </w:rPr>
            </w:pPr>
            <w:r>
              <w:rPr>
                <w:rFonts w:ascii="宋体" w:hint="eastAsia"/>
                <w:sz w:val="18"/>
                <w:szCs w:val="20"/>
              </w:rPr>
              <w:t>48</w:t>
            </w:r>
          </w:p>
        </w:tc>
      </w:tr>
    </w:tbl>
    <w:p w:rsidR="00895AB6" w:rsidRDefault="00895AB6">
      <w:pPr>
        <w:widowControl/>
        <w:jc w:val="left"/>
        <w:rPr>
          <w:rFonts w:ascii="黑体" w:eastAsia="黑体"/>
          <w:bCs/>
          <w:sz w:val="24"/>
        </w:rPr>
      </w:pPr>
    </w:p>
    <w:p w:rsidR="00895AB6" w:rsidRDefault="00895AB6">
      <w:pPr>
        <w:spacing w:line="500" w:lineRule="exact"/>
        <w:ind w:firstLineChars="200" w:firstLine="480"/>
        <w:rPr>
          <w:rFonts w:ascii="黑体" w:eastAsia="黑体"/>
          <w:bCs/>
          <w:sz w:val="24"/>
        </w:rPr>
        <w:sectPr w:rsidR="00895AB6">
          <w:footerReference w:type="even" r:id="rId9"/>
          <w:footerReference w:type="default" r:id="rId10"/>
          <w:pgSz w:w="11906" w:h="16838"/>
          <w:pgMar w:top="1701" w:right="1701" w:bottom="1701" w:left="1701" w:header="851" w:footer="1134" w:gutter="0"/>
          <w:cols w:space="425"/>
          <w:docGrid w:type="lines" w:linePitch="312"/>
        </w:sectPr>
      </w:pPr>
    </w:p>
    <w:p w:rsidR="00895AB6" w:rsidRDefault="00D71379">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f3"/>
        <w:tblW w:w="14175" w:type="dxa"/>
        <w:jc w:val="center"/>
        <w:tblLayout w:type="fixed"/>
        <w:tblLook w:val="04A0"/>
      </w:tblPr>
      <w:tblGrid>
        <w:gridCol w:w="567"/>
        <w:gridCol w:w="3701"/>
        <w:gridCol w:w="2265"/>
        <w:gridCol w:w="2115"/>
        <w:gridCol w:w="1935"/>
        <w:gridCol w:w="1845"/>
        <w:gridCol w:w="1747"/>
      </w:tblGrid>
      <w:tr w:rsidR="00895AB6">
        <w:trPr>
          <w:trHeight w:val="510"/>
          <w:tblHeader/>
          <w:jc w:val="center"/>
        </w:trPr>
        <w:tc>
          <w:tcPr>
            <w:tcW w:w="4268" w:type="dxa"/>
            <w:gridSpan w:val="2"/>
            <w:vMerge w:val="restart"/>
            <w:tcBorders>
              <w:tl2br w:val="single" w:sz="4" w:space="0" w:color="auto"/>
            </w:tcBorders>
            <w:vAlign w:val="center"/>
          </w:tcPr>
          <w:p w:rsidR="00895AB6" w:rsidRDefault="00D71379">
            <w:pPr>
              <w:widowControl/>
              <w:adjustRightInd w:val="0"/>
              <w:snapToGrid w:val="0"/>
              <w:jc w:val="right"/>
              <w:rPr>
                <w:rFonts w:ascii="宋体" w:hAnsi="宋体"/>
                <w:b/>
                <w:sz w:val="18"/>
                <w:szCs w:val="18"/>
              </w:rPr>
            </w:pPr>
            <w:r>
              <w:rPr>
                <w:rFonts w:ascii="宋体" w:hAnsi="宋体" w:hint="eastAsia"/>
                <w:b/>
                <w:sz w:val="18"/>
                <w:szCs w:val="18"/>
              </w:rPr>
              <w:t>培养目标</w:t>
            </w:r>
          </w:p>
          <w:p w:rsidR="00895AB6" w:rsidRDefault="00895AB6">
            <w:pPr>
              <w:widowControl/>
              <w:adjustRightInd w:val="0"/>
              <w:snapToGrid w:val="0"/>
              <w:jc w:val="center"/>
              <w:rPr>
                <w:rFonts w:ascii="宋体" w:hAnsi="宋体"/>
                <w:sz w:val="18"/>
                <w:szCs w:val="18"/>
              </w:rPr>
            </w:pPr>
          </w:p>
          <w:p w:rsidR="00895AB6" w:rsidRDefault="00D71379">
            <w:pPr>
              <w:widowControl/>
              <w:adjustRightInd w:val="0"/>
              <w:snapToGrid w:val="0"/>
              <w:rPr>
                <w:rFonts w:ascii="宋体" w:hAnsi="宋体"/>
                <w:b/>
                <w:sz w:val="18"/>
                <w:szCs w:val="18"/>
              </w:rPr>
            </w:pPr>
            <w:r>
              <w:rPr>
                <w:rFonts w:ascii="宋体" w:hAnsi="宋体" w:hint="eastAsia"/>
                <w:b/>
                <w:sz w:val="18"/>
                <w:szCs w:val="18"/>
              </w:rPr>
              <w:t>毕业要求</w:t>
            </w:r>
          </w:p>
        </w:tc>
        <w:tc>
          <w:tcPr>
            <w:tcW w:w="9907" w:type="dxa"/>
            <w:gridSpan w:val="5"/>
            <w:vAlign w:val="center"/>
          </w:tcPr>
          <w:p w:rsidR="00895AB6" w:rsidRDefault="00D71379">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Cs/>
                <w:sz w:val="18"/>
                <w:szCs w:val="18"/>
              </w:rPr>
              <w:t>培养德、智、体全面发展，掌握经济学和财政税收基本理论、基础知识和基本技能，能够在财政、税务、公共投资、国有资产管理、社会保障等公共经济管理部门和各类企事业单位、非营利组织、科研机构和高等院校从事相关工作的应用型、创新创业型、复合型人才。</w:t>
            </w:r>
          </w:p>
        </w:tc>
      </w:tr>
      <w:tr w:rsidR="00895AB6">
        <w:trPr>
          <w:trHeight w:val="510"/>
          <w:tblHeader/>
          <w:jc w:val="center"/>
        </w:trPr>
        <w:tc>
          <w:tcPr>
            <w:tcW w:w="4268" w:type="dxa"/>
            <w:gridSpan w:val="2"/>
            <w:vMerge/>
            <w:tcBorders>
              <w:tl2br w:val="single" w:sz="4" w:space="0" w:color="auto"/>
            </w:tcBorders>
            <w:vAlign w:val="center"/>
          </w:tcPr>
          <w:p w:rsidR="00895AB6" w:rsidRDefault="00895AB6">
            <w:pPr>
              <w:widowControl/>
              <w:adjustRightInd w:val="0"/>
              <w:snapToGrid w:val="0"/>
              <w:jc w:val="center"/>
              <w:rPr>
                <w:rFonts w:ascii="宋体" w:hAnsi="宋体"/>
                <w:sz w:val="18"/>
                <w:szCs w:val="18"/>
              </w:rPr>
            </w:pPr>
          </w:p>
        </w:tc>
        <w:tc>
          <w:tcPr>
            <w:tcW w:w="2265" w:type="dxa"/>
            <w:vAlign w:val="center"/>
          </w:tcPr>
          <w:p w:rsidR="00895AB6" w:rsidRDefault="00D71379">
            <w:pPr>
              <w:autoSpaceDE w:val="0"/>
              <w:autoSpaceDN w:val="0"/>
              <w:adjustRightIn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1</w:t>
            </w:r>
            <w:r>
              <w:rPr>
                <w:rFonts w:ascii="宋体" w:hAnsi="宋体" w:hint="eastAsia"/>
                <w:b/>
                <w:sz w:val="18"/>
                <w:szCs w:val="18"/>
              </w:rPr>
              <w:t>：</w:t>
            </w:r>
            <w:r>
              <w:rPr>
                <w:rFonts w:ascii="宋体" w:hAnsi="宋体" w:hint="eastAsia"/>
                <w:bCs/>
                <w:sz w:val="18"/>
                <w:szCs w:val="18"/>
              </w:rPr>
              <w:t>培养学生具有较高的政治素质和道德修养，掌握马克思列宁主义、毛泽东思想、邓小平理论、习近平新时代特色社会主义思想的基本知识，树立正确的人生观与价值观。</w:t>
            </w:r>
          </w:p>
        </w:tc>
        <w:tc>
          <w:tcPr>
            <w:tcW w:w="2115" w:type="dxa"/>
            <w:vAlign w:val="center"/>
          </w:tcPr>
          <w:p w:rsidR="00895AB6" w:rsidRDefault="00D71379">
            <w:pPr>
              <w:autoSpaceDE w:val="0"/>
              <w:autoSpaceDN w:val="0"/>
              <w:adjustRightIn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2</w:t>
            </w:r>
            <w:r>
              <w:rPr>
                <w:rFonts w:ascii="宋体" w:hAnsi="宋体" w:hint="eastAsia"/>
                <w:b/>
                <w:sz w:val="18"/>
                <w:szCs w:val="18"/>
              </w:rPr>
              <w:t>：</w:t>
            </w:r>
            <w:r>
              <w:rPr>
                <w:rFonts w:ascii="宋体" w:hAnsi="宋体" w:hint="eastAsia"/>
                <w:bCs/>
                <w:sz w:val="18"/>
                <w:szCs w:val="18"/>
              </w:rPr>
              <w:t>培养学生掌握财政税收基础理论、基础知识和基本技能，了解财政税收前沿学术发展趋势，具有扎实理论功底和较强科研学术素养。</w:t>
            </w:r>
          </w:p>
        </w:tc>
        <w:tc>
          <w:tcPr>
            <w:tcW w:w="1935" w:type="dxa"/>
            <w:vAlign w:val="center"/>
          </w:tcPr>
          <w:p w:rsidR="00895AB6" w:rsidRDefault="00D71379">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3</w:t>
            </w:r>
            <w:r>
              <w:rPr>
                <w:rFonts w:ascii="宋体" w:hAnsi="宋体" w:hint="eastAsia"/>
                <w:b/>
                <w:sz w:val="18"/>
                <w:szCs w:val="18"/>
              </w:rPr>
              <w:t>：</w:t>
            </w:r>
            <w:r>
              <w:rPr>
                <w:rFonts w:asciiTheme="majorEastAsia" w:eastAsiaTheme="majorEastAsia" w:hAnsiTheme="majorEastAsia" w:cs="宋体" w:hint="eastAsia"/>
                <w:sz w:val="18"/>
                <w:szCs w:val="18"/>
              </w:rPr>
              <w:t>培养学生</w:t>
            </w:r>
            <w:r>
              <w:rPr>
                <w:rFonts w:ascii="宋体" w:hAnsi="宋体" w:hint="eastAsia"/>
                <w:sz w:val="18"/>
                <w:szCs w:val="18"/>
              </w:rPr>
              <w:t>掌握文献检索、实践调研、数据处理等方法，</w:t>
            </w:r>
            <w:r>
              <w:rPr>
                <w:rFonts w:asciiTheme="majorEastAsia" w:eastAsiaTheme="majorEastAsia" w:hAnsiTheme="majorEastAsia" w:cs="宋体" w:hint="eastAsia"/>
                <w:sz w:val="18"/>
                <w:szCs w:val="18"/>
              </w:rPr>
              <w:t>熟练运用计算机进行相关操作，具有创新</w:t>
            </w:r>
            <w:r>
              <w:rPr>
                <w:rFonts w:asciiTheme="majorEastAsia" w:eastAsiaTheme="majorEastAsia" w:hAnsiTheme="majorEastAsia" w:cs="宋体"/>
                <w:sz w:val="18"/>
                <w:szCs w:val="18"/>
              </w:rPr>
              <w:t>创业精神和实践能力</w:t>
            </w:r>
            <w:r>
              <w:rPr>
                <w:rFonts w:asciiTheme="majorEastAsia" w:eastAsiaTheme="majorEastAsia" w:hAnsiTheme="majorEastAsia" w:cs="宋体" w:hint="eastAsia"/>
                <w:sz w:val="18"/>
                <w:szCs w:val="18"/>
              </w:rPr>
              <w:t>。</w:t>
            </w:r>
          </w:p>
        </w:tc>
        <w:tc>
          <w:tcPr>
            <w:tcW w:w="1845" w:type="dxa"/>
            <w:vAlign w:val="center"/>
          </w:tcPr>
          <w:p w:rsidR="00895AB6" w:rsidRDefault="00D71379">
            <w:pPr>
              <w:autoSpaceDE w:val="0"/>
              <w:autoSpaceDN w:val="0"/>
              <w:adjustRightInd w:val="0"/>
              <w:rPr>
                <w:rFonts w:ascii="宋体" w:hAnsi="宋体"/>
                <w:b/>
                <w:sz w:val="18"/>
                <w:szCs w:val="18"/>
              </w:rPr>
            </w:pPr>
            <w:r>
              <w:rPr>
                <w:rFonts w:ascii="宋体" w:hAnsi="宋体" w:hint="eastAsia"/>
                <w:b/>
                <w:sz w:val="18"/>
                <w:szCs w:val="18"/>
              </w:rPr>
              <w:t>培养目标</w:t>
            </w:r>
            <w:r>
              <w:rPr>
                <w:rFonts w:ascii="宋体" w:hAnsi="宋体" w:hint="eastAsia"/>
                <w:b/>
                <w:sz w:val="18"/>
                <w:szCs w:val="18"/>
              </w:rPr>
              <w:t>4</w:t>
            </w:r>
            <w:r>
              <w:rPr>
                <w:rFonts w:ascii="宋体" w:hAnsi="宋体" w:hint="eastAsia"/>
                <w:b/>
                <w:sz w:val="18"/>
                <w:szCs w:val="18"/>
              </w:rPr>
              <w:t>：</w:t>
            </w:r>
            <w:r>
              <w:rPr>
                <w:rFonts w:ascii="宋体" w:hAnsi="宋体" w:hint="eastAsia"/>
                <w:bCs/>
                <w:sz w:val="18"/>
                <w:szCs w:val="18"/>
              </w:rPr>
              <w:t>培养学生具有国际视野，能够熟练运用外语交流和写作，能够较为准确预测和判断国内外财政税收发展趋势。</w:t>
            </w:r>
            <w:r>
              <w:rPr>
                <w:rFonts w:ascii="宋体" w:hAnsi="宋体" w:hint="eastAsia"/>
                <w:bCs/>
                <w:sz w:val="18"/>
                <w:szCs w:val="18"/>
              </w:rPr>
              <w:t xml:space="preserve"> </w:t>
            </w:r>
          </w:p>
        </w:tc>
        <w:tc>
          <w:tcPr>
            <w:tcW w:w="1747" w:type="dxa"/>
            <w:vAlign w:val="center"/>
          </w:tcPr>
          <w:p w:rsidR="00895AB6" w:rsidRDefault="00D71379">
            <w:pPr>
              <w:widowControl/>
              <w:adjustRightInd w:val="0"/>
              <w:snapToGrid w:val="0"/>
              <w:rPr>
                <w:rFonts w:ascii="宋体" w:hAnsi="宋体"/>
                <w:b/>
                <w:sz w:val="18"/>
                <w:szCs w:val="18"/>
              </w:rPr>
            </w:pPr>
            <w:r>
              <w:rPr>
                <w:rFonts w:asciiTheme="majorEastAsia" w:eastAsiaTheme="majorEastAsia" w:hAnsiTheme="majorEastAsia" w:cs="宋体" w:hint="eastAsia"/>
                <w:b/>
                <w:bCs/>
                <w:sz w:val="18"/>
                <w:szCs w:val="18"/>
              </w:rPr>
              <w:t>培养目标</w:t>
            </w:r>
            <w:r>
              <w:rPr>
                <w:rFonts w:asciiTheme="majorEastAsia" w:eastAsiaTheme="majorEastAsia" w:hAnsiTheme="majorEastAsia" w:cs="宋体" w:hint="eastAsia"/>
                <w:b/>
                <w:bCs/>
                <w:sz w:val="18"/>
                <w:szCs w:val="18"/>
              </w:rPr>
              <w:t>5</w:t>
            </w:r>
            <w:r>
              <w:rPr>
                <w:rFonts w:asciiTheme="majorEastAsia" w:eastAsiaTheme="majorEastAsia" w:hAnsiTheme="majorEastAsia" w:cs="宋体" w:hint="eastAsia"/>
                <w:b/>
                <w:bCs/>
                <w:sz w:val="18"/>
                <w:szCs w:val="18"/>
              </w:rPr>
              <w:t>：</w:t>
            </w:r>
            <w:r>
              <w:rPr>
                <w:rFonts w:asciiTheme="majorEastAsia" w:eastAsiaTheme="majorEastAsia" w:hAnsiTheme="majorEastAsia" w:cs="宋体" w:hint="eastAsia"/>
                <w:sz w:val="18"/>
                <w:szCs w:val="18"/>
              </w:rPr>
              <w:t>培养学生能够胜任国内外</w:t>
            </w:r>
            <w:r>
              <w:rPr>
                <w:rFonts w:ascii="宋体" w:hAnsi="宋体" w:hint="eastAsia"/>
                <w:bCs/>
                <w:sz w:val="18"/>
                <w:szCs w:val="18"/>
              </w:rPr>
              <w:t>公共经济管理部门和各类企事业单位、非营利组织、</w:t>
            </w:r>
            <w:r>
              <w:rPr>
                <w:rFonts w:ascii="宋体" w:hAnsi="宋体" w:hint="eastAsia"/>
                <w:sz w:val="18"/>
                <w:szCs w:val="18"/>
              </w:rPr>
              <w:t>科研机构、高等院校</w:t>
            </w:r>
            <w:r>
              <w:rPr>
                <w:rFonts w:asciiTheme="majorEastAsia" w:eastAsiaTheme="majorEastAsia" w:hAnsiTheme="majorEastAsia" w:cs="宋体" w:hint="eastAsia"/>
                <w:sz w:val="18"/>
                <w:szCs w:val="18"/>
              </w:rPr>
              <w:t>的相关工作。</w:t>
            </w:r>
          </w:p>
        </w:tc>
      </w:tr>
      <w:tr w:rsidR="00895AB6">
        <w:trPr>
          <w:trHeight w:val="510"/>
          <w:jc w:val="center"/>
        </w:trPr>
        <w:tc>
          <w:tcPr>
            <w:tcW w:w="567" w:type="dxa"/>
            <w:vMerge w:val="restart"/>
            <w:vAlign w:val="center"/>
          </w:tcPr>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知</w:t>
            </w:r>
          </w:p>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识</w:t>
            </w:r>
          </w:p>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要</w:t>
            </w:r>
          </w:p>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求</w:t>
            </w:r>
          </w:p>
        </w:tc>
        <w:tc>
          <w:tcPr>
            <w:tcW w:w="3701" w:type="dxa"/>
            <w:vAlign w:val="center"/>
          </w:tcPr>
          <w:p w:rsidR="00895AB6" w:rsidRDefault="00D71379">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w:t>
            </w:r>
            <w:r>
              <w:rPr>
                <w:rFonts w:ascii="宋体" w:hAnsi="宋体" w:hint="eastAsia"/>
                <w:bCs/>
                <w:sz w:val="18"/>
                <w:szCs w:val="18"/>
              </w:rPr>
              <w:t>掌握</w:t>
            </w:r>
            <w:r>
              <w:rPr>
                <w:rFonts w:ascii="宋体" w:hAnsi="宋体" w:hint="eastAsia"/>
                <w:sz w:val="18"/>
                <w:szCs w:val="18"/>
              </w:rPr>
              <w:t>财政学科</w:t>
            </w:r>
            <w:r>
              <w:rPr>
                <w:rFonts w:ascii="宋体" w:hAnsi="宋体" w:hint="eastAsia"/>
                <w:bCs/>
                <w:sz w:val="18"/>
                <w:szCs w:val="18"/>
              </w:rPr>
              <w:t>的基本理论、基本知识</w:t>
            </w:r>
          </w:p>
        </w:tc>
        <w:tc>
          <w:tcPr>
            <w:tcW w:w="226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211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935" w:type="dxa"/>
            <w:vAlign w:val="center"/>
          </w:tcPr>
          <w:p w:rsidR="00895AB6" w:rsidRDefault="00895AB6">
            <w:pPr>
              <w:widowControl/>
              <w:adjustRightInd w:val="0"/>
              <w:snapToGrid w:val="0"/>
              <w:jc w:val="center"/>
              <w:rPr>
                <w:rFonts w:ascii="宋体" w:hAnsi="宋体"/>
                <w:sz w:val="18"/>
                <w:szCs w:val="18"/>
              </w:rPr>
            </w:pPr>
          </w:p>
        </w:tc>
        <w:tc>
          <w:tcPr>
            <w:tcW w:w="1845" w:type="dxa"/>
            <w:vAlign w:val="center"/>
          </w:tcPr>
          <w:p w:rsidR="00895AB6" w:rsidRDefault="00895AB6">
            <w:pPr>
              <w:widowControl/>
              <w:adjustRightInd w:val="0"/>
              <w:snapToGrid w:val="0"/>
              <w:jc w:val="center"/>
              <w:rPr>
                <w:rFonts w:ascii="宋体" w:hAnsi="宋体"/>
                <w:sz w:val="18"/>
                <w:szCs w:val="18"/>
              </w:rPr>
            </w:pPr>
          </w:p>
        </w:tc>
        <w:tc>
          <w:tcPr>
            <w:tcW w:w="1747"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r>
      <w:tr w:rsidR="00895AB6">
        <w:trPr>
          <w:trHeight w:val="510"/>
          <w:jc w:val="center"/>
        </w:trPr>
        <w:tc>
          <w:tcPr>
            <w:tcW w:w="567" w:type="dxa"/>
            <w:vMerge/>
            <w:vAlign w:val="center"/>
          </w:tcPr>
          <w:p w:rsidR="00895AB6" w:rsidRDefault="00895AB6">
            <w:pPr>
              <w:widowControl/>
              <w:adjustRightInd w:val="0"/>
              <w:snapToGrid w:val="0"/>
              <w:jc w:val="center"/>
              <w:rPr>
                <w:rFonts w:ascii="宋体" w:hAnsi="宋体"/>
                <w:b/>
                <w:sz w:val="18"/>
                <w:szCs w:val="18"/>
              </w:rPr>
            </w:pPr>
          </w:p>
        </w:tc>
        <w:tc>
          <w:tcPr>
            <w:tcW w:w="3701" w:type="dxa"/>
            <w:vAlign w:val="center"/>
          </w:tcPr>
          <w:p w:rsidR="00895AB6" w:rsidRDefault="00D71379">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w:t>
            </w:r>
            <w:r>
              <w:rPr>
                <w:rFonts w:ascii="宋体" w:hAnsi="宋体" w:hint="eastAsia"/>
                <w:bCs/>
                <w:sz w:val="18"/>
                <w:szCs w:val="18"/>
              </w:rPr>
              <w:t>熟悉国家有关财政税收、会计、金融等领域的方针、政策和法规</w:t>
            </w:r>
          </w:p>
        </w:tc>
        <w:tc>
          <w:tcPr>
            <w:tcW w:w="2265" w:type="dxa"/>
            <w:vAlign w:val="center"/>
          </w:tcPr>
          <w:p w:rsidR="00895AB6" w:rsidRDefault="00D71379">
            <w:pPr>
              <w:autoSpaceDE w:val="0"/>
              <w:autoSpaceDN w:val="0"/>
              <w:adjustRightInd w:val="0"/>
              <w:spacing w:line="360" w:lineRule="auto"/>
              <w:ind w:firstLineChars="500" w:firstLine="900"/>
              <w:rPr>
                <w:rFonts w:ascii="宋体" w:hAnsi="宋体"/>
                <w:bCs/>
                <w:szCs w:val="21"/>
              </w:rPr>
            </w:pPr>
            <w:r>
              <w:rPr>
                <w:rFonts w:ascii="宋体" w:hAnsi="宋体" w:hint="eastAsia"/>
                <w:sz w:val="18"/>
                <w:szCs w:val="18"/>
              </w:rPr>
              <w:t>√</w:t>
            </w:r>
          </w:p>
          <w:p w:rsidR="00895AB6" w:rsidRDefault="00895AB6">
            <w:pPr>
              <w:widowControl/>
              <w:adjustRightInd w:val="0"/>
              <w:snapToGrid w:val="0"/>
              <w:jc w:val="center"/>
              <w:rPr>
                <w:rFonts w:ascii="宋体" w:hAnsi="宋体"/>
                <w:sz w:val="18"/>
                <w:szCs w:val="18"/>
              </w:rPr>
            </w:pPr>
          </w:p>
        </w:tc>
        <w:tc>
          <w:tcPr>
            <w:tcW w:w="211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93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845" w:type="dxa"/>
            <w:vAlign w:val="center"/>
          </w:tcPr>
          <w:p w:rsidR="00895AB6" w:rsidRDefault="00895AB6">
            <w:pPr>
              <w:widowControl/>
              <w:adjustRightInd w:val="0"/>
              <w:snapToGrid w:val="0"/>
              <w:jc w:val="center"/>
              <w:rPr>
                <w:rFonts w:ascii="宋体" w:hAnsi="宋体"/>
                <w:sz w:val="18"/>
                <w:szCs w:val="18"/>
              </w:rPr>
            </w:pPr>
          </w:p>
        </w:tc>
        <w:tc>
          <w:tcPr>
            <w:tcW w:w="1747"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r>
      <w:tr w:rsidR="00895AB6">
        <w:trPr>
          <w:trHeight w:val="510"/>
          <w:jc w:val="center"/>
        </w:trPr>
        <w:tc>
          <w:tcPr>
            <w:tcW w:w="567" w:type="dxa"/>
            <w:vMerge/>
            <w:vAlign w:val="center"/>
          </w:tcPr>
          <w:p w:rsidR="00895AB6" w:rsidRDefault="00895AB6">
            <w:pPr>
              <w:widowControl/>
              <w:adjustRightInd w:val="0"/>
              <w:snapToGrid w:val="0"/>
              <w:jc w:val="center"/>
              <w:rPr>
                <w:rFonts w:ascii="宋体" w:hAnsi="宋体"/>
                <w:b/>
                <w:sz w:val="18"/>
                <w:szCs w:val="18"/>
              </w:rPr>
            </w:pPr>
          </w:p>
        </w:tc>
        <w:tc>
          <w:tcPr>
            <w:tcW w:w="3701" w:type="dxa"/>
            <w:vAlign w:val="center"/>
          </w:tcPr>
          <w:p w:rsidR="00895AB6" w:rsidRDefault="00D71379">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w:t>
            </w:r>
            <w:r>
              <w:rPr>
                <w:rFonts w:ascii="宋体" w:hAnsi="宋体" w:hint="eastAsia"/>
                <w:bCs/>
                <w:sz w:val="18"/>
                <w:szCs w:val="18"/>
              </w:rPr>
              <w:t>了解财政学科前沿理论和发展动态</w:t>
            </w:r>
          </w:p>
        </w:tc>
        <w:tc>
          <w:tcPr>
            <w:tcW w:w="226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2115" w:type="dxa"/>
            <w:vAlign w:val="center"/>
          </w:tcPr>
          <w:p w:rsidR="00895AB6" w:rsidRDefault="00895AB6">
            <w:pPr>
              <w:widowControl/>
              <w:adjustRightInd w:val="0"/>
              <w:snapToGrid w:val="0"/>
              <w:jc w:val="center"/>
              <w:rPr>
                <w:rFonts w:ascii="宋体" w:hAnsi="宋体"/>
                <w:sz w:val="18"/>
                <w:szCs w:val="18"/>
              </w:rPr>
            </w:pPr>
          </w:p>
        </w:tc>
        <w:tc>
          <w:tcPr>
            <w:tcW w:w="193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84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747"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r>
      <w:tr w:rsidR="00895AB6">
        <w:trPr>
          <w:trHeight w:val="510"/>
          <w:jc w:val="center"/>
        </w:trPr>
        <w:tc>
          <w:tcPr>
            <w:tcW w:w="567" w:type="dxa"/>
            <w:vMerge w:val="restart"/>
            <w:vAlign w:val="center"/>
          </w:tcPr>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能</w:t>
            </w:r>
          </w:p>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力</w:t>
            </w:r>
          </w:p>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要</w:t>
            </w:r>
          </w:p>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求</w:t>
            </w:r>
          </w:p>
        </w:tc>
        <w:tc>
          <w:tcPr>
            <w:tcW w:w="3701" w:type="dxa"/>
            <w:vAlign w:val="center"/>
          </w:tcPr>
          <w:p w:rsidR="00895AB6" w:rsidRDefault="00D71379">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r>
              <w:rPr>
                <w:rFonts w:ascii="宋体" w:hAnsi="宋体" w:hint="eastAsia"/>
                <w:b/>
                <w:sz w:val="18"/>
                <w:szCs w:val="18"/>
              </w:rPr>
              <w:t>：</w:t>
            </w:r>
            <w:r>
              <w:rPr>
                <w:rFonts w:ascii="宋体" w:hAnsi="宋体" w:hint="eastAsia"/>
                <w:bCs/>
                <w:sz w:val="18"/>
                <w:szCs w:val="18"/>
              </w:rPr>
              <w:t>具有</w:t>
            </w:r>
            <w:r>
              <w:rPr>
                <w:rFonts w:ascii="宋体" w:hAnsi="宋体" w:hint="eastAsia"/>
                <w:sz w:val="18"/>
                <w:szCs w:val="18"/>
              </w:rPr>
              <w:t>处理财政、税收、财务管理等方面业务</w:t>
            </w:r>
            <w:r>
              <w:rPr>
                <w:rFonts w:ascii="宋体" w:hAnsi="宋体" w:hint="eastAsia"/>
                <w:bCs/>
                <w:sz w:val="18"/>
                <w:szCs w:val="18"/>
              </w:rPr>
              <w:t>的基本能力</w:t>
            </w:r>
          </w:p>
        </w:tc>
        <w:tc>
          <w:tcPr>
            <w:tcW w:w="2265" w:type="dxa"/>
            <w:vAlign w:val="center"/>
          </w:tcPr>
          <w:p w:rsidR="00895AB6" w:rsidRDefault="00D71379">
            <w:pPr>
              <w:autoSpaceDE w:val="0"/>
              <w:autoSpaceDN w:val="0"/>
              <w:adjustRightInd w:val="0"/>
              <w:spacing w:line="360" w:lineRule="auto"/>
              <w:ind w:firstLineChars="500" w:firstLine="900"/>
              <w:rPr>
                <w:rFonts w:ascii="宋体" w:hAnsi="宋体"/>
                <w:bCs/>
                <w:szCs w:val="21"/>
              </w:rPr>
            </w:pPr>
            <w:r>
              <w:rPr>
                <w:rFonts w:ascii="宋体" w:hAnsi="宋体" w:hint="eastAsia"/>
                <w:sz w:val="18"/>
                <w:szCs w:val="18"/>
              </w:rPr>
              <w:t>√</w:t>
            </w:r>
          </w:p>
          <w:p w:rsidR="00895AB6" w:rsidRDefault="00895AB6">
            <w:pPr>
              <w:widowControl/>
              <w:adjustRightInd w:val="0"/>
              <w:snapToGrid w:val="0"/>
              <w:jc w:val="center"/>
              <w:rPr>
                <w:rFonts w:ascii="宋体" w:hAnsi="宋体"/>
                <w:sz w:val="18"/>
                <w:szCs w:val="18"/>
              </w:rPr>
            </w:pPr>
          </w:p>
        </w:tc>
        <w:tc>
          <w:tcPr>
            <w:tcW w:w="211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935" w:type="dxa"/>
            <w:vAlign w:val="center"/>
          </w:tcPr>
          <w:p w:rsidR="00895AB6" w:rsidRDefault="00895AB6">
            <w:pPr>
              <w:widowControl/>
              <w:adjustRightInd w:val="0"/>
              <w:snapToGrid w:val="0"/>
              <w:jc w:val="center"/>
              <w:rPr>
                <w:rFonts w:ascii="宋体" w:hAnsi="宋体"/>
                <w:sz w:val="18"/>
                <w:szCs w:val="18"/>
              </w:rPr>
            </w:pPr>
          </w:p>
        </w:tc>
        <w:tc>
          <w:tcPr>
            <w:tcW w:w="1845" w:type="dxa"/>
            <w:vAlign w:val="center"/>
          </w:tcPr>
          <w:p w:rsidR="00895AB6" w:rsidRDefault="00895AB6">
            <w:pPr>
              <w:widowControl/>
              <w:adjustRightInd w:val="0"/>
              <w:snapToGrid w:val="0"/>
              <w:jc w:val="center"/>
              <w:rPr>
                <w:rFonts w:ascii="宋体" w:hAnsi="宋体"/>
                <w:sz w:val="18"/>
                <w:szCs w:val="18"/>
              </w:rPr>
            </w:pPr>
          </w:p>
        </w:tc>
        <w:tc>
          <w:tcPr>
            <w:tcW w:w="1747"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r>
      <w:tr w:rsidR="00895AB6">
        <w:trPr>
          <w:trHeight w:val="510"/>
          <w:jc w:val="center"/>
        </w:trPr>
        <w:tc>
          <w:tcPr>
            <w:tcW w:w="567" w:type="dxa"/>
            <w:vMerge/>
            <w:vAlign w:val="center"/>
          </w:tcPr>
          <w:p w:rsidR="00895AB6" w:rsidRDefault="00895AB6">
            <w:pPr>
              <w:widowControl/>
              <w:adjustRightInd w:val="0"/>
              <w:snapToGrid w:val="0"/>
              <w:jc w:val="center"/>
              <w:rPr>
                <w:rFonts w:ascii="宋体" w:hAnsi="宋体"/>
                <w:b/>
                <w:sz w:val="18"/>
                <w:szCs w:val="18"/>
              </w:rPr>
            </w:pPr>
          </w:p>
        </w:tc>
        <w:tc>
          <w:tcPr>
            <w:tcW w:w="3701" w:type="dxa"/>
            <w:vAlign w:val="center"/>
          </w:tcPr>
          <w:p w:rsidR="00895AB6" w:rsidRDefault="00D71379">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r>
              <w:rPr>
                <w:rFonts w:ascii="宋体" w:hAnsi="宋体" w:hint="eastAsia"/>
                <w:b/>
                <w:sz w:val="18"/>
                <w:szCs w:val="18"/>
              </w:rPr>
              <w:t>：</w:t>
            </w:r>
            <w:r>
              <w:rPr>
                <w:rFonts w:ascii="宋体" w:hAnsi="宋体" w:hint="eastAsia"/>
                <w:sz w:val="18"/>
                <w:szCs w:val="18"/>
              </w:rPr>
              <w:t>掌握文献检索、实践调研、数据处理、理论模型的理解与构建等方面的基本方法</w:t>
            </w:r>
          </w:p>
        </w:tc>
        <w:tc>
          <w:tcPr>
            <w:tcW w:w="226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2115" w:type="dxa"/>
            <w:vAlign w:val="center"/>
          </w:tcPr>
          <w:p w:rsidR="00895AB6" w:rsidRDefault="00895AB6">
            <w:pPr>
              <w:widowControl/>
              <w:adjustRightInd w:val="0"/>
              <w:snapToGrid w:val="0"/>
              <w:jc w:val="center"/>
              <w:rPr>
                <w:rFonts w:ascii="宋体" w:hAnsi="宋体"/>
                <w:sz w:val="18"/>
                <w:szCs w:val="18"/>
              </w:rPr>
            </w:pPr>
          </w:p>
        </w:tc>
        <w:tc>
          <w:tcPr>
            <w:tcW w:w="193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845" w:type="dxa"/>
            <w:vAlign w:val="center"/>
          </w:tcPr>
          <w:p w:rsidR="00895AB6" w:rsidRDefault="00895AB6">
            <w:pPr>
              <w:widowControl/>
              <w:adjustRightInd w:val="0"/>
              <w:snapToGrid w:val="0"/>
              <w:jc w:val="center"/>
              <w:rPr>
                <w:rFonts w:ascii="宋体" w:hAnsi="宋体"/>
                <w:sz w:val="18"/>
                <w:szCs w:val="18"/>
              </w:rPr>
            </w:pPr>
          </w:p>
        </w:tc>
        <w:tc>
          <w:tcPr>
            <w:tcW w:w="1747"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r>
      <w:tr w:rsidR="00895AB6">
        <w:trPr>
          <w:trHeight w:val="510"/>
          <w:jc w:val="center"/>
        </w:trPr>
        <w:tc>
          <w:tcPr>
            <w:tcW w:w="567" w:type="dxa"/>
            <w:vMerge/>
            <w:vAlign w:val="center"/>
          </w:tcPr>
          <w:p w:rsidR="00895AB6" w:rsidRDefault="00895AB6">
            <w:pPr>
              <w:widowControl/>
              <w:adjustRightInd w:val="0"/>
              <w:snapToGrid w:val="0"/>
              <w:jc w:val="center"/>
              <w:rPr>
                <w:rFonts w:ascii="宋体" w:hAnsi="宋体"/>
                <w:b/>
                <w:sz w:val="18"/>
                <w:szCs w:val="18"/>
              </w:rPr>
            </w:pPr>
          </w:p>
        </w:tc>
        <w:tc>
          <w:tcPr>
            <w:tcW w:w="3701" w:type="dxa"/>
            <w:vAlign w:val="center"/>
          </w:tcPr>
          <w:p w:rsidR="00895AB6" w:rsidRDefault="00D71379">
            <w:pPr>
              <w:widowControl/>
              <w:adjustRightInd w:val="0"/>
              <w:snapToGrid w:val="0"/>
              <w:rPr>
                <w:rFonts w:ascii="宋体" w:hAnsi="宋体"/>
                <w:b/>
                <w:sz w:val="18"/>
                <w:szCs w:val="18"/>
              </w:rPr>
            </w:pPr>
            <w:r>
              <w:rPr>
                <w:rFonts w:ascii="宋体" w:hAnsi="宋体" w:hint="eastAsia"/>
                <w:b/>
                <w:bCs/>
                <w:sz w:val="18"/>
                <w:szCs w:val="18"/>
              </w:rPr>
              <w:t>2-3</w:t>
            </w:r>
            <w:r>
              <w:rPr>
                <w:rFonts w:ascii="宋体" w:hAnsi="宋体" w:hint="eastAsia"/>
                <w:b/>
                <w:bCs/>
                <w:sz w:val="18"/>
                <w:szCs w:val="18"/>
              </w:rPr>
              <w:t>：</w:t>
            </w:r>
            <w:r>
              <w:rPr>
                <w:rFonts w:ascii="宋体" w:hAnsi="宋体" w:hint="eastAsia"/>
                <w:sz w:val="18"/>
                <w:szCs w:val="18"/>
              </w:rPr>
              <w:t>具备一定英语交流沟通和写作能力</w:t>
            </w:r>
          </w:p>
        </w:tc>
        <w:tc>
          <w:tcPr>
            <w:tcW w:w="226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211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93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84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747"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r>
      <w:tr w:rsidR="00895AB6">
        <w:trPr>
          <w:trHeight w:val="510"/>
          <w:jc w:val="center"/>
        </w:trPr>
        <w:tc>
          <w:tcPr>
            <w:tcW w:w="567" w:type="dxa"/>
            <w:vMerge w:val="restart"/>
            <w:vAlign w:val="center"/>
          </w:tcPr>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素</w:t>
            </w:r>
          </w:p>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质</w:t>
            </w:r>
          </w:p>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要</w:t>
            </w:r>
          </w:p>
          <w:p w:rsidR="00895AB6" w:rsidRDefault="00D71379">
            <w:pPr>
              <w:widowControl/>
              <w:adjustRightInd w:val="0"/>
              <w:snapToGrid w:val="0"/>
              <w:jc w:val="center"/>
              <w:rPr>
                <w:rFonts w:ascii="宋体" w:hAnsi="宋体"/>
                <w:b/>
                <w:sz w:val="18"/>
                <w:szCs w:val="18"/>
              </w:rPr>
            </w:pPr>
            <w:r>
              <w:rPr>
                <w:rFonts w:ascii="宋体" w:hAnsi="宋体" w:hint="eastAsia"/>
                <w:b/>
                <w:sz w:val="18"/>
                <w:szCs w:val="18"/>
              </w:rPr>
              <w:t>求</w:t>
            </w:r>
          </w:p>
        </w:tc>
        <w:tc>
          <w:tcPr>
            <w:tcW w:w="3701" w:type="dxa"/>
            <w:vAlign w:val="center"/>
          </w:tcPr>
          <w:p w:rsidR="00895AB6" w:rsidRDefault="00D71379">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-1</w:t>
            </w:r>
            <w:r>
              <w:rPr>
                <w:rFonts w:ascii="宋体" w:hAnsi="宋体" w:hint="eastAsia"/>
                <w:b/>
                <w:sz w:val="18"/>
                <w:szCs w:val="18"/>
              </w:rPr>
              <w:t>：</w:t>
            </w:r>
            <w:r>
              <w:rPr>
                <w:rFonts w:ascii="宋体" w:hAnsi="宋体" w:hint="eastAsia"/>
                <w:bCs/>
                <w:sz w:val="18"/>
                <w:szCs w:val="18"/>
              </w:rPr>
              <w:t>具有一定的科学研究素质</w:t>
            </w:r>
          </w:p>
        </w:tc>
        <w:tc>
          <w:tcPr>
            <w:tcW w:w="226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211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935" w:type="dxa"/>
            <w:vAlign w:val="center"/>
          </w:tcPr>
          <w:p w:rsidR="00895AB6" w:rsidRDefault="00895AB6">
            <w:pPr>
              <w:widowControl/>
              <w:adjustRightInd w:val="0"/>
              <w:snapToGrid w:val="0"/>
              <w:jc w:val="center"/>
              <w:rPr>
                <w:rFonts w:ascii="宋体" w:hAnsi="宋体"/>
                <w:sz w:val="18"/>
                <w:szCs w:val="18"/>
              </w:rPr>
            </w:pPr>
          </w:p>
        </w:tc>
        <w:tc>
          <w:tcPr>
            <w:tcW w:w="1845" w:type="dxa"/>
            <w:vAlign w:val="center"/>
          </w:tcPr>
          <w:p w:rsidR="00895AB6" w:rsidRDefault="00895AB6">
            <w:pPr>
              <w:widowControl/>
              <w:adjustRightInd w:val="0"/>
              <w:snapToGrid w:val="0"/>
              <w:jc w:val="center"/>
              <w:rPr>
                <w:rFonts w:ascii="宋体" w:hAnsi="宋体"/>
                <w:sz w:val="18"/>
                <w:szCs w:val="18"/>
              </w:rPr>
            </w:pPr>
          </w:p>
        </w:tc>
        <w:tc>
          <w:tcPr>
            <w:tcW w:w="1747"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r>
      <w:tr w:rsidR="00895AB6">
        <w:trPr>
          <w:trHeight w:val="510"/>
          <w:jc w:val="center"/>
        </w:trPr>
        <w:tc>
          <w:tcPr>
            <w:tcW w:w="567" w:type="dxa"/>
            <w:vMerge/>
            <w:vAlign w:val="center"/>
          </w:tcPr>
          <w:p w:rsidR="00895AB6" w:rsidRDefault="00895AB6">
            <w:pPr>
              <w:widowControl/>
              <w:adjustRightInd w:val="0"/>
              <w:snapToGrid w:val="0"/>
              <w:jc w:val="center"/>
              <w:rPr>
                <w:rFonts w:ascii="宋体" w:hAnsi="宋体"/>
                <w:b/>
                <w:sz w:val="18"/>
                <w:szCs w:val="18"/>
              </w:rPr>
            </w:pPr>
          </w:p>
        </w:tc>
        <w:tc>
          <w:tcPr>
            <w:tcW w:w="3701" w:type="dxa"/>
            <w:vAlign w:val="center"/>
          </w:tcPr>
          <w:p w:rsidR="00895AB6" w:rsidRDefault="00D71379">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-2</w:t>
            </w:r>
            <w:r>
              <w:rPr>
                <w:rFonts w:ascii="宋体" w:hAnsi="宋体" w:hint="eastAsia"/>
                <w:b/>
                <w:sz w:val="18"/>
                <w:szCs w:val="18"/>
              </w:rPr>
              <w:t>：</w:t>
            </w:r>
            <w:r>
              <w:rPr>
                <w:rFonts w:ascii="宋体" w:hAnsi="宋体" w:hint="eastAsia"/>
                <w:bCs/>
                <w:sz w:val="18"/>
                <w:szCs w:val="18"/>
              </w:rPr>
              <w:t>具有一定的实际工作能力</w:t>
            </w:r>
          </w:p>
        </w:tc>
        <w:tc>
          <w:tcPr>
            <w:tcW w:w="226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2115" w:type="dxa"/>
            <w:vAlign w:val="center"/>
          </w:tcPr>
          <w:p w:rsidR="00895AB6" w:rsidRDefault="00895AB6">
            <w:pPr>
              <w:widowControl/>
              <w:adjustRightInd w:val="0"/>
              <w:snapToGrid w:val="0"/>
              <w:jc w:val="center"/>
              <w:rPr>
                <w:rFonts w:ascii="宋体" w:hAnsi="宋体"/>
                <w:sz w:val="18"/>
                <w:szCs w:val="18"/>
              </w:rPr>
            </w:pPr>
          </w:p>
        </w:tc>
        <w:tc>
          <w:tcPr>
            <w:tcW w:w="193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845" w:type="dxa"/>
            <w:vAlign w:val="center"/>
          </w:tcPr>
          <w:p w:rsidR="00895AB6" w:rsidRDefault="00895AB6">
            <w:pPr>
              <w:widowControl/>
              <w:adjustRightInd w:val="0"/>
              <w:snapToGrid w:val="0"/>
              <w:jc w:val="center"/>
              <w:rPr>
                <w:rFonts w:ascii="宋体" w:hAnsi="宋体"/>
                <w:sz w:val="18"/>
                <w:szCs w:val="18"/>
              </w:rPr>
            </w:pPr>
          </w:p>
        </w:tc>
        <w:tc>
          <w:tcPr>
            <w:tcW w:w="1747"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r>
      <w:tr w:rsidR="00895AB6">
        <w:trPr>
          <w:trHeight w:val="510"/>
          <w:jc w:val="center"/>
        </w:trPr>
        <w:tc>
          <w:tcPr>
            <w:tcW w:w="567" w:type="dxa"/>
            <w:vMerge/>
            <w:vAlign w:val="center"/>
          </w:tcPr>
          <w:p w:rsidR="00895AB6" w:rsidRDefault="00895AB6">
            <w:pPr>
              <w:widowControl/>
              <w:adjustRightInd w:val="0"/>
              <w:snapToGrid w:val="0"/>
              <w:jc w:val="center"/>
              <w:rPr>
                <w:rFonts w:ascii="宋体" w:hAnsi="宋体"/>
                <w:b/>
                <w:sz w:val="18"/>
                <w:szCs w:val="18"/>
              </w:rPr>
            </w:pPr>
          </w:p>
        </w:tc>
        <w:tc>
          <w:tcPr>
            <w:tcW w:w="3701" w:type="dxa"/>
            <w:vAlign w:val="center"/>
          </w:tcPr>
          <w:p w:rsidR="00895AB6" w:rsidRDefault="00D71379">
            <w:pPr>
              <w:widowControl/>
              <w:adjustRightInd w:val="0"/>
              <w:snapToGrid w:val="0"/>
              <w:rPr>
                <w:rFonts w:ascii="宋体" w:hAnsi="宋体"/>
                <w:b/>
                <w:sz w:val="18"/>
                <w:szCs w:val="18"/>
              </w:rPr>
            </w:pPr>
            <w:r>
              <w:rPr>
                <w:rFonts w:ascii="宋体" w:hAnsi="宋体" w:hint="eastAsia"/>
                <w:b/>
                <w:sz w:val="18"/>
                <w:szCs w:val="18"/>
              </w:rPr>
              <w:t>3</w:t>
            </w:r>
            <w:r>
              <w:rPr>
                <w:rFonts w:ascii="宋体" w:hAnsi="宋体"/>
                <w:b/>
                <w:sz w:val="18"/>
                <w:szCs w:val="18"/>
              </w:rPr>
              <w:t>-</w:t>
            </w:r>
            <w:r>
              <w:rPr>
                <w:rFonts w:ascii="宋体" w:hAnsi="宋体" w:hint="eastAsia"/>
                <w:b/>
                <w:sz w:val="18"/>
                <w:szCs w:val="18"/>
              </w:rPr>
              <w:t>3</w:t>
            </w:r>
            <w:r>
              <w:rPr>
                <w:rFonts w:ascii="宋体" w:hAnsi="宋体" w:hint="eastAsia"/>
                <w:b/>
                <w:sz w:val="18"/>
                <w:szCs w:val="18"/>
              </w:rPr>
              <w:t>：</w:t>
            </w:r>
            <w:r>
              <w:rPr>
                <w:rFonts w:ascii="宋体" w:hAnsi="宋体" w:hint="eastAsia"/>
                <w:bCs/>
                <w:sz w:val="18"/>
                <w:szCs w:val="18"/>
              </w:rPr>
              <w:t>具有一定的批判性思维能力</w:t>
            </w:r>
          </w:p>
        </w:tc>
        <w:tc>
          <w:tcPr>
            <w:tcW w:w="226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2115" w:type="dxa"/>
            <w:vAlign w:val="center"/>
          </w:tcPr>
          <w:p w:rsidR="00895AB6" w:rsidRDefault="00895AB6">
            <w:pPr>
              <w:widowControl/>
              <w:adjustRightInd w:val="0"/>
              <w:snapToGrid w:val="0"/>
              <w:jc w:val="center"/>
              <w:rPr>
                <w:rFonts w:ascii="宋体" w:hAnsi="宋体"/>
                <w:sz w:val="18"/>
                <w:szCs w:val="18"/>
              </w:rPr>
            </w:pPr>
          </w:p>
        </w:tc>
        <w:tc>
          <w:tcPr>
            <w:tcW w:w="193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845"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c>
          <w:tcPr>
            <w:tcW w:w="1747" w:type="dxa"/>
            <w:vAlign w:val="center"/>
          </w:tcPr>
          <w:p w:rsidR="00895AB6" w:rsidRDefault="00D71379">
            <w:pPr>
              <w:widowControl/>
              <w:adjustRightInd w:val="0"/>
              <w:snapToGrid w:val="0"/>
              <w:jc w:val="center"/>
              <w:rPr>
                <w:rFonts w:ascii="宋体" w:hAnsi="宋体"/>
                <w:sz w:val="18"/>
                <w:szCs w:val="18"/>
              </w:rPr>
            </w:pPr>
            <w:r>
              <w:rPr>
                <w:rFonts w:ascii="宋体" w:hAnsi="宋体" w:hint="eastAsia"/>
                <w:sz w:val="18"/>
                <w:szCs w:val="18"/>
              </w:rPr>
              <w:t>√</w:t>
            </w:r>
          </w:p>
        </w:tc>
      </w:tr>
    </w:tbl>
    <w:p w:rsidR="00895AB6" w:rsidRDefault="00D71379">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895AB6" w:rsidRDefault="00D71379">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895AB6">
        <w:trPr>
          <w:trHeight w:val="850"/>
          <w:tblHeader/>
          <w:jc w:val="center"/>
        </w:trPr>
        <w:tc>
          <w:tcPr>
            <w:tcW w:w="3863" w:type="dxa"/>
            <w:gridSpan w:val="2"/>
            <w:tcBorders>
              <w:tl2br w:val="single" w:sz="4" w:space="0" w:color="auto"/>
            </w:tcBorders>
            <w:vAlign w:val="center"/>
          </w:tcPr>
          <w:p w:rsidR="00895AB6" w:rsidRDefault="00D71379">
            <w:pPr>
              <w:adjustRightInd w:val="0"/>
              <w:snapToGrid w:val="0"/>
              <w:jc w:val="right"/>
              <w:rPr>
                <w:rFonts w:ascii="宋体" w:hAnsi="宋体"/>
                <w:b/>
                <w:sz w:val="18"/>
                <w:szCs w:val="18"/>
              </w:rPr>
            </w:pPr>
            <w:r>
              <w:rPr>
                <w:rFonts w:ascii="宋体" w:hAnsi="宋体" w:hint="eastAsia"/>
                <w:b/>
                <w:sz w:val="18"/>
                <w:szCs w:val="18"/>
              </w:rPr>
              <w:t>毕业要求</w:t>
            </w:r>
          </w:p>
          <w:p w:rsidR="00895AB6" w:rsidRDefault="00895AB6">
            <w:pPr>
              <w:adjustRightInd w:val="0"/>
              <w:snapToGrid w:val="0"/>
              <w:jc w:val="center"/>
              <w:rPr>
                <w:rFonts w:ascii="宋体" w:hAnsi="宋体"/>
                <w:b/>
                <w:sz w:val="18"/>
                <w:szCs w:val="18"/>
              </w:rPr>
            </w:pPr>
          </w:p>
          <w:p w:rsidR="00895AB6" w:rsidRDefault="00D71379">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895AB6">
        <w:trPr>
          <w:trHeight w:val="510"/>
          <w:tblHeader/>
          <w:jc w:val="center"/>
        </w:trPr>
        <w:tc>
          <w:tcPr>
            <w:tcW w:w="1128" w:type="dxa"/>
            <w:vAlign w:val="center"/>
          </w:tcPr>
          <w:p w:rsidR="00895AB6" w:rsidRDefault="00D71379">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895AB6" w:rsidRDefault="00D71379">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895AB6">
        <w:trPr>
          <w:trHeight w:val="510"/>
          <w:jc w:val="center"/>
        </w:trPr>
        <w:tc>
          <w:tcPr>
            <w:tcW w:w="1128" w:type="dxa"/>
            <w:vAlign w:val="center"/>
          </w:tcPr>
          <w:p w:rsidR="00895AB6" w:rsidRDefault="00D71379">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1</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2</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3</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D71379">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w:t>
            </w:r>
            <w:r>
              <w:rPr>
                <w:rFonts w:asciiTheme="minorEastAsia" w:eastAsiaTheme="minorEastAsia" w:hAnsiTheme="minorEastAsia" w:hint="eastAsia"/>
                <w:sz w:val="18"/>
                <w:szCs w:val="18"/>
              </w:rPr>
              <w:t>4</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D71379">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1</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sz w:val="18"/>
                <w:szCs w:val="18"/>
              </w:rPr>
            </w:pP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2</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sz w:val="18"/>
                <w:szCs w:val="18"/>
              </w:rPr>
            </w:pP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3</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sz w:val="18"/>
                <w:szCs w:val="18"/>
              </w:rPr>
            </w:pP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w:t>
            </w:r>
            <w:r>
              <w:rPr>
                <w:rFonts w:asciiTheme="minorEastAsia" w:eastAsiaTheme="minorEastAsia" w:hAnsiTheme="minorEastAsia" w:hint="eastAsia"/>
                <w:sz w:val="18"/>
                <w:szCs w:val="18"/>
              </w:rPr>
              <w:t>4</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sz w:val="18"/>
                <w:szCs w:val="18"/>
              </w:rPr>
            </w:pP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adjustRightInd w:val="0"/>
              <w:snapToGrid w:val="0"/>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4GEC00002</w:t>
            </w:r>
          </w:p>
        </w:tc>
        <w:tc>
          <w:tcPr>
            <w:tcW w:w="2735" w:type="dxa"/>
            <w:vAlign w:val="center"/>
          </w:tcPr>
          <w:p w:rsidR="00895AB6" w:rsidRDefault="00D7137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大学计算机</w:t>
            </w:r>
            <w:r>
              <w:rPr>
                <w:rFonts w:asciiTheme="minorEastAsia" w:eastAsiaTheme="minorEastAsia" w:hAnsiTheme="minorEastAsia" w:hint="eastAsia"/>
                <w:sz w:val="18"/>
                <w:szCs w:val="18"/>
              </w:rPr>
              <w:t>B</w:t>
            </w:r>
          </w:p>
          <w:p w:rsidR="00895AB6" w:rsidRDefault="00D71379">
            <w:pPr>
              <w:adjustRightInd w:val="0"/>
              <w:snapToGrid w:val="0"/>
              <w:jc w:val="left"/>
              <w:rPr>
                <w:rFonts w:asciiTheme="minorEastAsia" w:eastAsiaTheme="minorEastAsia" w:hAnsiTheme="minorEastAsia"/>
                <w:color w:val="FF0000"/>
                <w:sz w:val="18"/>
                <w:szCs w:val="18"/>
                <w:highlight w:val="yellow"/>
              </w:rPr>
            </w:pPr>
            <w:r>
              <w:rPr>
                <w:rFonts w:asciiTheme="minorEastAsia" w:eastAsiaTheme="minorEastAsia" w:hAnsiTheme="minorEastAsia"/>
                <w:sz w:val="18"/>
                <w:szCs w:val="18"/>
              </w:rPr>
              <w:t xml:space="preserve">College Computer </w:t>
            </w:r>
            <w:r>
              <w:rPr>
                <w:rFonts w:asciiTheme="minorEastAsia" w:eastAsiaTheme="minorEastAsia" w:hAnsiTheme="minorEastAsia" w:hint="eastAsia"/>
                <w:sz w:val="18"/>
                <w:szCs w:val="18"/>
              </w:rPr>
              <w:t>B</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adjustRightInd w:val="0"/>
              <w:snapToGrid w:val="0"/>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4GEC00005</w:t>
            </w:r>
          </w:p>
        </w:tc>
        <w:tc>
          <w:tcPr>
            <w:tcW w:w="2735" w:type="dxa"/>
            <w:vAlign w:val="center"/>
          </w:tcPr>
          <w:p w:rsidR="00895AB6" w:rsidRDefault="00D71379">
            <w:pPr>
              <w:snapToGrid w:val="0"/>
              <w:jc w:val="left"/>
              <w:rPr>
                <w:rFonts w:ascii="宋体" w:hAnsi="宋体"/>
                <w:sz w:val="18"/>
                <w:szCs w:val="18"/>
              </w:rPr>
            </w:pPr>
            <w:r>
              <w:rPr>
                <w:rFonts w:ascii="宋体" w:hAnsi="宋体" w:hint="eastAsia"/>
                <w:sz w:val="18"/>
                <w:szCs w:val="18"/>
              </w:rPr>
              <w:t>多媒体技术及应用</w:t>
            </w:r>
          </w:p>
          <w:p w:rsidR="00895AB6" w:rsidRDefault="00D71379">
            <w:pPr>
              <w:snapToGrid w:val="0"/>
              <w:jc w:val="left"/>
              <w:rPr>
                <w:rFonts w:asciiTheme="minorEastAsia" w:eastAsiaTheme="minorEastAsia" w:hAnsiTheme="minorEastAsia"/>
                <w:sz w:val="18"/>
                <w:szCs w:val="18"/>
                <w:highlight w:val="yellow"/>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4GEC00006</w:t>
            </w:r>
          </w:p>
        </w:tc>
        <w:tc>
          <w:tcPr>
            <w:tcW w:w="2735" w:type="dxa"/>
            <w:vAlign w:val="center"/>
          </w:tcPr>
          <w:p w:rsidR="00895AB6" w:rsidRDefault="00D71379">
            <w:pPr>
              <w:snapToGrid w:val="0"/>
              <w:jc w:val="left"/>
              <w:rPr>
                <w:rFonts w:ascii="宋体" w:hAnsi="宋体"/>
                <w:sz w:val="18"/>
                <w:szCs w:val="18"/>
              </w:rPr>
            </w:pPr>
            <w:r>
              <w:rPr>
                <w:rFonts w:ascii="宋体" w:hAnsi="宋体" w:hint="eastAsia"/>
                <w:sz w:val="18"/>
                <w:szCs w:val="18"/>
              </w:rPr>
              <w:t>多媒体技术及应用实验</w:t>
            </w:r>
          </w:p>
          <w:p w:rsidR="00895AB6" w:rsidRDefault="00D71379">
            <w:pPr>
              <w:snapToGrid w:val="0"/>
              <w:jc w:val="left"/>
              <w:rPr>
                <w:rFonts w:asciiTheme="minorEastAsia" w:eastAsiaTheme="minorEastAsia" w:hAnsiTheme="minorEastAsia"/>
                <w:sz w:val="18"/>
                <w:szCs w:val="18"/>
                <w:highlight w:val="yellow"/>
              </w:rPr>
            </w:pPr>
            <w:r>
              <w:rPr>
                <w:rFonts w:ascii="宋体" w:hAnsi="宋体"/>
                <w:sz w:val="18"/>
                <w:szCs w:val="18"/>
              </w:rPr>
              <w:t xml:space="preserve">Multimedia </w:t>
            </w:r>
            <w:r>
              <w:rPr>
                <w:rFonts w:ascii="宋体" w:hAnsi="宋体" w:hint="eastAsia"/>
                <w:sz w:val="18"/>
                <w:szCs w:val="18"/>
              </w:rPr>
              <w:t>T</w:t>
            </w:r>
            <w:r>
              <w:rPr>
                <w:rFonts w:ascii="宋体" w:hAnsi="宋体"/>
                <w:sz w:val="18"/>
                <w:szCs w:val="18"/>
              </w:rPr>
              <w:t xml:space="preserve">echnology and </w:t>
            </w:r>
            <w:r>
              <w:rPr>
                <w:rFonts w:ascii="宋体" w:hAnsi="宋体" w:hint="eastAsia"/>
                <w:sz w:val="18"/>
                <w:szCs w:val="18"/>
              </w:rPr>
              <w:t>A</w:t>
            </w:r>
            <w:r>
              <w:rPr>
                <w:rFonts w:ascii="宋体" w:hAnsi="宋体"/>
                <w:sz w:val="18"/>
                <w:szCs w:val="18"/>
              </w:rPr>
              <w:t>pplication Experiment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sz w:val="18"/>
                <w:szCs w:val="18"/>
              </w:rPr>
            </w:pP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2735" w:type="dxa"/>
            <w:vAlign w:val="center"/>
          </w:tcPr>
          <w:p w:rsidR="00895AB6" w:rsidRDefault="00D7137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艺术教育课程（八选一）</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bl>
    <w:p w:rsidR="00895AB6" w:rsidRDefault="00D71379">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w:t>
      </w:r>
      <w:r>
        <w:rPr>
          <w:rFonts w:ascii="黑体" w:eastAsia="黑体" w:hint="eastAsia"/>
          <w:bCs/>
          <w:sz w:val="24"/>
        </w:rPr>
        <w:t>/</w:t>
      </w:r>
      <w:r>
        <w:rPr>
          <w:rFonts w:ascii="黑体" w:eastAsia="黑体" w:hint="eastAsia"/>
          <w:bCs/>
          <w:sz w:val="24"/>
        </w:rPr>
        <w:t>专业课程部分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895AB6">
        <w:trPr>
          <w:trHeight w:val="850"/>
          <w:tblHeader/>
          <w:jc w:val="center"/>
        </w:trPr>
        <w:tc>
          <w:tcPr>
            <w:tcW w:w="3863" w:type="dxa"/>
            <w:gridSpan w:val="2"/>
            <w:tcBorders>
              <w:tl2br w:val="single" w:sz="4" w:space="0" w:color="auto"/>
            </w:tcBorders>
            <w:vAlign w:val="center"/>
          </w:tcPr>
          <w:p w:rsidR="00895AB6" w:rsidRDefault="00D71379">
            <w:pPr>
              <w:adjustRightInd w:val="0"/>
              <w:snapToGrid w:val="0"/>
              <w:jc w:val="right"/>
              <w:rPr>
                <w:rFonts w:ascii="宋体" w:hAnsi="宋体"/>
                <w:b/>
                <w:sz w:val="18"/>
                <w:szCs w:val="18"/>
              </w:rPr>
            </w:pPr>
            <w:r>
              <w:rPr>
                <w:rFonts w:ascii="宋体" w:hAnsi="宋体" w:hint="eastAsia"/>
                <w:b/>
                <w:sz w:val="18"/>
                <w:szCs w:val="18"/>
              </w:rPr>
              <w:lastRenderedPageBreak/>
              <w:t>毕业要求</w:t>
            </w:r>
          </w:p>
          <w:p w:rsidR="00895AB6" w:rsidRDefault="00895AB6">
            <w:pPr>
              <w:adjustRightInd w:val="0"/>
              <w:snapToGrid w:val="0"/>
              <w:jc w:val="center"/>
              <w:rPr>
                <w:rFonts w:ascii="宋体" w:hAnsi="宋体"/>
                <w:b/>
                <w:sz w:val="18"/>
                <w:szCs w:val="18"/>
              </w:rPr>
            </w:pPr>
          </w:p>
          <w:p w:rsidR="00895AB6" w:rsidRDefault="00D71379">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895AB6">
        <w:trPr>
          <w:trHeight w:val="510"/>
          <w:tblHeader/>
          <w:jc w:val="center"/>
        </w:trPr>
        <w:tc>
          <w:tcPr>
            <w:tcW w:w="1128" w:type="dxa"/>
            <w:vAlign w:val="center"/>
          </w:tcPr>
          <w:p w:rsidR="00895AB6" w:rsidRDefault="00D71379">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895AB6" w:rsidRDefault="00D71379">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2"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895AB6" w:rsidRDefault="00D71379">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宋体" w:hAnsi="宋体" w:hint="eastAsia"/>
                <w:sz w:val="18"/>
                <w:szCs w:val="18"/>
              </w:rPr>
              <w:t>91D</w:t>
            </w:r>
            <w:r>
              <w:rPr>
                <w:rFonts w:ascii="宋体" w:hAnsi="宋体"/>
                <w:sz w:val="18"/>
                <w:szCs w:val="18"/>
              </w:rPr>
              <w:t>FC00</w:t>
            </w:r>
            <w:r>
              <w:rPr>
                <w:rFonts w:ascii="宋体" w:hAnsi="宋体" w:hint="eastAsia"/>
                <w:sz w:val="18"/>
                <w:szCs w:val="18"/>
              </w:rPr>
              <w:t>002</w:t>
            </w:r>
          </w:p>
        </w:tc>
        <w:tc>
          <w:tcPr>
            <w:tcW w:w="2735" w:type="dxa"/>
          </w:tcPr>
          <w:p w:rsidR="00895AB6" w:rsidRDefault="00D71379">
            <w:pPr>
              <w:rPr>
                <w:rFonts w:ascii="宋体" w:hAnsi="宋体"/>
                <w:sz w:val="18"/>
                <w:szCs w:val="18"/>
              </w:rPr>
            </w:pPr>
            <w:r>
              <w:rPr>
                <w:rFonts w:ascii="宋体" w:hAnsi="宋体" w:hint="eastAsia"/>
                <w:sz w:val="18"/>
                <w:szCs w:val="18"/>
              </w:rPr>
              <w:t>大学数学</w:t>
            </w:r>
            <w:r>
              <w:rPr>
                <w:rFonts w:ascii="宋体" w:hAnsi="宋体" w:hint="eastAsia"/>
                <w:sz w:val="18"/>
                <w:szCs w:val="18"/>
              </w:rPr>
              <w:t>B College Mathematics B</w:t>
            </w:r>
          </w:p>
          <w:p w:rsidR="00895AB6" w:rsidRDefault="00D71379">
            <w:pPr>
              <w:rPr>
                <w:rFonts w:ascii="宋体" w:hAnsi="宋体" w:cs="AdobeSongStd-Light"/>
                <w:kern w:val="0"/>
                <w:sz w:val="18"/>
                <w:szCs w:val="18"/>
              </w:rPr>
            </w:pPr>
            <w:r>
              <w:rPr>
                <w:rFonts w:ascii="宋体" w:hAnsi="宋体" w:hint="eastAsia"/>
                <w:sz w:val="18"/>
                <w:szCs w:val="18"/>
              </w:rPr>
              <w:t>（微积分</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(Calculus 1)</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宋体" w:hAnsi="宋体" w:hint="eastAsia"/>
                <w:sz w:val="18"/>
                <w:szCs w:val="18"/>
              </w:rPr>
              <w:t>91</w:t>
            </w:r>
            <w:r>
              <w:rPr>
                <w:rFonts w:ascii="宋体" w:hAnsi="宋体"/>
                <w:sz w:val="18"/>
                <w:szCs w:val="18"/>
              </w:rPr>
              <w:t>DFC</w:t>
            </w:r>
            <w:r>
              <w:rPr>
                <w:rFonts w:ascii="宋体" w:hAnsi="宋体" w:hint="eastAsia"/>
                <w:sz w:val="18"/>
                <w:szCs w:val="18"/>
              </w:rPr>
              <w:t>0</w:t>
            </w:r>
            <w:r>
              <w:rPr>
                <w:rFonts w:ascii="宋体" w:hAnsi="宋体"/>
                <w:sz w:val="18"/>
                <w:szCs w:val="18"/>
              </w:rPr>
              <w:t>00</w:t>
            </w:r>
            <w:r>
              <w:rPr>
                <w:rFonts w:ascii="宋体" w:hAnsi="宋体" w:hint="eastAsia"/>
                <w:sz w:val="18"/>
                <w:szCs w:val="18"/>
              </w:rPr>
              <w:t>03</w:t>
            </w:r>
          </w:p>
        </w:tc>
        <w:tc>
          <w:tcPr>
            <w:tcW w:w="2735" w:type="dxa"/>
          </w:tcPr>
          <w:p w:rsidR="00895AB6" w:rsidRDefault="00D71379">
            <w:pPr>
              <w:rPr>
                <w:rFonts w:ascii="宋体" w:hAnsi="宋体"/>
                <w:sz w:val="18"/>
                <w:szCs w:val="18"/>
              </w:rPr>
            </w:pPr>
            <w:r>
              <w:rPr>
                <w:rFonts w:ascii="宋体" w:hAnsi="宋体" w:hint="eastAsia"/>
                <w:sz w:val="18"/>
                <w:szCs w:val="18"/>
              </w:rPr>
              <w:t>大学数学</w:t>
            </w:r>
            <w:r>
              <w:rPr>
                <w:rFonts w:ascii="宋体" w:hAnsi="宋体" w:hint="eastAsia"/>
                <w:sz w:val="18"/>
                <w:szCs w:val="18"/>
              </w:rPr>
              <w:t>B College Mathematics B</w:t>
            </w:r>
          </w:p>
          <w:p w:rsidR="00895AB6" w:rsidRDefault="00D71379">
            <w:pPr>
              <w:rPr>
                <w:rFonts w:ascii="宋体" w:hAnsi="宋体" w:cs="AdobeSongStd-Light"/>
                <w:kern w:val="0"/>
                <w:sz w:val="18"/>
                <w:szCs w:val="18"/>
              </w:rPr>
            </w:pPr>
            <w:r>
              <w:rPr>
                <w:rFonts w:ascii="宋体" w:hAnsi="宋体" w:hint="eastAsia"/>
                <w:sz w:val="18"/>
                <w:szCs w:val="18"/>
              </w:rPr>
              <w:t>（微积分</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(Calculus 2)</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04</w:t>
            </w:r>
          </w:p>
        </w:tc>
        <w:tc>
          <w:tcPr>
            <w:tcW w:w="2735" w:type="dxa"/>
          </w:tcPr>
          <w:p w:rsidR="00895AB6" w:rsidRDefault="00D71379">
            <w:pPr>
              <w:rPr>
                <w:rFonts w:ascii="宋体" w:hAnsi="宋体"/>
                <w:sz w:val="18"/>
                <w:szCs w:val="18"/>
              </w:rPr>
            </w:pPr>
            <w:r>
              <w:rPr>
                <w:rFonts w:ascii="宋体" w:hAnsi="宋体" w:hint="eastAsia"/>
                <w:sz w:val="18"/>
                <w:szCs w:val="18"/>
              </w:rPr>
              <w:t>大学数学</w:t>
            </w:r>
            <w:r>
              <w:rPr>
                <w:rFonts w:ascii="宋体" w:hAnsi="宋体" w:hint="eastAsia"/>
                <w:sz w:val="18"/>
                <w:szCs w:val="18"/>
              </w:rPr>
              <w:t>B College Mathematics B</w:t>
            </w:r>
          </w:p>
          <w:p w:rsidR="00895AB6" w:rsidRDefault="00D71379">
            <w:pPr>
              <w:rPr>
                <w:rFonts w:ascii="宋体" w:hAnsi="宋体"/>
                <w:sz w:val="18"/>
                <w:szCs w:val="18"/>
              </w:rPr>
            </w:pPr>
            <w:r>
              <w:rPr>
                <w:rFonts w:ascii="宋体" w:hAnsi="宋体" w:hint="eastAsia"/>
                <w:sz w:val="18"/>
                <w:szCs w:val="18"/>
              </w:rPr>
              <w:t>（线性代数）</w:t>
            </w:r>
            <w:r>
              <w:rPr>
                <w:rFonts w:ascii="宋体" w:hAnsi="宋体" w:hint="eastAsia"/>
                <w:sz w:val="18"/>
                <w:szCs w:val="18"/>
              </w:rPr>
              <w:t>(Linear Algebra)</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6"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3"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宋体" w:hAnsi="宋体" w:hint="eastAsia"/>
                <w:sz w:val="18"/>
                <w:szCs w:val="18"/>
              </w:rPr>
              <w:t>91</w:t>
            </w:r>
            <w:r>
              <w:rPr>
                <w:rFonts w:ascii="宋体" w:hAnsi="宋体"/>
                <w:sz w:val="18"/>
                <w:szCs w:val="18"/>
              </w:rPr>
              <w:t>DF</w:t>
            </w:r>
            <w:r>
              <w:rPr>
                <w:rFonts w:ascii="宋体" w:hAnsi="宋体" w:hint="eastAsia"/>
                <w:sz w:val="18"/>
                <w:szCs w:val="18"/>
              </w:rPr>
              <w:t>C0</w:t>
            </w:r>
            <w:r>
              <w:rPr>
                <w:rFonts w:ascii="宋体" w:hAnsi="宋体"/>
                <w:sz w:val="18"/>
                <w:szCs w:val="18"/>
              </w:rPr>
              <w:t>00</w:t>
            </w:r>
            <w:r>
              <w:rPr>
                <w:rFonts w:ascii="宋体" w:hAnsi="宋体" w:hint="eastAsia"/>
                <w:sz w:val="18"/>
                <w:szCs w:val="18"/>
              </w:rPr>
              <w:t>05</w:t>
            </w:r>
          </w:p>
        </w:tc>
        <w:tc>
          <w:tcPr>
            <w:tcW w:w="2735" w:type="dxa"/>
          </w:tcPr>
          <w:p w:rsidR="00895AB6" w:rsidRDefault="00D71379">
            <w:pPr>
              <w:rPr>
                <w:rFonts w:ascii="宋体" w:hAnsi="宋体"/>
                <w:sz w:val="18"/>
                <w:szCs w:val="18"/>
              </w:rPr>
            </w:pPr>
            <w:r>
              <w:rPr>
                <w:rFonts w:ascii="宋体" w:hAnsi="宋体" w:hint="eastAsia"/>
                <w:sz w:val="18"/>
                <w:szCs w:val="18"/>
              </w:rPr>
              <w:t>大学数学</w:t>
            </w:r>
            <w:r>
              <w:rPr>
                <w:rFonts w:ascii="宋体" w:hAnsi="宋体" w:hint="eastAsia"/>
                <w:sz w:val="18"/>
                <w:szCs w:val="18"/>
              </w:rPr>
              <w:t>B</w:t>
            </w:r>
            <w:r>
              <w:rPr>
                <w:rFonts w:ascii="宋体" w:hAnsi="宋体" w:hint="eastAsia"/>
                <w:sz w:val="18"/>
                <w:szCs w:val="18"/>
              </w:rPr>
              <w:t>（概率论与数理统计）</w:t>
            </w:r>
            <w:r>
              <w:rPr>
                <w:rFonts w:ascii="宋体" w:hAnsi="宋体" w:hint="eastAsia"/>
                <w:sz w:val="18"/>
                <w:szCs w:val="18"/>
              </w:rPr>
              <w:t>College Mathematics B (Probability Theory and Mathematical Statistics)</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w:t>
            </w:r>
            <w:r>
              <w:rPr>
                <w:rFonts w:ascii="宋体" w:hAnsi="宋体" w:hint="eastAsia"/>
                <w:sz w:val="18"/>
                <w:szCs w:val="18"/>
              </w:rPr>
              <w:t>D</w:t>
            </w:r>
            <w:r>
              <w:rPr>
                <w:rFonts w:ascii="宋体" w:hAnsi="宋体"/>
                <w:sz w:val="18"/>
                <w:szCs w:val="18"/>
              </w:rPr>
              <w:t>FC</w:t>
            </w:r>
            <w:r>
              <w:rPr>
                <w:rFonts w:ascii="宋体" w:hAnsi="宋体" w:hint="eastAsia"/>
                <w:sz w:val="18"/>
                <w:szCs w:val="18"/>
              </w:rPr>
              <w:t>00026</w:t>
            </w:r>
          </w:p>
        </w:tc>
        <w:tc>
          <w:tcPr>
            <w:tcW w:w="2735" w:type="dxa"/>
          </w:tcPr>
          <w:p w:rsidR="00895AB6" w:rsidRDefault="00D71379">
            <w:pPr>
              <w:rPr>
                <w:rFonts w:ascii="宋体" w:hAnsi="宋体"/>
                <w:sz w:val="18"/>
                <w:szCs w:val="18"/>
              </w:rPr>
            </w:pPr>
            <w:r>
              <w:rPr>
                <w:rFonts w:ascii="宋体" w:hAnsi="宋体" w:hint="eastAsia"/>
                <w:sz w:val="18"/>
                <w:szCs w:val="18"/>
              </w:rPr>
              <w:t>微观经济学</w:t>
            </w:r>
          </w:p>
          <w:p w:rsidR="00895AB6" w:rsidRDefault="00D71379">
            <w:pPr>
              <w:rPr>
                <w:rFonts w:ascii="宋体" w:hAnsi="宋体"/>
                <w:sz w:val="18"/>
                <w:szCs w:val="18"/>
              </w:rPr>
            </w:pPr>
            <w:r>
              <w:rPr>
                <w:rFonts w:ascii="宋体" w:hAnsi="宋体" w:hint="eastAsia"/>
                <w:sz w:val="18"/>
                <w:szCs w:val="18"/>
              </w:rPr>
              <w:t>Microeconomics</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w:t>
            </w:r>
            <w:r>
              <w:rPr>
                <w:rFonts w:ascii="宋体" w:hAnsi="宋体" w:hint="eastAsia"/>
                <w:sz w:val="18"/>
                <w:szCs w:val="18"/>
              </w:rPr>
              <w:t>D</w:t>
            </w:r>
            <w:r>
              <w:rPr>
                <w:rFonts w:ascii="宋体" w:hAnsi="宋体"/>
                <w:sz w:val="18"/>
                <w:szCs w:val="18"/>
              </w:rPr>
              <w:t>FC</w:t>
            </w:r>
            <w:r>
              <w:rPr>
                <w:rFonts w:ascii="宋体" w:hAnsi="宋体" w:hint="eastAsia"/>
                <w:sz w:val="18"/>
                <w:szCs w:val="18"/>
              </w:rPr>
              <w:t>00027</w:t>
            </w:r>
          </w:p>
        </w:tc>
        <w:tc>
          <w:tcPr>
            <w:tcW w:w="2735" w:type="dxa"/>
            <w:vAlign w:val="center"/>
          </w:tcPr>
          <w:p w:rsidR="00895AB6" w:rsidRDefault="00D71379">
            <w:pPr>
              <w:rPr>
                <w:rFonts w:ascii="宋体" w:hAnsi="宋体"/>
                <w:sz w:val="18"/>
                <w:szCs w:val="18"/>
              </w:rPr>
            </w:pPr>
            <w:r>
              <w:rPr>
                <w:rFonts w:ascii="宋体" w:hAnsi="宋体" w:hint="eastAsia"/>
                <w:sz w:val="18"/>
                <w:szCs w:val="18"/>
              </w:rPr>
              <w:t>宏观经济学</w:t>
            </w:r>
            <w:r>
              <w:rPr>
                <w:rFonts w:ascii="宋体" w:hAnsi="宋体" w:hint="eastAsia"/>
                <w:sz w:val="18"/>
                <w:szCs w:val="18"/>
              </w:rPr>
              <w:t xml:space="preserve"> </w:t>
            </w:r>
          </w:p>
          <w:p w:rsidR="00895AB6" w:rsidRDefault="00D71379">
            <w:pPr>
              <w:rPr>
                <w:rFonts w:ascii="宋体" w:hAnsi="宋体"/>
                <w:sz w:val="18"/>
                <w:szCs w:val="18"/>
              </w:rPr>
            </w:pPr>
            <w:r>
              <w:rPr>
                <w:rFonts w:ascii="宋体" w:hAnsi="宋体" w:hint="eastAsia"/>
                <w:sz w:val="18"/>
                <w:szCs w:val="18"/>
              </w:rPr>
              <w:t>Macroeconomics</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04DFC00003</w:t>
            </w:r>
          </w:p>
        </w:tc>
        <w:tc>
          <w:tcPr>
            <w:tcW w:w="27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统计学</w:t>
            </w:r>
            <w:r>
              <w:rPr>
                <w:rFonts w:ascii="宋体" w:hAnsi="宋体" w:hint="eastAsia"/>
                <w:sz w:val="18"/>
                <w:szCs w:val="18"/>
              </w:rPr>
              <w:t xml:space="preserve"> </w:t>
            </w:r>
          </w:p>
          <w:p w:rsidR="00895AB6" w:rsidRDefault="00D71379">
            <w:pPr>
              <w:autoSpaceDE w:val="0"/>
              <w:autoSpaceDN w:val="0"/>
              <w:rPr>
                <w:rFonts w:ascii="宋体" w:hAnsi="宋体"/>
                <w:sz w:val="18"/>
                <w:szCs w:val="18"/>
              </w:rPr>
            </w:pPr>
            <w:r>
              <w:rPr>
                <w:rFonts w:ascii="宋体" w:hAnsi="宋体" w:hint="eastAsia"/>
                <w:sz w:val="18"/>
                <w:szCs w:val="18"/>
              </w:rPr>
              <w:t>Statistics</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04DFC00002</w:t>
            </w:r>
          </w:p>
        </w:tc>
        <w:tc>
          <w:tcPr>
            <w:tcW w:w="27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会计学原理</w:t>
            </w:r>
            <w:r>
              <w:rPr>
                <w:rFonts w:ascii="宋体" w:hAnsi="宋体" w:hint="eastAsia"/>
                <w:sz w:val="18"/>
                <w:szCs w:val="18"/>
              </w:rPr>
              <w:t xml:space="preserve"> </w:t>
            </w:r>
          </w:p>
          <w:p w:rsidR="00895AB6" w:rsidRDefault="00D71379">
            <w:pPr>
              <w:autoSpaceDE w:val="0"/>
              <w:autoSpaceDN w:val="0"/>
              <w:rPr>
                <w:rFonts w:ascii="宋体" w:hAnsi="宋体"/>
                <w:sz w:val="18"/>
                <w:szCs w:val="18"/>
              </w:rPr>
            </w:pPr>
            <w:r>
              <w:rPr>
                <w:rFonts w:ascii="宋体" w:hAnsi="宋体" w:hint="eastAsia"/>
                <w:sz w:val="18"/>
                <w:szCs w:val="18"/>
              </w:rPr>
              <w:t>Accounting Principles</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lastRenderedPageBreak/>
              <w:t>04DFC00101</w:t>
            </w:r>
          </w:p>
        </w:tc>
        <w:tc>
          <w:tcPr>
            <w:tcW w:w="27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财政学</w:t>
            </w:r>
            <w:r>
              <w:rPr>
                <w:rFonts w:ascii="宋体" w:hAnsi="宋体" w:hint="eastAsia"/>
                <w:sz w:val="18"/>
                <w:szCs w:val="18"/>
              </w:rPr>
              <w:t xml:space="preserve"> </w:t>
            </w:r>
          </w:p>
          <w:p w:rsidR="00895AB6" w:rsidRDefault="00D71379">
            <w:pPr>
              <w:autoSpaceDE w:val="0"/>
              <w:autoSpaceDN w:val="0"/>
              <w:rPr>
                <w:rFonts w:ascii="宋体" w:hAnsi="宋体"/>
                <w:sz w:val="18"/>
                <w:szCs w:val="18"/>
              </w:rPr>
            </w:pPr>
            <w:r>
              <w:rPr>
                <w:rFonts w:ascii="宋体" w:hAnsi="宋体" w:hint="eastAsia"/>
                <w:sz w:val="18"/>
                <w:szCs w:val="18"/>
              </w:rPr>
              <w:t>Public Finance</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04DFC00102</w:t>
            </w:r>
          </w:p>
        </w:tc>
        <w:tc>
          <w:tcPr>
            <w:tcW w:w="2735" w:type="dxa"/>
            <w:vAlign w:val="center"/>
          </w:tcPr>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金融学</w:t>
            </w:r>
          </w:p>
          <w:p w:rsidR="00895AB6" w:rsidRDefault="00D71379">
            <w:pPr>
              <w:snapToGrid w:val="0"/>
              <w:jc w:val="left"/>
              <w:rPr>
                <w:rFonts w:ascii="宋体" w:hAnsi="宋体"/>
                <w:sz w:val="18"/>
                <w:szCs w:val="18"/>
              </w:rPr>
            </w:pPr>
            <w:r>
              <w:rPr>
                <w:rFonts w:asciiTheme="minorEastAsia" w:eastAsiaTheme="minorEastAsia" w:hAnsiTheme="minorEastAsia" w:hint="eastAsia"/>
                <w:sz w:val="18"/>
                <w:szCs w:val="18"/>
              </w:rPr>
              <w:t>Finance</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04DFC00109</w:t>
            </w:r>
          </w:p>
        </w:tc>
        <w:tc>
          <w:tcPr>
            <w:tcW w:w="2735" w:type="dxa"/>
            <w:vAlign w:val="center"/>
          </w:tcPr>
          <w:p w:rsidR="00895AB6" w:rsidRDefault="00D7137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政治经济学</w:t>
            </w:r>
          </w:p>
          <w:p w:rsidR="00895AB6" w:rsidRDefault="00D7137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Political Economic</w:t>
            </w:r>
          </w:p>
        </w:tc>
        <w:tc>
          <w:tcPr>
            <w:tcW w:w="572" w:type="dxa"/>
            <w:vAlign w:val="center"/>
          </w:tcPr>
          <w:p w:rsidR="00895AB6" w:rsidRDefault="00D71379">
            <w:pPr>
              <w:autoSpaceDE w:val="0"/>
              <w:autoSpaceDN w:val="0"/>
              <w:adjustRightInd w:val="0"/>
              <w:snapToGrid w:val="0"/>
              <w:jc w:val="center"/>
              <w:rPr>
                <w:rFonts w:ascii="宋体"/>
                <w:sz w:val="18"/>
                <w:szCs w:val="20"/>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sz w:val="18"/>
                <w:szCs w:val="20"/>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sz w:val="18"/>
                <w:szCs w:val="20"/>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sz w:val="18"/>
                <w:szCs w:val="20"/>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02001</w:t>
            </w:r>
          </w:p>
        </w:tc>
        <w:tc>
          <w:tcPr>
            <w:tcW w:w="27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政府预算管理</w:t>
            </w:r>
            <w:r>
              <w:rPr>
                <w:rFonts w:ascii="宋体" w:hAnsi="宋体" w:hint="eastAsia"/>
                <w:sz w:val="18"/>
                <w:szCs w:val="18"/>
              </w:rPr>
              <w:t xml:space="preserve"> </w:t>
            </w:r>
          </w:p>
          <w:p w:rsidR="00895AB6" w:rsidRDefault="00D71379">
            <w:pPr>
              <w:autoSpaceDE w:val="0"/>
              <w:autoSpaceDN w:val="0"/>
              <w:rPr>
                <w:rFonts w:ascii="宋体" w:hAnsi="宋体" w:cs="AdobeSongStd-Light"/>
                <w:kern w:val="0"/>
                <w:sz w:val="18"/>
                <w:szCs w:val="18"/>
              </w:rPr>
            </w:pPr>
            <w:r>
              <w:rPr>
                <w:rFonts w:ascii="宋体" w:hAnsi="宋体" w:hint="eastAsia"/>
                <w:sz w:val="18"/>
                <w:szCs w:val="18"/>
              </w:rPr>
              <w:t xml:space="preserve">Government Budget Management </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02002</w:t>
            </w:r>
          </w:p>
        </w:tc>
        <w:tc>
          <w:tcPr>
            <w:tcW w:w="27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中国税制</w:t>
            </w:r>
            <w:r>
              <w:rPr>
                <w:rFonts w:ascii="宋体" w:hAnsi="宋体" w:hint="eastAsia"/>
                <w:sz w:val="18"/>
                <w:szCs w:val="18"/>
              </w:rPr>
              <w:t xml:space="preserve"> </w:t>
            </w:r>
          </w:p>
          <w:p w:rsidR="00895AB6" w:rsidRDefault="00D71379">
            <w:pPr>
              <w:autoSpaceDE w:val="0"/>
              <w:autoSpaceDN w:val="0"/>
              <w:rPr>
                <w:rFonts w:ascii="宋体" w:hAnsi="宋体" w:cs="AdobeSongStd-Light"/>
                <w:kern w:val="0"/>
                <w:sz w:val="18"/>
                <w:szCs w:val="18"/>
              </w:rPr>
            </w:pPr>
            <w:r>
              <w:rPr>
                <w:rFonts w:ascii="宋体" w:hAnsi="宋体" w:hint="eastAsia"/>
                <w:sz w:val="18"/>
                <w:szCs w:val="18"/>
              </w:rPr>
              <w:t>China Taxation</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02003</w:t>
            </w:r>
          </w:p>
        </w:tc>
        <w:tc>
          <w:tcPr>
            <w:tcW w:w="2735" w:type="dxa"/>
            <w:vAlign w:val="center"/>
          </w:tcPr>
          <w:p w:rsidR="00895AB6" w:rsidRDefault="00D71379">
            <w:pPr>
              <w:autoSpaceDE w:val="0"/>
              <w:autoSpaceDN w:val="0"/>
              <w:rPr>
                <w:rFonts w:ascii="宋体" w:hAnsi="宋体"/>
                <w:kern w:val="0"/>
                <w:sz w:val="18"/>
                <w:szCs w:val="18"/>
              </w:rPr>
            </w:pPr>
            <w:r>
              <w:rPr>
                <w:rFonts w:ascii="宋体" w:hAnsi="宋体" w:hint="eastAsia"/>
                <w:kern w:val="0"/>
                <w:sz w:val="18"/>
                <w:szCs w:val="18"/>
              </w:rPr>
              <w:t>政府采购管理</w:t>
            </w:r>
          </w:p>
          <w:p w:rsidR="00895AB6" w:rsidRDefault="00D71379">
            <w:pPr>
              <w:autoSpaceDE w:val="0"/>
              <w:autoSpaceDN w:val="0"/>
              <w:rPr>
                <w:rFonts w:ascii="宋体" w:hAnsi="宋体" w:cs="AdobeSongStd-Light"/>
                <w:kern w:val="0"/>
                <w:sz w:val="18"/>
                <w:szCs w:val="18"/>
              </w:rPr>
            </w:pPr>
            <w:r>
              <w:rPr>
                <w:rFonts w:ascii="宋体" w:hAnsi="宋体" w:hint="eastAsia"/>
                <w:kern w:val="0"/>
                <w:sz w:val="18"/>
                <w:szCs w:val="18"/>
              </w:rPr>
              <w:t>Government Procurement Management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02004</w:t>
            </w:r>
          </w:p>
        </w:tc>
        <w:tc>
          <w:tcPr>
            <w:tcW w:w="27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税收筹划</w:t>
            </w:r>
            <w:r>
              <w:rPr>
                <w:rFonts w:ascii="宋体" w:hAnsi="宋体" w:hint="eastAsia"/>
                <w:sz w:val="18"/>
                <w:szCs w:val="18"/>
              </w:rPr>
              <w:t xml:space="preserve"> </w:t>
            </w:r>
          </w:p>
          <w:p w:rsidR="00895AB6" w:rsidRDefault="00D71379">
            <w:pPr>
              <w:autoSpaceDE w:val="0"/>
              <w:autoSpaceDN w:val="0"/>
              <w:rPr>
                <w:rFonts w:ascii="宋体" w:hAnsi="宋体" w:cs="AdobeSongStd-Light"/>
                <w:kern w:val="0"/>
                <w:sz w:val="18"/>
                <w:szCs w:val="18"/>
              </w:rPr>
            </w:pPr>
            <w:r>
              <w:rPr>
                <w:rFonts w:ascii="宋体" w:hAnsi="宋体" w:hint="eastAsia"/>
                <w:sz w:val="18"/>
                <w:szCs w:val="18"/>
              </w:rPr>
              <w:t>Tax Planning</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02005</w:t>
            </w:r>
          </w:p>
        </w:tc>
        <w:tc>
          <w:tcPr>
            <w:tcW w:w="27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资产评估</w:t>
            </w:r>
            <w:r>
              <w:rPr>
                <w:rFonts w:ascii="宋体" w:hAnsi="宋体" w:hint="eastAsia"/>
                <w:sz w:val="18"/>
                <w:szCs w:val="18"/>
              </w:rPr>
              <w:t xml:space="preserve"> </w:t>
            </w:r>
          </w:p>
          <w:p w:rsidR="00895AB6" w:rsidRDefault="00D71379">
            <w:pPr>
              <w:autoSpaceDE w:val="0"/>
              <w:autoSpaceDN w:val="0"/>
              <w:rPr>
                <w:rFonts w:ascii="宋体" w:hAnsi="宋体" w:cs="AdobeSongStd-Light"/>
                <w:kern w:val="0"/>
                <w:sz w:val="18"/>
                <w:szCs w:val="18"/>
              </w:rPr>
            </w:pPr>
            <w:r>
              <w:rPr>
                <w:rFonts w:ascii="宋体" w:hAnsi="宋体" w:hint="eastAsia"/>
                <w:sz w:val="18"/>
                <w:szCs w:val="18"/>
              </w:rPr>
              <w:t>Assets Valuation</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02006</w:t>
            </w:r>
          </w:p>
        </w:tc>
        <w:tc>
          <w:tcPr>
            <w:tcW w:w="27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财务管理</w:t>
            </w:r>
            <w:r>
              <w:rPr>
                <w:rFonts w:ascii="宋体" w:hAnsi="宋体" w:hint="eastAsia"/>
                <w:sz w:val="18"/>
                <w:szCs w:val="18"/>
              </w:rPr>
              <w:t xml:space="preserve"> </w:t>
            </w:r>
          </w:p>
          <w:p w:rsidR="00895AB6" w:rsidRDefault="00D71379">
            <w:pPr>
              <w:autoSpaceDE w:val="0"/>
              <w:autoSpaceDN w:val="0"/>
              <w:rPr>
                <w:rFonts w:ascii="宋体" w:hAnsi="宋体" w:cs="AdobeSongStd-Light"/>
                <w:kern w:val="0"/>
                <w:sz w:val="18"/>
                <w:szCs w:val="18"/>
              </w:rPr>
            </w:pPr>
            <w:r>
              <w:rPr>
                <w:rFonts w:ascii="宋体" w:hAnsi="宋体" w:hint="eastAsia"/>
                <w:sz w:val="18"/>
                <w:szCs w:val="18"/>
              </w:rPr>
              <w:t>Financial Management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utoSpaceDE w:val="0"/>
              <w:autoSpaceDN w:val="0"/>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00101</w:t>
            </w:r>
          </w:p>
        </w:tc>
        <w:tc>
          <w:tcPr>
            <w:tcW w:w="2735" w:type="dxa"/>
            <w:vAlign w:val="center"/>
          </w:tcPr>
          <w:p w:rsidR="00895AB6" w:rsidRDefault="00D71379">
            <w:pPr>
              <w:autoSpaceDE w:val="0"/>
              <w:autoSpaceDN w:val="0"/>
              <w:rPr>
                <w:rFonts w:ascii="宋体" w:hAnsi="宋体"/>
                <w:sz w:val="18"/>
                <w:szCs w:val="18"/>
              </w:rPr>
            </w:pPr>
            <w:r>
              <w:rPr>
                <w:rFonts w:ascii="宋体" w:hAnsi="宋体" w:hint="eastAsia"/>
                <w:sz w:val="18"/>
                <w:szCs w:val="18"/>
              </w:rPr>
              <w:t>学年论文</w:t>
            </w:r>
          </w:p>
          <w:p w:rsidR="00895AB6" w:rsidRDefault="00D71379">
            <w:pPr>
              <w:autoSpaceDE w:val="0"/>
              <w:autoSpaceDN w:val="0"/>
              <w:rPr>
                <w:rFonts w:ascii="宋体" w:hAnsi="宋体" w:cs="AdobeSongStd-Light"/>
                <w:kern w:val="0"/>
                <w:sz w:val="18"/>
                <w:szCs w:val="18"/>
              </w:rPr>
            </w:pPr>
            <w:r>
              <w:rPr>
                <w:rFonts w:ascii="宋体" w:hAnsi="宋体" w:hint="eastAsia"/>
                <w:sz w:val="18"/>
                <w:szCs w:val="18"/>
              </w:rPr>
              <w:t>Term Thesis</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04</w:t>
            </w:r>
            <w:r>
              <w:rPr>
                <w:rFonts w:ascii="宋体" w:hAnsi="宋体"/>
                <w:sz w:val="18"/>
                <w:szCs w:val="18"/>
              </w:rPr>
              <w:t>SDC</w:t>
            </w:r>
            <w:r>
              <w:rPr>
                <w:rFonts w:ascii="宋体" w:hAnsi="宋体" w:hint="eastAsia"/>
                <w:sz w:val="18"/>
                <w:szCs w:val="18"/>
              </w:rPr>
              <w:t>00102</w:t>
            </w:r>
          </w:p>
        </w:tc>
        <w:tc>
          <w:tcPr>
            <w:tcW w:w="2735" w:type="dxa"/>
            <w:vAlign w:val="center"/>
          </w:tcPr>
          <w:p w:rsidR="00895AB6" w:rsidRDefault="00D71379">
            <w:pPr>
              <w:rPr>
                <w:rFonts w:ascii="宋体" w:hAnsi="宋体" w:cs="宋体"/>
                <w:sz w:val="18"/>
                <w:szCs w:val="18"/>
              </w:rPr>
            </w:pPr>
            <w:r>
              <w:rPr>
                <w:rFonts w:ascii="宋体" w:hAnsi="宋体" w:cs="宋体" w:hint="eastAsia"/>
                <w:sz w:val="18"/>
                <w:szCs w:val="18"/>
              </w:rPr>
              <w:t>毕业实习</w:t>
            </w:r>
          </w:p>
          <w:p w:rsidR="00895AB6" w:rsidRDefault="00D71379">
            <w:pPr>
              <w:rPr>
                <w:rFonts w:ascii="宋体" w:hAnsi="宋体" w:cs="AdobeSongStd-Light"/>
                <w:kern w:val="0"/>
                <w:sz w:val="18"/>
                <w:szCs w:val="18"/>
              </w:rPr>
            </w:pPr>
            <w:r>
              <w:rPr>
                <w:rFonts w:ascii="宋体" w:hAnsi="宋体" w:hint="eastAsia"/>
                <w:sz w:val="18"/>
                <w:szCs w:val="18"/>
              </w:rPr>
              <w:t>Graduation Practice</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r w:rsidR="00895AB6">
        <w:trPr>
          <w:trHeight w:val="510"/>
          <w:jc w:val="center"/>
        </w:trPr>
        <w:tc>
          <w:tcPr>
            <w:tcW w:w="1128" w:type="dxa"/>
            <w:vAlign w:val="center"/>
          </w:tcPr>
          <w:p w:rsidR="00895AB6" w:rsidRDefault="00D71379">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lastRenderedPageBreak/>
              <w:t>04</w:t>
            </w:r>
            <w:r>
              <w:rPr>
                <w:rFonts w:ascii="宋体" w:hAnsi="宋体"/>
                <w:sz w:val="18"/>
                <w:szCs w:val="18"/>
              </w:rPr>
              <w:t>SDC</w:t>
            </w:r>
            <w:r>
              <w:rPr>
                <w:rFonts w:ascii="宋体" w:hAnsi="宋体" w:hint="eastAsia"/>
                <w:sz w:val="18"/>
                <w:szCs w:val="18"/>
              </w:rPr>
              <w:t>00103</w:t>
            </w:r>
          </w:p>
        </w:tc>
        <w:tc>
          <w:tcPr>
            <w:tcW w:w="2735" w:type="dxa"/>
            <w:vAlign w:val="center"/>
          </w:tcPr>
          <w:p w:rsidR="00895AB6" w:rsidRDefault="00D71379">
            <w:pPr>
              <w:rPr>
                <w:rFonts w:ascii="宋体" w:hAnsi="宋体" w:cs="宋体"/>
                <w:sz w:val="18"/>
                <w:szCs w:val="18"/>
              </w:rPr>
            </w:pPr>
            <w:r>
              <w:rPr>
                <w:rFonts w:ascii="宋体" w:hAnsi="宋体" w:cs="宋体" w:hint="eastAsia"/>
                <w:sz w:val="18"/>
                <w:szCs w:val="18"/>
              </w:rPr>
              <w:t>毕业论文</w:t>
            </w:r>
          </w:p>
          <w:p w:rsidR="00895AB6" w:rsidRDefault="00D71379">
            <w:pPr>
              <w:rPr>
                <w:rFonts w:ascii="宋体" w:hAnsi="宋体" w:cs="AdobeSongStd-Light"/>
                <w:kern w:val="0"/>
                <w:sz w:val="18"/>
                <w:szCs w:val="18"/>
              </w:rPr>
            </w:pPr>
            <w:r>
              <w:rPr>
                <w:rFonts w:ascii="宋体" w:hAnsi="宋体" w:hint="eastAsia"/>
                <w:sz w:val="18"/>
                <w:szCs w:val="18"/>
              </w:rPr>
              <w:t>GraduationThesis</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2" w:type="dxa"/>
            <w:vAlign w:val="center"/>
          </w:tcPr>
          <w:p w:rsidR="00895AB6" w:rsidRDefault="00895AB6">
            <w:pPr>
              <w:adjustRightInd w:val="0"/>
              <w:snapToGrid w:val="0"/>
              <w:jc w:val="center"/>
              <w:rPr>
                <w:rFonts w:ascii="宋体" w:hAnsi="宋体" w:cs="AdobeSongStd-Light"/>
                <w:kern w:val="0"/>
                <w:sz w:val="18"/>
                <w:szCs w:val="18"/>
              </w:rPr>
            </w:pPr>
          </w:p>
        </w:tc>
        <w:tc>
          <w:tcPr>
            <w:tcW w:w="576"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D7137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c>
          <w:tcPr>
            <w:tcW w:w="573" w:type="dxa"/>
            <w:vAlign w:val="center"/>
          </w:tcPr>
          <w:p w:rsidR="00895AB6" w:rsidRDefault="00895AB6">
            <w:pPr>
              <w:adjustRightInd w:val="0"/>
              <w:snapToGrid w:val="0"/>
              <w:jc w:val="center"/>
              <w:rPr>
                <w:rFonts w:ascii="宋体" w:hAnsi="宋体" w:cs="AdobeSongStd-Light"/>
                <w:kern w:val="0"/>
                <w:sz w:val="18"/>
                <w:szCs w:val="18"/>
              </w:rPr>
            </w:pPr>
          </w:p>
        </w:tc>
      </w:tr>
    </w:tbl>
    <w:p w:rsidR="00895AB6" w:rsidRDefault="00D71379">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895AB6" w:rsidRDefault="00D71379">
      <w:pPr>
        <w:widowControl/>
        <w:jc w:val="left"/>
        <w:rPr>
          <w:rFonts w:ascii="仿宋" w:eastAsia="仿宋" w:hAnsi="仿宋"/>
          <w:i/>
          <w:color w:val="FF0000"/>
          <w:sz w:val="24"/>
          <w:szCs w:val="21"/>
          <w:highlight w:val="yellow"/>
        </w:rPr>
      </w:pPr>
      <w:r>
        <w:rPr>
          <w:rFonts w:ascii="黑体" w:eastAsia="黑体"/>
          <w:bCs/>
          <w:sz w:val="24"/>
        </w:rPr>
        <w:br w:type="page"/>
      </w:r>
      <w:r>
        <w:rPr>
          <w:rFonts w:ascii="黑体" w:eastAsia="黑体" w:hint="eastAsia"/>
          <w:bCs/>
          <w:sz w:val="24"/>
        </w:rPr>
        <w:lastRenderedPageBreak/>
        <w:t>十三、课程地图</w:t>
      </w: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1378"/>
        <w:gridCol w:w="1371"/>
        <w:gridCol w:w="1371"/>
        <w:gridCol w:w="1371"/>
        <w:gridCol w:w="1371"/>
        <w:gridCol w:w="1371"/>
        <w:gridCol w:w="1371"/>
        <w:gridCol w:w="1371"/>
        <w:gridCol w:w="1365"/>
      </w:tblGrid>
      <w:tr w:rsidR="00895AB6">
        <w:tc>
          <w:tcPr>
            <w:tcW w:w="2690" w:type="dxa"/>
            <w:gridSpan w:val="2"/>
          </w:tcPr>
          <w:p w:rsidR="00895AB6" w:rsidRDefault="00D71379">
            <w:pPr>
              <w:jc w:val="center"/>
            </w:pPr>
            <w:r>
              <w:t>课程类别</w:t>
            </w:r>
          </w:p>
        </w:tc>
        <w:tc>
          <w:tcPr>
            <w:tcW w:w="1371" w:type="dxa"/>
          </w:tcPr>
          <w:p w:rsidR="00895AB6" w:rsidRDefault="00D71379">
            <w:r>
              <w:t>第</w:t>
            </w:r>
            <w:r>
              <w:rPr>
                <w:rFonts w:hint="eastAsia"/>
              </w:rPr>
              <w:t>1</w:t>
            </w:r>
            <w:r>
              <w:rPr>
                <w:rFonts w:hint="eastAsia"/>
              </w:rPr>
              <w:t>学期</w:t>
            </w:r>
          </w:p>
        </w:tc>
        <w:tc>
          <w:tcPr>
            <w:tcW w:w="1371" w:type="dxa"/>
          </w:tcPr>
          <w:p w:rsidR="00895AB6" w:rsidRDefault="00D71379">
            <w:r>
              <w:t>第</w:t>
            </w:r>
            <w:r>
              <w:rPr>
                <w:rFonts w:hint="eastAsia"/>
              </w:rPr>
              <w:t>2</w:t>
            </w:r>
            <w:r>
              <w:rPr>
                <w:rFonts w:hint="eastAsia"/>
              </w:rPr>
              <w:t>学期</w:t>
            </w:r>
          </w:p>
        </w:tc>
        <w:tc>
          <w:tcPr>
            <w:tcW w:w="1371" w:type="dxa"/>
          </w:tcPr>
          <w:p w:rsidR="00895AB6" w:rsidRDefault="00D71379">
            <w:r>
              <w:t>第</w:t>
            </w:r>
            <w:r>
              <w:rPr>
                <w:rFonts w:hint="eastAsia"/>
              </w:rPr>
              <w:t>3</w:t>
            </w:r>
            <w:r>
              <w:rPr>
                <w:rFonts w:hint="eastAsia"/>
              </w:rPr>
              <w:t>学期</w:t>
            </w:r>
          </w:p>
        </w:tc>
        <w:tc>
          <w:tcPr>
            <w:tcW w:w="1371" w:type="dxa"/>
          </w:tcPr>
          <w:p w:rsidR="00895AB6" w:rsidRDefault="00D71379">
            <w:r>
              <w:t>第</w:t>
            </w:r>
            <w:r>
              <w:rPr>
                <w:rFonts w:hint="eastAsia"/>
              </w:rPr>
              <w:t>4</w:t>
            </w:r>
            <w:r>
              <w:rPr>
                <w:rFonts w:hint="eastAsia"/>
              </w:rPr>
              <w:t>学期</w:t>
            </w:r>
          </w:p>
        </w:tc>
        <w:tc>
          <w:tcPr>
            <w:tcW w:w="1371" w:type="dxa"/>
          </w:tcPr>
          <w:p w:rsidR="00895AB6" w:rsidRDefault="00D71379">
            <w:r>
              <w:t>第</w:t>
            </w:r>
            <w:r>
              <w:rPr>
                <w:rFonts w:hint="eastAsia"/>
              </w:rPr>
              <w:t>5</w:t>
            </w:r>
            <w:r>
              <w:rPr>
                <w:rFonts w:hint="eastAsia"/>
              </w:rPr>
              <w:t>学期</w:t>
            </w:r>
          </w:p>
        </w:tc>
        <w:tc>
          <w:tcPr>
            <w:tcW w:w="1371" w:type="dxa"/>
          </w:tcPr>
          <w:p w:rsidR="00895AB6" w:rsidRDefault="00D71379">
            <w:r>
              <w:t>第</w:t>
            </w:r>
            <w:r>
              <w:rPr>
                <w:rFonts w:hint="eastAsia"/>
              </w:rPr>
              <w:t>6</w:t>
            </w:r>
            <w:r>
              <w:rPr>
                <w:rFonts w:hint="eastAsia"/>
              </w:rPr>
              <w:t>学期</w:t>
            </w:r>
          </w:p>
        </w:tc>
        <w:tc>
          <w:tcPr>
            <w:tcW w:w="1371" w:type="dxa"/>
          </w:tcPr>
          <w:p w:rsidR="00895AB6" w:rsidRDefault="00D71379">
            <w:r>
              <w:t>第</w:t>
            </w:r>
            <w:r>
              <w:rPr>
                <w:rFonts w:hint="eastAsia"/>
              </w:rPr>
              <w:t>7</w:t>
            </w:r>
            <w:r>
              <w:rPr>
                <w:rFonts w:hint="eastAsia"/>
              </w:rPr>
              <w:t>学期</w:t>
            </w:r>
          </w:p>
        </w:tc>
        <w:tc>
          <w:tcPr>
            <w:tcW w:w="1365" w:type="dxa"/>
          </w:tcPr>
          <w:p w:rsidR="00895AB6" w:rsidRDefault="00D71379">
            <w:r>
              <w:t>第</w:t>
            </w:r>
            <w:r>
              <w:rPr>
                <w:rFonts w:hint="eastAsia"/>
              </w:rPr>
              <w:t>8</w:t>
            </w:r>
            <w:r>
              <w:rPr>
                <w:rFonts w:hint="eastAsia"/>
              </w:rPr>
              <w:t>学期</w:t>
            </w:r>
          </w:p>
        </w:tc>
      </w:tr>
      <w:tr w:rsidR="00895AB6">
        <w:tc>
          <w:tcPr>
            <w:tcW w:w="1312" w:type="dxa"/>
            <w:vMerge w:val="restart"/>
            <w:vAlign w:val="center"/>
          </w:tcPr>
          <w:p w:rsidR="00895AB6" w:rsidRDefault="00D71379">
            <w:pPr>
              <w:jc w:val="center"/>
            </w:pPr>
            <w:r>
              <w:rPr>
                <w:rFonts w:hint="eastAsia"/>
              </w:rPr>
              <w:t>通识</w:t>
            </w:r>
            <w:r>
              <w:t>教育</w:t>
            </w:r>
            <w:r>
              <w:rPr>
                <w:rFonts w:hint="eastAsia"/>
              </w:rPr>
              <w:t>课程</w:t>
            </w:r>
          </w:p>
        </w:tc>
        <w:tc>
          <w:tcPr>
            <w:tcW w:w="1378" w:type="dxa"/>
          </w:tcPr>
          <w:p w:rsidR="00895AB6" w:rsidRDefault="00D71379">
            <w:r>
              <w:rPr>
                <w:rFonts w:hint="eastAsia"/>
              </w:rPr>
              <w:t>通识通修课</w:t>
            </w:r>
          </w:p>
        </w:tc>
        <w:tc>
          <w:tcPr>
            <w:tcW w:w="1371" w:type="dxa"/>
          </w:tcPr>
          <w:p w:rsidR="00895AB6" w:rsidRDefault="00D71379">
            <w:pPr>
              <w:snapToGrid w:val="0"/>
              <w:jc w:val="left"/>
              <w:rPr>
                <w:rFonts w:ascii="宋体" w:hAnsi="宋体"/>
                <w:sz w:val="18"/>
                <w:szCs w:val="18"/>
              </w:rPr>
            </w:pPr>
            <w:r>
              <w:rPr>
                <w:rFonts w:ascii="宋体" w:hAnsi="宋体" w:hint="eastAsia"/>
                <w:sz w:val="18"/>
                <w:szCs w:val="18"/>
              </w:rPr>
              <w:t>思想道德</w:t>
            </w:r>
            <w:r>
              <w:rPr>
                <w:rFonts w:ascii="宋体" w:hAnsi="宋体"/>
                <w:sz w:val="18"/>
                <w:szCs w:val="18"/>
              </w:rPr>
              <w:t>修养与法律基础</w:t>
            </w:r>
            <w:r>
              <w:rPr>
                <w:rFonts w:ascii="宋体" w:hAnsi="宋体" w:hint="eastAsia"/>
                <w:sz w:val="18"/>
                <w:szCs w:val="18"/>
              </w:rPr>
              <w:t>（</w:t>
            </w:r>
            <w:r>
              <w:rPr>
                <w:rFonts w:ascii="宋体" w:hAnsi="宋体" w:hint="eastAsia"/>
                <w:sz w:val="18"/>
                <w:szCs w:val="18"/>
              </w:rPr>
              <w:t>2.5</w:t>
            </w:r>
            <w:r>
              <w:rPr>
                <w:rFonts w:ascii="宋体" w:hAnsi="宋体" w:hint="eastAsia"/>
                <w:sz w:val="18"/>
                <w:szCs w:val="18"/>
              </w:rPr>
              <w:t>）</w:t>
            </w:r>
          </w:p>
          <w:p w:rsidR="00895AB6" w:rsidRDefault="00D71379">
            <w:pPr>
              <w:snapToGrid w:val="0"/>
              <w:jc w:val="left"/>
              <w:rPr>
                <w:rFonts w:ascii="宋体" w:hAnsi="宋体"/>
                <w:sz w:val="18"/>
                <w:szCs w:val="18"/>
              </w:rPr>
            </w:pPr>
            <w:r>
              <w:rPr>
                <w:rFonts w:ascii="宋体" w:hAnsi="宋体" w:hint="eastAsia"/>
                <w:sz w:val="18"/>
                <w:szCs w:val="18"/>
              </w:rPr>
              <w:t>中国</w:t>
            </w:r>
            <w:r>
              <w:rPr>
                <w:rFonts w:ascii="宋体" w:hAnsi="宋体"/>
                <w:sz w:val="18"/>
                <w:szCs w:val="18"/>
              </w:rPr>
              <w:t>近</w:t>
            </w:r>
            <w:r>
              <w:rPr>
                <w:rFonts w:ascii="宋体" w:hAnsi="宋体" w:hint="eastAsia"/>
                <w:sz w:val="18"/>
                <w:szCs w:val="18"/>
              </w:rPr>
              <w:t>现</w:t>
            </w:r>
            <w:r>
              <w:rPr>
                <w:rFonts w:ascii="宋体" w:hAnsi="宋体"/>
                <w:sz w:val="18"/>
                <w:szCs w:val="18"/>
              </w:rPr>
              <w:t>代史纲要</w:t>
            </w:r>
            <w:r>
              <w:rPr>
                <w:rFonts w:ascii="宋体" w:hAnsi="宋体" w:hint="eastAsia"/>
                <w:sz w:val="18"/>
                <w:szCs w:val="18"/>
              </w:rPr>
              <w:t>（</w:t>
            </w:r>
            <w:r>
              <w:rPr>
                <w:rFonts w:ascii="宋体" w:hAnsi="宋体" w:hint="eastAsia"/>
                <w:sz w:val="18"/>
                <w:szCs w:val="18"/>
              </w:rPr>
              <w:t>2.5</w:t>
            </w:r>
            <w:r>
              <w:rPr>
                <w:rFonts w:ascii="宋体" w:hAnsi="宋体" w:hint="eastAsia"/>
                <w:sz w:val="18"/>
                <w:szCs w:val="18"/>
              </w:rPr>
              <w:t>）</w:t>
            </w:r>
          </w:p>
          <w:p w:rsidR="00895AB6" w:rsidRDefault="00D71379">
            <w:pPr>
              <w:autoSpaceDE w:val="0"/>
              <w:autoSpaceDN w:val="0"/>
              <w:adjustRightInd w:val="0"/>
              <w:snapToGrid w:val="0"/>
              <w:jc w:val="left"/>
              <w:rPr>
                <w:rFonts w:ascii="宋体" w:hAnsi="宋体"/>
                <w:sz w:val="18"/>
                <w:szCs w:val="18"/>
              </w:rPr>
            </w:pPr>
            <w:r>
              <w:rPr>
                <w:rFonts w:ascii="宋体" w:hAnsi="宋体" w:hint="eastAsia"/>
                <w:sz w:val="18"/>
                <w:szCs w:val="18"/>
              </w:rPr>
              <w:t>军事理论（</w:t>
            </w:r>
            <w:r>
              <w:rPr>
                <w:rFonts w:ascii="宋体" w:hAnsi="宋体" w:hint="eastAsia"/>
                <w:sz w:val="18"/>
                <w:szCs w:val="18"/>
              </w:rPr>
              <w:t>2</w:t>
            </w:r>
            <w:r>
              <w:rPr>
                <w:rFonts w:ascii="宋体" w:hAnsi="宋体" w:hint="eastAsia"/>
                <w:sz w:val="18"/>
                <w:szCs w:val="18"/>
              </w:rPr>
              <w:t>）</w:t>
            </w:r>
          </w:p>
          <w:p w:rsidR="00895AB6" w:rsidRDefault="00D71379">
            <w:pPr>
              <w:autoSpaceDE w:val="0"/>
              <w:autoSpaceDN w:val="0"/>
              <w:adjustRightInd w:val="0"/>
              <w:snapToGrid w:val="0"/>
              <w:jc w:val="left"/>
              <w:rPr>
                <w:rFonts w:ascii="宋体" w:hAnsi="宋体"/>
                <w:sz w:val="18"/>
                <w:szCs w:val="18"/>
              </w:rPr>
            </w:pPr>
            <w:r>
              <w:rPr>
                <w:rFonts w:ascii="宋体" w:hAnsi="宋体" w:hint="eastAsia"/>
                <w:sz w:val="18"/>
                <w:szCs w:val="18"/>
              </w:rPr>
              <w:t>军事技能（</w:t>
            </w:r>
            <w:r>
              <w:rPr>
                <w:rFonts w:ascii="宋体" w:hAnsi="宋体" w:hint="eastAsia"/>
                <w:sz w:val="18"/>
                <w:szCs w:val="18"/>
              </w:rPr>
              <w:t>2</w:t>
            </w:r>
            <w:r>
              <w:rPr>
                <w:rFonts w:ascii="宋体" w:hAnsi="宋体" w:hint="eastAsia"/>
                <w:sz w:val="18"/>
                <w:szCs w:val="18"/>
              </w:rPr>
              <w:t>）</w:t>
            </w:r>
          </w:p>
          <w:p w:rsidR="00895AB6" w:rsidRDefault="00D71379">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p>
          <w:p w:rsidR="00895AB6" w:rsidRDefault="00D71379">
            <w:pPr>
              <w:snapToGrid w:val="0"/>
              <w:jc w:val="left"/>
            </w:pPr>
            <w:r>
              <w:rPr>
                <w:rFonts w:ascii="宋体" w:hAnsi="宋体" w:hint="eastAsia"/>
                <w:sz w:val="18"/>
                <w:szCs w:val="18"/>
              </w:rPr>
              <w:t>大学英语</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2.5</w:t>
            </w:r>
            <w:r>
              <w:rPr>
                <w:rFonts w:ascii="宋体" w:hAnsi="宋体" w:hint="eastAsia"/>
                <w:sz w:val="18"/>
                <w:szCs w:val="18"/>
              </w:rPr>
              <w:t>）大学计算机</w:t>
            </w:r>
            <w:r>
              <w:rPr>
                <w:rFonts w:ascii="宋体" w:hAnsi="宋体" w:hint="eastAsia"/>
                <w:sz w:val="18"/>
                <w:szCs w:val="18"/>
              </w:rPr>
              <w:t>B</w:t>
            </w: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p>
        </w:tc>
        <w:tc>
          <w:tcPr>
            <w:tcW w:w="1371" w:type="dxa"/>
          </w:tcPr>
          <w:p w:rsidR="00895AB6" w:rsidRDefault="00D71379">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p>
          <w:p w:rsidR="00895AB6" w:rsidRDefault="00D71379">
            <w:pPr>
              <w:snapToGrid w:val="0"/>
              <w:jc w:val="left"/>
              <w:rPr>
                <w:rFonts w:ascii="宋体" w:hAnsi="宋体"/>
                <w:sz w:val="18"/>
                <w:szCs w:val="18"/>
              </w:rPr>
            </w:pPr>
            <w:r>
              <w:rPr>
                <w:rFonts w:ascii="宋体" w:hAnsi="宋体" w:hint="eastAsia"/>
                <w:sz w:val="18"/>
                <w:szCs w:val="18"/>
              </w:rPr>
              <w:t>大学英语</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2.5</w:t>
            </w:r>
            <w:r>
              <w:rPr>
                <w:rFonts w:ascii="宋体" w:hAnsi="宋体" w:hint="eastAsia"/>
                <w:sz w:val="18"/>
                <w:szCs w:val="18"/>
              </w:rPr>
              <w:t>）</w:t>
            </w:r>
          </w:p>
          <w:p w:rsidR="00895AB6" w:rsidRDefault="00D71379">
            <w:pPr>
              <w:snapToGrid w:val="0"/>
              <w:rPr>
                <w:rFonts w:ascii="宋体" w:hAnsi="宋体"/>
                <w:sz w:val="18"/>
                <w:szCs w:val="18"/>
              </w:rPr>
            </w:pPr>
            <w:r>
              <w:rPr>
                <w:rFonts w:ascii="宋体" w:hAnsi="宋体" w:hint="eastAsia"/>
                <w:sz w:val="18"/>
                <w:szCs w:val="18"/>
              </w:rPr>
              <w:t>多媒体技术及应用（</w:t>
            </w:r>
            <w:r>
              <w:rPr>
                <w:rFonts w:ascii="宋体" w:hAnsi="宋体" w:hint="eastAsia"/>
                <w:sz w:val="18"/>
                <w:szCs w:val="18"/>
              </w:rPr>
              <w:t>2</w:t>
            </w:r>
            <w:r>
              <w:rPr>
                <w:rFonts w:ascii="宋体" w:hAnsi="宋体" w:hint="eastAsia"/>
                <w:sz w:val="18"/>
                <w:szCs w:val="18"/>
              </w:rPr>
              <w:t>）</w:t>
            </w:r>
          </w:p>
          <w:p w:rsidR="00895AB6" w:rsidRDefault="00D71379">
            <w:pPr>
              <w:snapToGrid w:val="0"/>
            </w:pPr>
            <w:r>
              <w:rPr>
                <w:rFonts w:ascii="宋体" w:hAnsi="宋体" w:hint="eastAsia"/>
                <w:sz w:val="18"/>
                <w:szCs w:val="18"/>
              </w:rPr>
              <w:t>多媒体技术及应用实验（</w:t>
            </w:r>
            <w:r>
              <w:rPr>
                <w:rFonts w:ascii="宋体" w:hAnsi="宋体" w:hint="eastAsia"/>
                <w:sz w:val="18"/>
                <w:szCs w:val="18"/>
              </w:rPr>
              <w:t>1</w:t>
            </w:r>
            <w:r>
              <w:rPr>
                <w:rFonts w:ascii="宋体" w:hAnsi="宋体" w:hint="eastAsia"/>
                <w:sz w:val="18"/>
                <w:szCs w:val="18"/>
              </w:rPr>
              <w:t>）</w:t>
            </w:r>
          </w:p>
        </w:tc>
        <w:tc>
          <w:tcPr>
            <w:tcW w:w="1371" w:type="dxa"/>
          </w:tcPr>
          <w:p w:rsidR="00895AB6" w:rsidRDefault="00D71379">
            <w:pPr>
              <w:snapToGrid w:val="0"/>
              <w:jc w:val="left"/>
              <w:rPr>
                <w:rFonts w:ascii="宋体" w:hAnsi="宋体"/>
                <w:sz w:val="18"/>
                <w:szCs w:val="18"/>
              </w:rPr>
            </w:pPr>
            <w:r>
              <w:rPr>
                <w:rFonts w:ascii="宋体" w:hAnsi="宋体" w:hint="eastAsia"/>
                <w:sz w:val="18"/>
                <w:szCs w:val="18"/>
              </w:rPr>
              <w:t>马克思</w:t>
            </w:r>
            <w:r>
              <w:rPr>
                <w:rFonts w:ascii="宋体" w:hAnsi="宋体"/>
                <w:sz w:val="18"/>
                <w:szCs w:val="18"/>
              </w:rPr>
              <w:t>主义基本原理</w:t>
            </w:r>
            <w:r>
              <w:rPr>
                <w:rFonts w:ascii="宋体" w:hAnsi="宋体" w:hint="eastAsia"/>
                <w:sz w:val="18"/>
                <w:szCs w:val="18"/>
              </w:rPr>
              <w:t>（</w:t>
            </w:r>
            <w:r>
              <w:rPr>
                <w:rFonts w:ascii="宋体" w:hAnsi="宋体" w:hint="eastAsia"/>
                <w:sz w:val="18"/>
                <w:szCs w:val="18"/>
              </w:rPr>
              <w:t>2.5</w:t>
            </w:r>
            <w:r>
              <w:rPr>
                <w:rFonts w:ascii="宋体" w:hAnsi="宋体" w:hint="eastAsia"/>
                <w:sz w:val="18"/>
                <w:szCs w:val="18"/>
              </w:rPr>
              <w:t>）</w:t>
            </w:r>
          </w:p>
          <w:p w:rsidR="00895AB6" w:rsidRDefault="00D71379">
            <w:pPr>
              <w:snapToGrid w:val="0"/>
              <w:jc w:val="left"/>
              <w:rPr>
                <w:rFonts w:ascii="宋体" w:hAnsi="宋体"/>
                <w:sz w:val="18"/>
                <w:szCs w:val="18"/>
              </w:rPr>
            </w:pPr>
            <w:r>
              <w:rPr>
                <w:rFonts w:ascii="宋体" w:hAnsi="宋体" w:hint="eastAsia"/>
                <w:sz w:val="18"/>
                <w:szCs w:val="18"/>
              </w:rPr>
              <w:t>毛泽东思想与中国特色社会主义理论概论（</w:t>
            </w:r>
            <w:r>
              <w:rPr>
                <w:rFonts w:ascii="宋体" w:hAnsi="宋体" w:hint="eastAsia"/>
                <w:sz w:val="18"/>
                <w:szCs w:val="18"/>
              </w:rPr>
              <w:t>4.5</w:t>
            </w:r>
            <w:r>
              <w:rPr>
                <w:rFonts w:ascii="宋体" w:hAnsi="宋体" w:hint="eastAsia"/>
                <w:sz w:val="18"/>
                <w:szCs w:val="18"/>
              </w:rPr>
              <w:t>）</w:t>
            </w:r>
          </w:p>
          <w:p w:rsidR="00895AB6" w:rsidRDefault="00D71379">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p>
          <w:p w:rsidR="00895AB6" w:rsidRDefault="00D71379">
            <w:pPr>
              <w:snapToGrid w:val="0"/>
              <w:jc w:val="left"/>
            </w:pPr>
            <w:r>
              <w:rPr>
                <w:rFonts w:ascii="宋体" w:hAnsi="宋体" w:hint="eastAsia"/>
                <w:sz w:val="18"/>
                <w:szCs w:val="18"/>
              </w:rPr>
              <w:t>大学英语</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2.5</w:t>
            </w:r>
            <w:r>
              <w:rPr>
                <w:rFonts w:ascii="宋体" w:hAnsi="宋体" w:hint="eastAsia"/>
                <w:sz w:val="18"/>
                <w:szCs w:val="18"/>
              </w:rPr>
              <w:t>）</w:t>
            </w:r>
          </w:p>
        </w:tc>
        <w:tc>
          <w:tcPr>
            <w:tcW w:w="1371" w:type="dxa"/>
          </w:tcPr>
          <w:p w:rsidR="00895AB6" w:rsidRDefault="00D71379">
            <w:pPr>
              <w:snapToGrid w:val="0"/>
              <w:jc w:val="left"/>
              <w:rPr>
                <w:rFonts w:ascii="宋体" w:hAnsi="宋体"/>
                <w:sz w:val="18"/>
                <w:szCs w:val="18"/>
              </w:rPr>
            </w:pPr>
            <w:r>
              <w:rPr>
                <w:rFonts w:ascii="宋体" w:hAnsi="宋体" w:hint="eastAsia"/>
                <w:sz w:val="18"/>
                <w:szCs w:val="18"/>
              </w:rPr>
              <w:t>思想政治理论课社会实践（</w:t>
            </w:r>
            <w:r>
              <w:rPr>
                <w:rFonts w:ascii="宋体" w:hAnsi="宋体" w:hint="eastAsia"/>
                <w:sz w:val="18"/>
                <w:szCs w:val="18"/>
              </w:rPr>
              <w:t>2</w:t>
            </w:r>
            <w:r>
              <w:rPr>
                <w:rFonts w:ascii="宋体" w:hAnsi="宋体" w:hint="eastAsia"/>
                <w:sz w:val="18"/>
                <w:szCs w:val="18"/>
              </w:rPr>
              <w:t>）</w:t>
            </w:r>
          </w:p>
          <w:p w:rsidR="00895AB6" w:rsidRDefault="00D71379">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hint="eastAsia"/>
                <w:sz w:val="18"/>
                <w:szCs w:val="18"/>
              </w:rPr>
              <w:t>4</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p>
          <w:p w:rsidR="00895AB6" w:rsidRDefault="00D71379">
            <w:pPr>
              <w:snapToGrid w:val="0"/>
              <w:jc w:val="left"/>
            </w:pPr>
            <w:r>
              <w:rPr>
                <w:rFonts w:ascii="宋体" w:hAnsi="宋体" w:hint="eastAsia"/>
                <w:sz w:val="18"/>
                <w:szCs w:val="18"/>
              </w:rPr>
              <w:t>大学英语</w:t>
            </w:r>
            <w:r>
              <w:rPr>
                <w:rFonts w:ascii="宋体" w:hAnsi="宋体" w:hint="eastAsia"/>
                <w:sz w:val="18"/>
                <w:szCs w:val="18"/>
              </w:rPr>
              <w:t>4</w:t>
            </w:r>
            <w:r>
              <w:rPr>
                <w:rFonts w:ascii="宋体" w:hAnsi="宋体" w:hint="eastAsia"/>
                <w:sz w:val="18"/>
                <w:szCs w:val="18"/>
              </w:rPr>
              <w:t>（</w:t>
            </w:r>
            <w:r>
              <w:rPr>
                <w:rFonts w:ascii="宋体" w:hAnsi="宋体" w:hint="eastAsia"/>
                <w:sz w:val="18"/>
                <w:szCs w:val="18"/>
              </w:rPr>
              <w:t>2.5</w:t>
            </w:r>
            <w:r>
              <w:rPr>
                <w:rFonts w:ascii="宋体" w:hAnsi="宋体" w:hint="eastAsia"/>
                <w:sz w:val="18"/>
                <w:szCs w:val="18"/>
              </w:rPr>
              <w:t>）</w:t>
            </w:r>
          </w:p>
        </w:tc>
        <w:tc>
          <w:tcPr>
            <w:tcW w:w="1371" w:type="dxa"/>
          </w:tcPr>
          <w:p w:rsidR="00895AB6" w:rsidRDefault="00895AB6"/>
        </w:tc>
        <w:tc>
          <w:tcPr>
            <w:tcW w:w="1371" w:type="dxa"/>
          </w:tcPr>
          <w:p w:rsidR="00895AB6" w:rsidRDefault="00895AB6"/>
        </w:tc>
        <w:tc>
          <w:tcPr>
            <w:tcW w:w="1371" w:type="dxa"/>
          </w:tcPr>
          <w:p w:rsidR="00895AB6" w:rsidRDefault="00895AB6">
            <w:pPr>
              <w:autoSpaceDE w:val="0"/>
              <w:autoSpaceDN w:val="0"/>
              <w:adjustRightInd w:val="0"/>
              <w:snapToGrid w:val="0"/>
              <w:jc w:val="left"/>
              <w:rPr>
                <w:rFonts w:ascii="宋体" w:hAnsi="宋体"/>
                <w:sz w:val="18"/>
                <w:szCs w:val="18"/>
              </w:rPr>
            </w:pPr>
          </w:p>
        </w:tc>
        <w:tc>
          <w:tcPr>
            <w:tcW w:w="1365" w:type="dxa"/>
          </w:tcPr>
          <w:p w:rsidR="00895AB6" w:rsidRDefault="00895AB6"/>
        </w:tc>
      </w:tr>
      <w:tr w:rsidR="00895AB6">
        <w:tc>
          <w:tcPr>
            <w:tcW w:w="1312" w:type="dxa"/>
            <w:vMerge/>
            <w:vAlign w:val="center"/>
          </w:tcPr>
          <w:p w:rsidR="00895AB6" w:rsidRDefault="00895AB6">
            <w:pPr>
              <w:jc w:val="center"/>
            </w:pPr>
          </w:p>
        </w:tc>
        <w:tc>
          <w:tcPr>
            <w:tcW w:w="12340" w:type="dxa"/>
            <w:gridSpan w:val="9"/>
          </w:tcPr>
          <w:p w:rsidR="00895AB6" w:rsidRDefault="00D71379">
            <w:pPr>
              <w:autoSpaceDE w:val="0"/>
              <w:autoSpaceDN w:val="0"/>
              <w:adjustRightInd w:val="0"/>
              <w:snapToGrid w:val="0"/>
              <w:jc w:val="left"/>
              <w:rPr>
                <w:rFonts w:ascii="宋体" w:hAnsi="宋体"/>
                <w:sz w:val="18"/>
                <w:szCs w:val="18"/>
              </w:rPr>
            </w:pPr>
            <w:r>
              <w:rPr>
                <w:rFonts w:ascii="宋体" w:hAnsi="宋体" w:hint="eastAsia"/>
                <w:sz w:val="18"/>
                <w:szCs w:val="18"/>
              </w:rPr>
              <w:t>形势与政策（</w:t>
            </w:r>
            <w:r>
              <w:rPr>
                <w:rFonts w:ascii="宋体" w:hAnsi="宋体" w:hint="eastAsia"/>
                <w:sz w:val="18"/>
                <w:szCs w:val="18"/>
              </w:rPr>
              <w:t>1-8</w:t>
            </w:r>
            <w:r>
              <w:rPr>
                <w:rFonts w:ascii="宋体" w:hAnsi="宋体" w:hint="eastAsia"/>
                <w:sz w:val="18"/>
                <w:szCs w:val="18"/>
              </w:rPr>
              <w:t>），艺术教育课程（</w:t>
            </w:r>
            <w:r>
              <w:rPr>
                <w:rFonts w:ascii="宋体" w:hAnsi="宋体" w:hint="eastAsia"/>
                <w:sz w:val="18"/>
                <w:szCs w:val="18"/>
              </w:rPr>
              <w:t>2-8</w:t>
            </w:r>
            <w:r>
              <w:rPr>
                <w:rFonts w:ascii="宋体" w:hAnsi="宋体" w:hint="eastAsia"/>
                <w:sz w:val="18"/>
                <w:szCs w:val="18"/>
              </w:rPr>
              <w:t>），大学生职业生涯规划（</w:t>
            </w:r>
            <w:r>
              <w:rPr>
                <w:rFonts w:ascii="宋体" w:hAnsi="宋体" w:hint="eastAsia"/>
                <w:sz w:val="18"/>
                <w:szCs w:val="18"/>
              </w:rPr>
              <w:t>2-8</w:t>
            </w:r>
            <w:r>
              <w:rPr>
                <w:rFonts w:ascii="宋体" w:hAnsi="宋体" w:hint="eastAsia"/>
                <w:sz w:val="18"/>
                <w:szCs w:val="18"/>
              </w:rPr>
              <w:t>），创业基础（</w:t>
            </w:r>
            <w:r>
              <w:rPr>
                <w:rFonts w:ascii="宋体" w:hAnsi="宋体" w:hint="eastAsia"/>
                <w:sz w:val="18"/>
                <w:szCs w:val="18"/>
              </w:rPr>
              <w:t>2-8</w:t>
            </w:r>
            <w:r>
              <w:rPr>
                <w:rFonts w:ascii="宋体" w:hAnsi="宋体" w:hint="eastAsia"/>
                <w:sz w:val="18"/>
                <w:szCs w:val="18"/>
              </w:rPr>
              <w:t>），</w:t>
            </w:r>
            <w:r>
              <w:rPr>
                <w:rFonts w:ascii="宋体" w:hAnsi="宋体" w:hint="eastAsia"/>
                <w:color w:val="000000" w:themeColor="text1"/>
                <w:sz w:val="18"/>
                <w:szCs w:val="18"/>
              </w:rPr>
              <w:t>艺术教育课程（</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w:t>
            </w:r>
          </w:p>
        </w:tc>
      </w:tr>
      <w:tr w:rsidR="00895AB6">
        <w:tc>
          <w:tcPr>
            <w:tcW w:w="1312" w:type="dxa"/>
            <w:vMerge/>
            <w:vAlign w:val="center"/>
          </w:tcPr>
          <w:p w:rsidR="00895AB6" w:rsidRDefault="00895AB6">
            <w:pPr>
              <w:jc w:val="center"/>
            </w:pPr>
          </w:p>
        </w:tc>
        <w:tc>
          <w:tcPr>
            <w:tcW w:w="1378" w:type="dxa"/>
          </w:tcPr>
          <w:p w:rsidR="00895AB6" w:rsidRDefault="00D71379">
            <w:r>
              <w:rPr>
                <w:rFonts w:hint="eastAsia"/>
              </w:rPr>
              <w:t>通识通选课</w:t>
            </w:r>
          </w:p>
        </w:tc>
        <w:tc>
          <w:tcPr>
            <w:tcW w:w="1371" w:type="dxa"/>
          </w:tcPr>
          <w:p w:rsidR="00895AB6" w:rsidRDefault="00895AB6"/>
        </w:tc>
        <w:tc>
          <w:tcPr>
            <w:tcW w:w="9591" w:type="dxa"/>
            <w:gridSpan w:val="7"/>
          </w:tcPr>
          <w:p w:rsidR="00895AB6" w:rsidRDefault="00D71379">
            <w:pPr>
              <w:jc w:val="center"/>
            </w:pPr>
            <w:r>
              <w:rPr>
                <w:rFonts w:ascii="宋体" w:hAnsi="宋体" w:hint="eastAsia"/>
                <w:color w:val="000000"/>
                <w:sz w:val="18"/>
                <w:szCs w:val="18"/>
              </w:rPr>
              <w:t>通识通选课程（</w:t>
            </w:r>
            <w:r>
              <w:rPr>
                <w:rFonts w:ascii="宋体" w:hAnsi="宋体" w:hint="eastAsia"/>
                <w:color w:val="000000"/>
                <w:sz w:val="18"/>
                <w:szCs w:val="18"/>
              </w:rPr>
              <w:t>2</w:t>
            </w:r>
            <w:r>
              <w:rPr>
                <w:rFonts w:ascii="宋体" w:hAnsi="宋体"/>
                <w:color w:val="000000"/>
                <w:sz w:val="18"/>
                <w:szCs w:val="18"/>
              </w:rPr>
              <w:t>-8</w:t>
            </w:r>
            <w:r>
              <w:rPr>
                <w:rFonts w:ascii="宋体" w:hAnsi="宋体" w:hint="eastAsia"/>
                <w:color w:val="000000"/>
                <w:sz w:val="18"/>
                <w:szCs w:val="18"/>
              </w:rPr>
              <w:t>），</w:t>
            </w:r>
            <w:r>
              <w:rPr>
                <w:rFonts w:ascii="宋体" w:hAnsi="宋体" w:hint="eastAsia"/>
                <w:color w:val="000000" w:themeColor="text1"/>
                <w:sz w:val="18"/>
                <w:szCs w:val="18"/>
              </w:rPr>
              <w:t>通识教育网络课程（</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w:t>
            </w:r>
          </w:p>
        </w:tc>
      </w:tr>
      <w:tr w:rsidR="00895AB6">
        <w:tc>
          <w:tcPr>
            <w:tcW w:w="1312" w:type="dxa"/>
            <w:vMerge w:val="restart"/>
            <w:vAlign w:val="center"/>
          </w:tcPr>
          <w:p w:rsidR="00895AB6" w:rsidRDefault="00D71379">
            <w:pPr>
              <w:jc w:val="center"/>
            </w:pPr>
            <w:r>
              <w:rPr>
                <w:rFonts w:hint="eastAsia"/>
              </w:rPr>
              <w:t>学科基础课程</w:t>
            </w:r>
          </w:p>
        </w:tc>
        <w:tc>
          <w:tcPr>
            <w:tcW w:w="1378" w:type="dxa"/>
          </w:tcPr>
          <w:p w:rsidR="00895AB6" w:rsidRDefault="00D71379">
            <w:r>
              <w:rPr>
                <w:rFonts w:hint="eastAsia"/>
              </w:rPr>
              <w:t>学科核心课</w:t>
            </w:r>
          </w:p>
        </w:tc>
        <w:tc>
          <w:tcPr>
            <w:tcW w:w="1371" w:type="dxa"/>
          </w:tcPr>
          <w:p w:rsidR="00895AB6" w:rsidRDefault="00D71379">
            <w:r>
              <w:rPr>
                <w:rFonts w:ascii="宋体" w:hAnsi="宋体" w:hint="eastAsia"/>
                <w:sz w:val="18"/>
                <w:szCs w:val="18"/>
              </w:rPr>
              <w:t>大学数学</w:t>
            </w:r>
            <w:r>
              <w:rPr>
                <w:rFonts w:ascii="宋体" w:hAnsi="宋体" w:hint="eastAsia"/>
                <w:sz w:val="18"/>
                <w:szCs w:val="18"/>
              </w:rPr>
              <w:t>B</w:t>
            </w:r>
            <w:r>
              <w:rPr>
                <w:rFonts w:ascii="宋体" w:hAnsi="宋体" w:hint="eastAsia"/>
                <w:sz w:val="18"/>
                <w:szCs w:val="18"/>
              </w:rPr>
              <w:t>（微积分</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4</w:t>
            </w:r>
            <w:r>
              <w:rPr>
                <w:rFonts w:ascii="宋体" w:hAnsi="宋体" w:hint="eastAsia"/>
                <w:sz w:val="18"/>
                <w:szCs w:val="18"/>
              </w:rPr>
              <w:t>）</w:t>
            </w:r>
          </w:p>
        </w:tc>
        <w:tc>
          <w:tcPr>
            <w:tcW w:w="1371" w:type="dxa"/>
          </w:tcPr>
          <w:p w:rsidR="00895AB6" w:rsidRDefault="00D71379">
            <w:pPr>
              <w:snapToGrid w:val="0"/>
              <w:jc w:val="center"/>
            </w:pPr>
            <w:r>
              <w:rPr>
                <w:rFonts w:ascii="宋体" w:hAnsi="宋体" w:hint="eastAsia"/>
                <w:sz w:val="18"/>
                <w:szCs w:val="18"/>
              </w:rPr>
              <w:t>大学数学</w:t>
            </w:r>
            <w:r>
              <w:rPr>
                <w:rFonts w:ascii="宋体" w:hAnsi="宋体" w:hint="eastAsia"/>
                <w:sz w:val="18"/>
                <w:szCs w:val="18"/>
              </w:rPr>
              <w:t>B</w:t>
            </w:r>
            <w:r>
              <w:rPr>
                <w:rFonts w:ascii="宋体" w:hAnsi="宋体" w:hint="eastAsia"/>
                <w:sz w:val="18"/>
                <w:szCs w:val="18"/>
              </w:rPr>
              <w:t>（微积分</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4</w:t>
            </w:r>
            <w:r>
              <w:rPr>
                <w:rFonts w:ascii="宋体" w:hAnsi="宋体" w:hint="eastAsia"/>
                <w:sz w:val="18"/>
                <w:szCs w:val="18"/>
              </w:rPr>
              <w:t>）微观经济学（</w:t>
            </w:r>
            <w:r>
              <w:rPr>
                <w:rFonts w:ascii="宋体" w:hAnsi="宋体" w:hint="eastAsia"/>
                <w:sz w:val="18"/>
                <w:szCs w:val="18"/>
              </w:rPr>
              <w:t>4</w:t>
            </w:r>
            <w:r>
              <w:rPr>
                <w:rFonts w:ascii="宋体" w:hAnsi="宋体" w:hint="eastAsia"/>
                <w:sz w:val="18"/>
                <w:szCs w:val="18"/>
              </w:rPr>
              <w:t>）计学原理（</w:t>
            </w:r>
            <w:r>
              <w:rPr>
                <w:rFonts w:ascii="宋体" w:hAnsi="宋体" w:hint="eastAsia"/>
                <w:sz w:val="18"/>
                <w:szCs w:val="18"/>
              </w:rPr>
              <w:t>3</w:t>
            </w:r>
            <w:r>
              <w:rPr>
                <w:rFonts w:ascii="宋体" w:hAnsi="宋体" w:hint="eastAsia"/>
                <w:sz w:val="18"/>
                <w:szCs w:val="18"/>
              </w:rPr>
              <w:t>）治经济学（</w:t>
            </w:r>
            <w:r>
              <w:rPr>
                <w:rFonts w:ascii="宋体" w:hAnsi="宋体" w:hint="eastAsia"/>
                <w:sz w:val="18"/>
                <w:szCs w:val="18"/>
              </w:rPr>
              <w:t>3</w:t>
            </w:r>
            <w:r>
              <w:rPr>
                <w:rFonts w:ascii="宋体" w:hAnsi="宋体" w:hint="eastAsia"/>
                <w:sz w:val="18"/>
                <w:szCs w:val="18"/>
              </w:rPr>
              <w:t>）</w:t>
            </w:r>
          </w:p>
        </w:tc>
        <w:tc>
          <w:tcPr>
            <w:tcW w:w="1371" w:type="dxa"/>
          </w:tcPr>
          <w:p w:rsidR="00895AB6" w:rsidRDefault="00D71379">
            <w:pPr>
              <w:snapToGrid w:val="0"/>
              <w:jc w:val="center"/>
            </w:pPr>
            <w:r>
              <w:rPr>
                <w:rFonts w:ascii="宋体" w:hAnsi="宋体" w:hint="eastAsia"/>
                <w:sz w:val="18"/>
                <w:szCs w:val="18"/>
              </w:rPr>
              <w:t>大学数学</w:t>
            </w:r>
            <w:r>
              <w:rPr>
                <w:rFonts w:ascii="宋体" w:hAnsi="宋体" w:hint="eastAsia"/>
                <w:sz w:val="18"/>
                <w:szCs w:val="18"/>
              </w:rPr>
              <w:t>B</w:t>
            </w:r>
            <w:r>
              <w:rPr>
                <w:rFonts w:ascii="宋体" w:hAnsi="宋体" w:hint="eastAsia"/>
                <w:sz w:val="18"/>
                <w:szCs w:val="18"/>
              </w:rPr>
              <w:t>（线性代数）（</w:t>
            </w:r>
            <w:r>
              <w:rPr>
                <w:rFonts w:ascii="宋体" w:hAnsi="宋体" w:hint="eastAsia"/>
                <w:sz w:val="18"/>
                <w:szCs w:val="18"/>
              </w:rPr>
              <w:t>4</w:t>
            </w:r>
            <w:r>
              <w:rPr>
                <w:rFonts w:ascii="宋体" w:hAnsi="宋体" w:hint="eastAsia"/>
                <w:sz w:val="18"/>
                <w:szCs w:val="18"/>
              </w:rPr>
              <w:t>）宏观经济学</w:t>
            </w:r>
            <w:r>
              <w:rPr>
                <w:rFonts w:ascii="宋体" w:hAnsi="宋体" w:hint="eastAsia"/>
                <w:sz w:val="18"/>
                <w:szCs w:val="18"/>
              </w:rPr>
              <w:t>（</w:t>
            </w:r>
            <w:r>
              <w:rPr>
                <w:rFonts w:ascii="宋体" w:hAnsi="宋体" w:hint="eastAsia"/>
                <w:sz w:val="18"/>
                <w:szCs w:val="18"/>
              </w:rPr>
              <w:t>3</w:t>
            </w:r>
            <w:r>
              <w:rPr>
                <w:rFonts w:ascii="宋体" w:hAnsi="宋体" w:hint="eastAsia"/>
                <w:sz w:val="18"/>
                <w:szCs w:val="18"/>
              </w:rPr>
              <w:t>）财政学（</w:t>
            </w:r>
            <w:r>
              <w:rPr>
                <w:rFonts w:ascii="宋体" w:hAnsi="宋体" w:hint="eastAsia"/>
                <w:sz w:val="18"/>
                <w:szCs w:val="18"/>
              </w:rPr>
              <w:t>3</w:t>
            </w:r>
            <w:r>
              <w:rPr>
                <w:rFonts w:ascii="宋体" w:hAnsi="宋体" w:hint="eastAsia"/>
                <w:sz w:val="18"/>
                <w:szCs w:val="18"/>
              </w:rPr>
              <w:t>）</w:t>
            </w:r>
          </w:p>
        </w:tc>
        <w:tc>
          <w:tcPr>
            <w:tcW w:w="1371" w:type="dxa"/>
          </w:tcPr>
          <w:p w:rsidR="00895AB6" w:rsidRDefault="00D71379">
            <w:r>
              <w:rPr>
                <w:rFonts w:ascii="宋体" w:hAnsi="宋体" w:hint="eastAsia"/>
                <w:sz w:val="18"/>
                <w:szCs w:val="18"/>
              </w:rPr>
              <w:t>大学数学</w:t>
            </w:r>
            <w:r>
              <w:rPr>
                <w:rFonts w:ascii="宋体" w:hAnsi="宋体" w:hint="eastAsia"/>
                <w:sz w:val="18"/>
                <w:szCs w:val="18"/>
              </w:rPr>
              <w:t>B</w:t>
            </w:r>
            <w:r>
              <w:rPr>
                <w:rFonts w:ascii="宋体" w:hAnsi="宋体" w:hint="eastAsia"/>
                <w:sz w:val="18"/>
                <w:szCs w:val="18"/>
              </w:rPr>
              <w:t>（概率论与数理统计）（</w:t>
            </w:r>
            <w:r>
              <w:rPr>
                <w:rFonts w:ascii="宋体" w:hAnsi="宋体" w:hint="eastAsia"/>
                <w:sz w:val="18"/>
                <w:szCs w:val="18"/>
              </w:rPr>
              <w:t>4</w:t>
            </w:r>
            <w:r>
              <w:rPr>
                <w:rFonts w:ascii="宋体" w:hAnsi="宋体" w:hint="eastAsia"/>
                <w:sz w:val="18"/>
                <w:szCs w:val="18"/>
              </w:rPr>
              <w:t>）</w:t>
            </w:r>
            <w:r>
              <w:rPr>
                <w:rFonts w:ascii="宋体" w:hAnsi="宋体" w:hint="eastAsia"/>
                <w:kern w:val="0"/>
                <w:sz w:val="18"/>
                <w:szCs w:val="18"/>
              </w:rPr>
              <w:t>金融学（</w:t>
            </w:r>
            <w:r>
              <w:rPr>
                <w:rFonts w:ascii="宋体" w:hAnsi="宋体" w:hint="eastAsia"/>
                <w:kern w:val="0"/>
                <w:sz w:val="18"/>
                <w:szCs w:val="18"/>
              </w:rPr>
              <w:t>3</w:t>
            </w:r>
            <w:r>
              <w:rPr>
                <w:rFonts w:ascii="宋体" w:hAnsi="宋体" w:hint="eastAsia"/>
                <w:kern w:val="0"/>
                <w:sz w:val="18"/>
                <w:szCs w:val="18"/>
              </w:rPr>
              <w:t>）</w:t>
            </w:r>
            <w:r>
              <w:rPr>
                <w:rFonts w:ascii="宋体" w:hAnsi="宋体" w:hint="eastAsia"/>
                <w:sz w:val="18"/>
                <w:szCs w:val="18"/>
              </w:rPr>
              <w:t>统计学（</w:t>
            </w:r>
            <w:r>
              <w:rPr>
                <w:rFonts w:ascii="宋体" w:hAnsi="宋体" w:hint="eastAsia"/>
                <w:sz w:val="18"/>
                <w:szCs w:val="18"/>
              </w:rPr>
              <w:t>3</w:t>
            </w:r>
            <w:r>
              <w:rPr>
                <w:rFonts w:ascii="宋体" w:hAnsi="宋体" w:hint="eastAsia"/>
                <w:sz w:val="18"/>
                <w:szCs w:val="18"/>
              </w:rPr>
              <w:t>）</w:t>
            </w:r>
          </w:p>
        </w:tc>
        <w:tc>
          <w:tcPr>
            <w:tcW w:w="1371" w:type="dxa"/>
          </w:tcPr>
          <w:p w:rsidR="00895AB6" w:rsidRDefault="00895AB6"/>
        </w:tc>
        <w:tc>
          <w:tcPr>
            <w:tcW w:w="1371" w:type="dxa"/>
          </w:tcPr>
          <w:p w:rsidR="00895AB6" w:rsidRDefault="00895AB6"/>
        </w:tc>
        <w:tc>
          <w:tcPr>
            <w:tcW w:w="1371" w:type="dxa"/>
          </w:tcPr>
          <w:p w:rsidR="00895AB6" w:rsidRDefault="00895AB6"/>
        </w:tc>
        <w:tc>
          <w:tcPr>
            <w:tcW w:w="1365" w:type="dxa"/>
          </w:tcPr>
          <w:p w:rsidR="00895AB6" w:rsidRDefault="00895AB6"/>
        </w:tc>
      </w:tr>
      <w:tr w:rsidR="00895AB6">
        <w:tc>
          <w:tcPr>
            <w:tcW w:w="1312" w:type="dxa"/>
            <w:vMerge/>
            <w:vAlign w:val="center"/>
          </w:tcPr>
          <w:p w:rsidR="00895AB6" w:rsidRDefault="00895AB6">
            <w:pPr>
              <w:jc w:val="center"/>
            </w:pPr>
          </w:p>
        </w:tc>
        <w:tc>
          <w:tcPr>
            <w:tcW w:w="1378" w:type="dxa"/>
          </w:tcPr>
          <w:p w:rsidR="00895AB6" w:rsidRDefault="00D71379">
            <w:r>
              <w:rPr>
                <w:rFonts w:hint="eastAsia"/>
              </w:rPr>
              <w:t>学科拓展课</w:t>
            </w:r>
          </w:p>
        </w:tc>
        <w:tc>
          <w:tcPr>
            <w:tcW w:w="1371" w:type="dxa"/>
          </w:tcPr>
          <w:p w:rsidR="00895AB6" w:rsidRDefault="00895AB6"/>
        </w:tc>
        <w:tc>
          <w:tcPr>
            <w:tcW w:w="1371" w:type="dxa"/>
          </w:tcPr>
          <w:p w:rsidR="00895AB6" w:rsidRDefault="00895AB6">
            <w:pPr>
              <w:adjustRightInd w:val="0"/>
              <w:snapToGrid w:val="0"/>
              <w:jc w:val="left"/>
              <w:rPr>
                <w:rFonts w:ascii="宋体" w:hAnsi="宋体"/>
                <w:sz w:val="18"/>
                <w:szCs w:val="18"/>
              </w:rPr>
            </w:pPr>
          </w:p>
          <w:p w:rsidR="00895AB6" w:rsidRDefault="00D71379">
            <w:pPr>
              <w:rPr>
                <w:rFonts w:ascii="宋体" w:hAnsi="宋体"/>
                <w:bCs/>
                <w:sz w:val="18"/>
                <w:szCs w:val="18"/>
              </w:rPr>
            </w:pPr>
            <w:r>
              <w:rPr>
                <w:rFonts w:ascii="宋体" w:hAnsi="宋体" w:hint="eastAsia"/>
                <w:bCs/>
                <w:sz w:val="18"/>
                <w:szCs w:val="18"/>
              </w:rPr>
              <w:t>公共管理学（</w:t>
            </w:r>
            <w:r>
              <w:rPr>
                <w:rFonts w:ascii="宋体" w:hAnsi="宋体" w:hint="eastAsia"/>
                <w:bCs/>
                <w:sz w:val="18"/>
                <w:szCs w:val="18"/>
              </w:rPr>
              <w:t>2</w:t>
            </w:r>
            <w:r>
              <w:rPr>
                <w:rFonts w:ascii="宋体" w:hAnsi="宋体" w:hint="eastAsia"/>
                <w:bCs/>
                <w:sz w:val="18"/>
                <w:szCs w:val="18"/>
              </w:rPr>
              <w:t>）</w:t>
            </w:r>
          </w:p>
          <w:p w:rsidR="00895AB6" w:rsidRDefault="00D71379">
            <w:pPr>
              <w:rPr>
                <w:rFonts w:ascii="宋体" w:hAnsi="宋体"/>
                <w:bCs/>
                <w:sz w:val="18"/>
                <w:szCs w:val="18"/>
              </w:rPr>
            </w:pPr>
            <w:r>
              <w:rPr>
                <w:rFonts w:ascii="宋体" w:hAnsi="宋体" w:hint="eastAsia"/>
                <w:bCs/>
                <w:sz w:val="18"/>
                <w:szCs w:val="18"/>
              </w:rPr>
              <w:t>社会学（</w:t>
            </w:r>
            <w:r>
              <w:rPr>
                <w:rFonts w:ascii="宋体" w:hAnsi="宋体" w:hint="eastAsia"/>
                <w:bCs/>
                <w:sz w:val="18"/>
                <w:szCs w:val="18"/>
              </w:rPr>
              <w:t>2</w:t>
            </w:r>
            <w:r>
              <w:rPr>
                <w:rFonts w:ascii="宋体" w:hAnsi="宋体" w:hint="eastAsia"/>
                <w:bCs/>
                <w:sz w:val="18"/>
                <w:szCs w:val="18"/>
              </w:rPr>
              <w:t>）</w:t>
            </w:r>
          </w:p>
        </w:tc>
        <w:tc>
          <w:tcPr>
            <w:tcW w:w="1371" w:type="dxa"/>
          </w:tcPr>
          <w:p w:rsidR="00895AB6" w:rsidRDefault="00D71379">
            <w:pPr>
              <w:autoSpaceDE w:val="0"/>
              <w:autoSpaceDN w:val="0"/>
              <w:jc w:val="center"/>
            </w:pPr>
            <w:r>
              <w:rPr>
                <w:rFonts w:ascii="宋体" w:hAnsi="宋体" w:hint="eastAsia"/>
                <w:sz w:val="18"/>
                <w:szCs w:val="18"/>
              </w:rPr>
              <w:t>国际经济学（</w:t>
            </w:r>
            <w:r>
              <w:rPr>
                <w:rFonts w:ascii="宋体" w:hAnsi="宋体" w:hint="eastAsia"/>
                <w:sz w:val="18"/>
                <w:szCs w:val="18"/>
              </w:rPr>
              <w:t>3</w:t>
            </w:r>
            <w:r>
              <w:rPr>
                <w:rFonts w:ascii="宋体" w:hAnsi="宋体" w:hint="eastAsia"/>
                <w:sz w:val="18"/>
                <w:szCs w:val="18"/>
              </w:rPr>
              <w:t>）</w:t>
            </w:r>
          </w:p>
        </w:tc>
        <w:tc>
          <w:tcPr>
            <w:tcW w:w="1371" w:type="dxa"/>
          </w:tcPr>
          <w:p w:rsidR="00895AB6" w:rsidRDefault="00D71379">
            <w:pPr>
              <w:autoSpaceDE w:val="0"/>
              <w:autoSpaceDN w:val="0"/>
              <w:jc w:val="center"/>
              <w:rPr>
                <w:rFonts w:ascii="宋体" w:hAnsi="宋体"/>
                <w:sz w:val="18"/>
                <w:szCs w:val="18"/>
              </w:rPr>
            </w:pPr>
            <w:r>
              <w:rPr>
                <w:rFonts w:ascii="宋体" w:hAnsi="宋体" w:hint="eastAsia"/>
                <w:sz w:val="18"/>
                <w:szCs w:val="18"/>
              </w:rPr>
              <w:t>金融市场（</w:t>
            </w:r>
            <w:r>
              <w:rPr>
                <w:rFonts w:ascii="宋体" w:hAnsi="宋体" w:hint="eastAsia"/>
                <w:sz w:val="18"/>
                <w:szCs w:val="18"/>
              </w:rPr>
              <w:t>2</w:t>
            </w:r>
            <w:r>
              <w:rPr>
                <w:rFonts w:ascii="宋体" w:hAnsi="宋体" w:hint="eastAsia"/>
                <w:sz w:val="18"/>
                <w:szCs w:val="18"/>
              </w:rPr>
              <w:t>）</w:t>
            </w:r>
          </w:p>
          <w:p w:rsidR="00895AB6" w:rsidRDefault="00D71379">
            <w:pPr>
              <w:autoSpaceDE w:val="0"/>
              <w:autoSpaceDN w:val="0"/>
              <w:jc w:val="center"/>
              <w:rPr>
                <w:rFonts w:ascii="宋体" w:hAnsi="宋体"/>
                <w:sz w:val="18"/>
                <w:szCs w:val="18"/>
              </w:rPr>
            </w:pPr>
            <w:r>
              <w:rPr>
                <w:rFonts w:ascii="宋体" w:hAnsi="宋体" w:hint="eastAsia"/>
                <w:sz w:val="18"/>
                <w:szCs w:val="18"/>
              </w:rPr>
              <w:t>经济应用文写作</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p>
          <w:p w:rsidR="00895AB6" w:rsidRDefault="00895AB6">
            <w:pPr>
              <w:autoSpaceDE w:val="0"/>
              <w:autoSpaceDN w:val="0"/>
              <w:jc w:val="center"/>
              <w:rPr>
                <w:rFonts w:ascii="宋体" w:hAnsi="宋体"/>
                <w:sz w:val="18"/>
                <w:szCs w:val="18"/>
              </w:rPr>
            </w:pPr>
          </w:p>
          <w:p w:rsidR="00895AB6" w:rsidRDefault="00895AB6">
            <w:pPr>
              <w:autoSpaceDE w:val="0"/>
              <w:autoSpaceDN w:val="0"/>
              <w:jc w:val="center"/>
            </w:pPr>
          </w:p>
        </w:tc>
        <w:tc>
          <w:tcPr>
            <w:tcW w:w="1371" w:type="dxa"/>
          </w:tcPr>
          <w:p w:rsidR="00895AB6" w:rsidRDefault="00D71379">
            <w:pPr>
              <w:autoSpaceDE w:val="0"/>
              <w:autoSpaceDN w:val="0"/>
              <w:jc w:val="center"/>
              <w:rPr>
                <w:rFonts w:ascii="宋体" w:hAnsi="宋体"/>
                <w:kern w:val="0"/>
                <w:sz w:val="18"/>
                <w:szCs w:val="18"/>
              </w:rPr>
            </w:pPr>
            <w:r>
              <w:rPr>
                <w:rFonts w:ascii="宋体" w:hAnsi="宋体" w:hint="eastAsia"/>
                <w:sz w:val="18"/>
                <w:szCs w:val="18"/>
              </w:rPr>
              <w:t>财务会计学（</w:t>
            </w:r>
            <w:r>
              <w:rPr>
                <w:rFonts w:ascii="宋体" w:hAnsi="宋体" w:hint="eastAsia"/>
                <w:sz w:val="18"/>
                <w:szCs w:val="18"/>
              </w:rPr>
              <w:t>3</w:t>
            </w:r>
            <w:r>
              <w:rPr>
                <w:rFonts w:ascii="宋体" w:hAnsi="宋体" w:hint="eastAsia"/>
                <w:sz w:val="18"/>
                <w:szCs w:val="18"/>
              </w:rPr>
              <w:t>）</w:t>
            </w:r>
            <w:r>
              <w:rPr>
                <w:rFonts w:ascii="宋体" w:hAnsi="宋体" w:hint="eastAsia"/>
                <w:kern w:val="0"/>
                <w:sz w:val="18"/>
                <w:szCs w:val="18"/>
              </w:rPr>
              <w:t>统计软件应用（</w:t>
            </w:r>
            <w:r>
              <w:rPr>
                <w:rFonts w:ascii="宋体" w:hAnsi="宋体" w:hint="eastAsia"/>
                <w:kern w:val="0"/>
                <w:sz w:val="18"/>
                <w:szCs w:val="18"/>
              </w:rPr>
              <w:t>1</w:t>
            </w:r>
            <w:r>
              <w:rPr>
                <w:rFonts w:ascii="宋体" w:hAnsi="宋体" w:hint="eastAsia"/>
                <w:kern w:val="0"/>
                <w:sz w:val="18"/>
                <w:szCs w:val="18"/>
              </w:rPr>
              <w:t>）</w:t>
            </w:r>
          </w:p>
          <w:p w:rsidR="00895AB6" w:rsidRDefault="00D71379">
            <w:pPr>
              <w:autoSpaceDE w:val="0"/>
              <w:autoSpaceDN w:val="0"/>
              <w:jc w:val="center"/>
              <w:rPr>
                <w:rFonts w:ascii="宋体" w:hAnsi="宋体"/>
                <w:kern w:val="0"/>
                <w:sz w:val="18"/>
                <w:szCs w:val="18"/>
              </w:rPr>
            </w:pPr>
            <w:r>
              <w:rPr>
                <w:rFonts w:ascii="宋体" w:hAnsi="宋体" w:hint="eastAsia"/>
                <w:sz w:val="18"/>
                <w:szCs w:val="18"/>
              </w:rPr>
              <w:t>税务会计（</w:t>
            </w:r>
            <w:r>
              <w:rPr>
                <w:rFonts w:ascii="宋体" w:hAnsi="宋体" w:hint="eastAsia"/>
                <w:sz w:val="18"/>
                <w:szCs w:val="18"/>
              </w:rPr>
              <w:t>2</w:t>
            </w:r>
            <w:r>
              <w:rPr>
                <w:rFonts w:ascii="宋体" w:hAnsi="宋体" w:hint="eastAsia"/>
                <w:sz w:val="18"/>
                <w:szCs w:val="18"/>
              </w:rPr>
              <w:t>）</w:t>
            </w:r>
          </w:p>
          <w:p w:rsidR="00895AB6" w:rsidRDefault="00895AB6">
            <w:pPr>
              <w:jc w:val="center"/>
            </w:pPr>
          </w:p>
        </w:tc>
        <w:tc>
          <w:tcPr>
            <w:tcW w:w="1371" w:type="dxa"/>
          </w:tcPr>
          <w:p w:rsidR="00895AB6" w:rsidRDefault="00D71379">
            <w:pPr>
              <w:autoSpaceDE w:val="0"/>
              <w:autoSpaceDN w:val="0"/>
              <w:jc w:val="center"/>
              <w:rPr>
                <w:rFonts w:ascii="宋体" w:hAnsi="宋体"/>
                <w:sz w:val="18"/>
                <w:szCs w:val="18"/>
              </w:rPr>
            </w:pPr>
            <w:r>
              <w:rPr>
                <w:rFonts w:ascii="宋体" w:hAnsi="宋体" w:hint="eastAsia"/>
                <w:sz w:val="18"/>
                <w:szCs w:val="18"/>
              </w:rPr>
              <w:t>计量经济学（</w:t>
            </w:r>
            <w:r>
              <w:rPr>
                <w:rFonts w:ascii="宋体" w:hAnsi="宋体" w:hint="eastAsia"/>
                <w:sz w:val="18"/>
                <w:szCs w:val="18"/>
              </w:rPr>
              <w:t>3</w:t>
            </w:r>
            <w:r>
              <w:rPr>
                <w:rFonts w:ascii="宋体" w:hAnsi="宋体" w:hint="eastAsia"/>
                <w:sz w:val="18"/>
                <w:szCs w:val="18"/>
              </w:rPr>
              <w:t>）</w:t>
            </w:r>
          </w:p>
          <w:p w:rsidR="00895AB6" w:rsidRDefault="00D71379">
            <w:pPr>
              <w:autoSpaceDE w:val="0"/>
              <w:autoSpaceDN w:val="0"/>
              <w:jc w:val="center"/>
              <w:rPr>
                <w:rFonts w:ascii="宋体" w:hAnsi="宋体"/>
                <w:sz w:val="18"/>
                <w:szCs w:val="18"/>
              </w:rPr>
            </w:pPr>
            <w:r>
              <w:rPr>
                <w:rFonts w:ascii="宋体" w:hAnsi="宋体" w:hint="eastAsia"/>
                <w:sz w:val="18"/>
                <w:szCs w:val="18"/>
              </w:rPr>
              <w:t>国际金融（</w:t>
            </w:r>
            <w:r>
              <w:rPr>
                <w:rFonts w:ascii="宋体" w:hAnsi="宋体" w:hint="eastAsia"/>
                <w:sz w:val="18"/>
                <w:szCs w:val="18"/>
              </w:rPr>
              <w:t>2</w:t>
            </w:r>
            <w:r>
              <w:rPr>
                <w:rFonts w:ascii="宋体" w:hAnsi="宋体" w:hint="eastAsia"/>
                <w:sz w:val="18"/>
                <w:szCs w:val="18"/>
              </w:rPr>
              <w:t>）</w:t>
            </w:r>
          </w:p>
        </w:tc>
        <w:tc>
          <w:tcPr>
            <w:tcW w:w="1371" w:type="dxa"/>
          </w:tcPr>
          <w:p w:rsidR="00895AB6" w:rsidRDefault="00D71379">
            <w:pPr>
              <w:autoSpaceDE w:val="0"/>
              <w:autoSpaceDN w:val="0"/>
              <w:jc w:val="center"/>
              <w:rPr>
                <w:rFonts w:ascii="宋体" w:hAnsi="宋体"/>
                <w:sz w:val="18"/>
                <w:szCs w:val="18"/>
              </w:rPr>
            </w:pPr>
            <w:r>
              <w:rPr>
                <w:rFonts w:ascii="宋体" w:hAnsi="宋体" w:hint="eastAsia"/>
                <w:sz w:val="18"/>
                <w:szCs w:val="18"/>
              </w:rPr>
              <w:t>社会调查研究方法（</w:t>
            </w:r>
            <w:r>
              <w:rPr>
                <w:rFonts w:ascii="宋体" w:hAnsi="宋体" w:hint="eastAsia"/>
                <w:sz w:val="18"/>
                <w:szCs w:val="18"/>
              </w:rPr>
              <w:t>1</w:t>
            </w:r>
            <w:r>
              <w:rPr>
                <w:rFonts w:ascii="宋体" w:hAnsi="宋体" w:hint="eastAsia"/>
                <w:sz w:val="18"/>
                <w:szCs w:val="18"/>
              </w:rPr>
              <w:t>）中国财政史（</w:t>
            </w:r>
            <w:r>
              <w:rPr>
                <w:rFonts w:ascii="宋体" w:hAnsi="宋体" w:hint="eastAsia"/>
                <w:sz w:val="18"/>
                <w:szCs w:val="18"/>
              </w:rPr>
              <w:t>2</w:t>
            </w:r>
            <w:r>
              <w:rPr>
                <w:rFonts w:ascii="宋体" w:hAnsi="宋体" w:hint="eastAsia"/>
                <w:sz w:val="18"/>
                <w:szCs w:val="18"/>
              </w:rPr>
              <w:t>）西方财税思想史（</w:t>
            </w:r>
            <w:r>
              <w:rPr>
                <w:rFonts w:ascii="宋体" w:hAnsi="宋体" w:hint="eastAsia"/>
                <w:sz w:val="18"/>
                <w:szCs w:val="18"/>
              </w:rPr>
              <w:t>2</w:t>
            </w:r>
            <w:r>
              <w:rPr>
                <w:rFonts w:ascii="宋体" w:hAnsi="宋体" w:hint="eastAsia"/>
                <w:sz w:val="18"/>
                <w:szCs w:val="18"/>
              </w:rPr>
              <w:t>）</w:t>
            </w:r>
          </w:p>
        </w:tc>
        <w:tc>
          <w:tcPr>
            <w:tcW w:w="1365" w:type="dxa"/>
          </w:tcPr>
          <w:p w:rsidR="00895AB6" w:rsidRDefault="00895AB6"/>
        </w:tc>
      </w:tr>
      <w:tr w:rsidR="00895AB6">
        <w:tc>
          <w:tcPr>
            <w:tcW w:w="1312" w:type="dxa"/>
            <w:vMerge w:val="restart"/>
            <w:vAlign w:val="center"/>
          </w:tcPr>
          <w:p w:rsidR="00895AB6" w:rsidRDefault="00D71379">
            <w:pPr>
              <w:jc w:val="center"/>
            </w:pPr>
            <w:r>
              <w:rPr>
                <w:rFonts w:hint="eastAsia"/>
              </w:rPr>
              <w:t>专业发展课程</w:t>
            </w:r>
          </w:p>
        </w:tc>
        <w:tc>
          <w:tcPr>
            <w:tcW w:w="1378" w:type="dxa"/>
          </w:tcPr>
          <w:p w:rsidR="00895AB6" w:rsidRDefault="00D71379">
            <w:r>
              <w:t>专业核心课</w:t>
            </w:r>
          </w:p>
        </w:tc>
        <w:tc>
          <w:tcPr>
            <w:tcW w:w="1371" w:type="dxa"/>
          </w:tcPr>
          <w:p w:rsidR="00895AB6" w:rsidRDefault="00895AB6"/>
        </w:tc>
        <w:tc>
          <w:tcPr>
            <w:tcW w:w="1371" w:type="dxa"/>
          </w:tcPr>
          <w:p w:rsidR="00895AB6" w:rsidRDefault="00895AB6"/>
        </w:tc>
        <w:tc>
          <w:tcPr>
            <w:tcW w:w="1371" w:type="dxa"/>
          </w:tcPr>
          <w:p w:rsidR="00895AB6" w:rsidRDefault="00895AB6">
            <w:pPr>
              <w:autoSpaceDE w:val="0"/>
              <w:autoSpaceDN w:val="0"/>
              <w:adjustRightInd w:val="0"/>
              <w:snapToGrid w:val="0"/>
              <w:jc w:val="left"/>
              <w:rPr>
                <w:color w:val="FF0000"/>
              </w:rPr>
            </w:pPr>
          </w:p>
        </w:tc>
        <w:tc>
          <w:tcPr>
            <w:tcW w:w="1371" w:type="dxa"/>
          </w:tcPr>
          <w:p w:rsidR="00895AB6" w:rsidRDefault="00D71379">
            <w:pPr>
              <w:rPr>
                <w:rFonts w:ascii="宋体" w:hAnsi="宋体"/>
                <w:sz w:val="18"/>
                <w:szCs w:val="18"/>
              </w:rPr>
            </w:pPr>
            <w:r>
              <w:rPr>
                <w:rFonts w:ascii="宋体" w:hAnsi="宋体" w:hint="eastAsia"/>
                <w:sz w:val="18"/>
                <w:szCs w:val="18"/>
              </w:rPr>
              <w:t>中国税制（</w:t>
            </w:r>
            <w:r>
              <w:rPr>
                <w:rFonts w:ascii="宋体" w:hAnsi="宋体" w:hint="eastAsia"/>
                <w:sz w:val="18"/>
                <w:szCs w:val="18"/>
              </w:rPr>
              <w:t>3</w:t>
            </w:r>
            <w:r>
              <w:rPr>
                <w:rFonts w:ascii="宋体" w:hAnsi="宋体" w:hint="eastAsia"/>
                <w:sz w:val="18"/>
                <w:szCs w:val="18"/>
              </w:rPr>
              <w:t>）</w:t>
            </w:r>
          </w:p>
        </w:tc>
        <w:tc>
          <w:tcPr>
            <w:tcW w:w="1371" w:type="dxa"/>
          </w:tcPr>
          <w:p w:rsidR="00895AB6" w:rsidRDefault="00D71379">
            <w:pPr>
              <w:rPr>
                <w:rFonts w:ascii="宋体" w:hAnsi="宋体"/>
                <w:sz w:val="18"/>
                <w:szCs w:val="18"/>
              </w:rPr>
            </w:pPr>
            <w:r>
              <w:rPr>
                <w:rFonts w:hint="eastAsia"/>
                <w:sz w:val="18"/>
                <w:szCs w:val="18"/>
              </w:rPr>
              <w:t>政府预算管理（</w:t>
            </w:r>
            <w:r>
              <w:rPr>
                <w:rFonts w:hint="eastAsia"/>
                <w:sz w:val="18"/>
                <w:szCs w:val="18"/>
              </w:rPr>
              <w:t>2</w:t>
            </w:r>
            <w:r>
              <w:rPr>
                <w:rFonts w:hint="eastAsia"/>
                <w:sz w:val="18"/>
                <w:szCs w:val="18"/>
              </w:rPr>
              <w:t>）</w:t>
            </w:r>
            <w:r>
              <w:rPr>
                <w:rFonts w:ascii="宋体" w:hAnsi="宋体" w:hint="eastAsia"/>
                <w:sz w:val="18"/>
                <w:szCs w:val="18"/>
              </w:rPr>
              <w:t>资产评估（</w:t>
            </w:r>
            <w:r>
              <w:rPr>
                <w:rFonts w:ascii="宋体" w:hAnsi="宋体" w:hint="eastAsia"/>
                <w:sz w:val="18"/>
                <w:szCs w:val="18"/>
              </w:rPr>
              <w:t>2</w:t>
            </w:r>
            <w:r>
              <w:rPr>
                <w:rFonts w:ascii="宋体" w:hAnsi="宋体" w:hint="eastAsia"/>
                <w:sz w:val="18"/>
                <w:szCs w:val="18"/>
              </w:rPr>
              <w:t>）财务管理（</w:t>
            </w:r>
            <w:r>
              <w:rPr>
                <w:rFonts w:ascii="宋体" w:hAnsi="宋体" w:hint="eastAsia"/>
                <w:sz w:val="18"/>
                <w:szCs w:val="18"/>
              </w:rPr>
              <w:t>2</w:t>
            </w:r>
            <w:r>
              <w:rPr>
                <w:rFonts w:ascii="宋体" w:hAnsi="宋体" w:hint="eastAsia"/>
                <w:sz w:val="18"/>
                <w:szCs w:val="18"/>
              </w:rPr>
              <w:t>）</w:t>
            </w:r>
          </w:p>
        </w:tc>
        <w:tc>
          <w:tcPr>
            <w:tcW w:w="1371" w:type="dxa"/>
          </w:tcPr>
          <w:p w:rsidR="00895AB6" w:rsidRDefault="00D71379">
            <w:pPr>
              <w:autoSpaceDE w:val="0"/>
              <w:autoSpaceDN w:val="0"/>
              <w:rPr>
                <w:rFonts w:ascii="宋体" w:hAnsi="宋体"/>
                <w:kern w:val="0"/>
                <w:sz w:val="18"/>
                <w:szCs w:val="18"/>
              </w:rPr>
            </w:pPr>
            <w:r>
              <w:rPr>
                <w:rFonts w:ascii="宋体" w:hAnsi="宋体" w:hint="eastAsia"/>
                <w:kern w:val="0"/>
                <w:sz w:val="18"/>
                <w:szCs w:val="18"/>
              </w:rPr>
              <w:t>政府采购管理</w:t>
            </w:r>
          </w:p>
          <w:p w:rsidR="00895AB6" w:rsidRDefault="00D71379">
            <w:pPr>
              <w:jc w:val="center"/>
              <w:rPr>
                <w:rFonts w:ascii="宋体" w:hAnsi="宋体"/>
                <w:sz w:val="18"/>
                <w:szCs w:val="18"/>
              </w:rPr>
            </w:pPr>
            <w:r>
              <w:rPr>
                <w:rFonts w:ascii="宋体" w:hAnsi="宋体" w:cs="宋体" w:hint="eastAsia"/>
                <w:sz w:val="18"/>
                <w:szCs w:val="18"/>
              </w:rPr>
              <w:t>（</w:t>
            </w:r>
            <w:r>
              <w:rPr>
                <w:rFonts w:ascii="宋体" w:hAnsi="宋体" w:cs="宋体" w:hint="eastAsia"/>
                <w:sz w:val="18"/>
                <w:szCs w:val="18"/>
              </w:rPr>
              <w:t>2</w:t>
            </w:r>
            <w:r>
              <w:rPr>
                <w:rFonts w:ascii="宋体" w:hAnsi="宋体" w:cs="宋体" w:hint="eastAsia"/>
                <w:sz w:val="18"/>
                <w:szCs w:val="18"/>
              </w:rPr>
              <w:t>）</w:t>
            </w:r>
            <w:r>
              <w:rPr>
                <w:rFonts w:ascii="宋体" w:hAnsi="宋体" w:hint="eastAsia"/>
                <w:sz w:val="18"/>
                <w:szCs w:val="18"/>
              </w:rPr>
              <w:t>税收筹划（</w:t>
            </w:r>
            <w:r>
              <w:rPr>
                <w:rFonts w:ascii="宋体" w:hAnsi="宋体" w:hint="eastAsia"/>
                <w:sz w:val="18"/>
                <w:szCs w:val="18"/>
              </w:rPr>
              <w:t>2</w:t>
            </w:r>
            <w:r>
              <w:rPr>
                <w:rFonts w:ascii="宋体" w:hAnsi="宋体" w:hint="eastAsia"/>
                <w:sz w:val="18"/>
                <w:szCs w:val="18"/>
              </w:rPr>
              <w:t>）</w:t>
            </w:r>
            <w:r>
              <w:rPr>
                <w:rFonts w:ascii="宋体" w:hAnsi="宋体" w:cs="宋体" w:hint="eastAsia"/>
                <w:sz w:val="18"/>
                <w:szCs w:val="18"/>
              </w:rPr>
              <w:t>学年论文（</w:t>
            </w:r>
            <w:r>
              <w:rPr>
                <w:rFonts w:ascii="宋体" w:hAnsi="宋体" w:cs="宋体" w:hint="eastAsia"/>
                <w:sz w:val="18"/>
                <w:szCs w:val="18"/>
              </w:rPr>
              <w:t>1</w:t>
            </w:r>
            <w:r>
              <w:rPr>
                <w:rFonts w:ascii="宋体" w:hAnsi="宋体" w:cs="宋体" w:hint="eastAsia"/>
                <w:sz w:val="18"/>
                <w:szCs w:val="18"/>
              </w:rPr>
              <w:t>）</w:t>
            </w:r>
          </w:p>
        </w:tc>
        <w:tc>
          <w:tcPr>
            <w:tcW w:w="1371" w:type="dxa"/>
          </w:tcPr>
          <w:p w:rsidR="00895AB6" w:rsidRDefault="00895AB6">
            <w:pPr>
              <w:rPr>
                <w:rFonts w:ascii="宋体" w:hAnsi="宋体"/>
                <w:sz w:val="18"/>
                <w:szCs w:val="18"/>
              </w:rPr>
            </w:pPr>
          </w:p>
        </w:tc>
        <w:tc>
          <w:tcPr>
            <w:tcW w:w="1365" w:type="dxa"/>
          </w:tcPr>
          <w:p w:rsidR="00895AB6" w:rsidRDefault="00D71379">
            <w:pPr>
              <w:rPr>
                <w:rFonts w:ascii="宋体" w:hAnsi="宋体" w:cs="宋体"/>
                <w:sz w:val="18"/>
                <w:szCs w:val="18"/>
              </w:rPr>
            </w:pPr>
            <w:r>
              <w:rPr>
                <w:rFonts w:ascii="宋体" w:hAnsi="宋体" w:cs="宋体" w:hint="eastAsia"/>
                <w:sz w:val="18"/>
                <w:szCs w:val="18"/>
              </w:rPr>
              <w:t>毕业实习（</w:t>
            </w:r>
            <w:r>
              <w:rPr>
                <w:rFonts w:ascii="宋体" w:hAnsi="宋体" w:cs="宋体" w:hint="eastAsia"/>
                <w:sz w:val="18"/>
                <w:szCs w:val="18"/>
              </w:rPr>
              <w:t>3</w:t>
            </w:r>
            <w:r>
              <w:rPr>
                <w:rFonts w:ascii="宋体" w:hAnsi="宋体" w:cs="宋体" w:hint="eastAsia"/>
                <w:sz w:val="18"/>
                <w:szCs w:val="18"/>
              </w:rPr>
              <w:t>）</w:t>
            </w:r>
          </w:p>
          <w:p w:rsidR="00895AB6" w:rsidRDefault="00D71379">
            <w:r>
              <w:rPr>
                <w:rFonts w:ascii="宋体" w:hAnsi="宋体" w:cs="宋体" w:hint="eastAsia"/>
                <w:sz w:val="18"/>
                <w:szCs w:val="18"/>
              </w:rPr>
              <w:t>毕业论文（</w:t>
            </w:r>
            <w:r>
              <w:rPr>
                <w:rFonts w:ascii="宋体" w:hAnsi="宋体" w:cs="宋体" w:hint="eastAsia"/>
                <w:sz w:val="18"/>
                <w:szCs w:val="18"/>
              </w:rPr>
              <w:t>8</w:t>
            </w:r>
            <w:r>
              <w:rPr>
                <w:rFonts w:ascii="宋体" w:hAnsi="宋体" w:cs="宋体" w:hint="eastAsia"/>
                <w:sz w:val="18"/>
                <w:szCs w:val="18"/>
              </w:rPr>
              <w:t>）</w:t>
            </w:r>
          </w:p>
        </w:tc>
      </w:tr>
      <w:tr w:rsidR="00895AB6">
        <w:tc>
          <w:tcPr>
            <w:tcW w:w="1312" w:type="dxa"/>
            <w:vMerge/>
            <w:vAlign w:val="center"/>
          </w:tcPr>
          <w:p w:rsidR="00895AB6" w:rsidRDefault="00895AB6">
            <w:pPr>
              <w:jc w:val="center"/>
            </w:pPr>
          </w:p>
        </w:tc>
        <w:tc>
          <w:tcPr>
            <w:tcW w:w="1378" w:type="dxa"/>
          </w:tcPr>
          <w:p w:rsidR="00895AB6" w:rsidRDefault="00D71379">
            <w:r>
              <w:rPr>
                <w:rFonts w:hint="eastAsia"/>
              </w:rPr>
              <w:t>学术研究</w:t>
            </w:r>
          </w:p>
        </w:tc>
        <w:tc>
          <w:tcPr>
            <w:tcW w:w="1371" w:type="dxa"/>
          </w:tcPr>
          <w:p w:rsidR="00895AB6" w:rsidRDefault="00895AB6"/>
        </w:tc>
        <w:tc>
          <w:tcPr>
            <w:tcW w:w="1371" w:type="dxa"/>
          </w:tcPr>
          <w:p w:rsidR="00895AB6" w:rsidRDefault="00895AB6"/>
        </w:tc>
        <w:tc>
          <w:tcPr>
            <w:tcW w:w="1371" w:type="dxa"/>
          </w:tcPr>
          <w:p w:rsidR="00895AB6" w:rsidRDefault="00895AB6"/>
        </w:tc>
        <w:tc>
          <w:tcPr>
            <w:tcW w:w="1371" w:type="dxa"/>
          </w:tcPr>
          <w:p w:rsidR="00895AB6" w:rsidRDefault="00D71379">
            <w:pPr>
              <w:autoSpaceDE w:val="0"/>
              <w:autoSpaceDN w:val="0"/>
              <w:rPr>
                <w:rFonts w:ascii="宋体" w:hAnsi="宋体"/>
                <w:sz w:val="18"/>
                <w:szCs w:val="18"/>
              </w:rPr>
            </w:pPr>
            <w:r>
              <w:rPr>
                <w:rFonts w:ascii="宋体" w:hAnsi="宋体" w:hint="eastAsia"/>
                <w:sz w:val="18"/>
                <w:szCs w:val="18"/>
              </w:rPr>
              <w:t>公共政策学（</w:t>
            </w:r>
            <w:r>
              <w:rPr>
                <w:rFonts w:ascii="宋体" w:hAnsi="宋体" w:hint="eastAsia"/>
                <w:sz w:val="18"/>
                <w:szCs w:val="18"/>
              </w:rPr>
              <w:t>2</w:t>
            </w:r>
            <w:r>
              <w:rPr>
                <w:rFonts w:ascii="宋体" w:hAnsi="宋体" w:hint="eastAsia"/>
                <w:sz w:val="18"/>
                <w:szCs w:val="18"/>
              </w:rPr>
              <w:t>）</w:t>
            </w:r>
          </w:p>
        </w:tc>
        <w:tc>
          <w:tcPr>
            <w:tcW w:w="1371" w:type="dxa"/>
          </w:tcPr>
          <w:p w:rsidR="00895AB6" w:rsidRDefault="00D71379">
            <w:pPr>
              <w:autoSpaceDE w:val="0"/>
              <w:autoSpaceDN w:val="0"/>
              <w:rPr>
                <w:rFonts w:ascii="宋体" w:hAnsi="宋体"/>
                <w:sz w:val="18"/>
                <w:szCs w:val="18"/>
              </w:rPr>
            </w:pPr>
            <w:r>
              <w:rPr>
                <w:rFonts w:ascii="宋体" w:hAnsi="宋体" w:hint="eastAsia"/>
                <w:sz w:val="18"/>
                <w:szCs w:val="18"/>
              </w:rPr>
              <w:t>税收管理（</w:t>
            </w:r>
            <w:r>
              <w:rPr>
                <w:rFonts w:ascii="宋体" w:hAnsi="宋体" w:hint="eastAsia"/>
                <w:sz w:val="18"/>
                <w:szCs w:val="18"/>
              </w:rPr>
              <w:t>2</w:t>
            </w:r>
            <w:r>
              <w:rPr>
                <w:rFonts w:ascii="宋体" w:hAnsi="宋体" w:hint="eastAsia"/>
                <w:sz w:val="18"/>
                <w:szCs w:val="18"/>
              </w:rPr>
              <w:t>）</w:t>
            </w:r>
          </w:p>
          <w:p w:rsidR="00895AB6" w:rsidRDefault="00D71379">
            <w:pPr>
              <w:jc w:val="center"/>
              <w:rPr>
                <w:rFonts w:ascii="宋体" w:hAnsi="宋体"/>
                <w:sz w:val="18"/>
                <w:szCs w:val="18"/>
              </w:rPr>
            </w:pPr>
            <w:r>
              <w:rPr>
                <w:rFonts w:ascii="宋体" w:hAnsi="宋体" w:hint="eastAsia"/>
                <w:sz w:val="18"/>
                <w:szCs w:val="18"/>
              </w:rPr>
              <w:t>社会保障学（</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公共关系学（</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政府与非营利组织会计</w:t>
            </w: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p>
        </w:tc>
        <w:tc>
          <w:tcPr>
            <w:tcW w:w="1371" w:type="dxa"/>
          </w:tcPr>
          <w:p w:rsidR="00895AB6" w:rsidRDefault="00D71379">
            <w:pPr>
              <w:jc w:val="center"/>
              <w:rPr>
                <w:rFonts w:ascii="宋体" w:hAnsi="宋体"/>
                <w:sz w:val="18"/>
                <w:szCs w:val="18"/>
              </w:rPr>
            </w:pPr>
            <w:r>
              <w:rPr>
                <w:rFonts w:ascii="宋体" w:hAnsi="宋体" w:hint="eastAsia"/>
                <w:sz w:val="18"/>
                <w:szCs w:val="18"/>
              </w:rPr>
              <w:t>比较财政学（</w:t>
            </w:r>
            <w:r>
              <w:rPr>
                <w:rFonts w:ascii="宋体" w:hAnsi="宋体" w:hint="eastAsia"/>
                <w:sz w:val="18"/>
                <w:szCs w:val="18"/>
              </w:rPr>
              <w:t>2</w:t>
            </w:r>
            <w:r>
              <w:rPr>
                <w:rFonts w:ascii="宋体" w:hAnsi="宋体" w:hint="eastAsia"/>
                <w:sz w:val="18"/>
                <w:szCs w:val="18"/>
              </w:rPr>
              <w:t>）国际税收</w:t>
            </w:r>
            <w:r>
              <w:rPr>
                <w:rFonts w:ascii="宋体" w:hAnsi="宋体" w:cs="宋体" w:hint="eastAsia"/>
                <w:sz w:val="18"/>
                <w:szCs w:val="18"/>
              </w:rPr>
              <w:t>（</w:t>
            </w:r>
            <w:r>
              <w:rPr>
                <w:rFonts w:ascii="宋体" w:hAnsi="宋体" w:cs="宋体" w:hint="eastAsia"/>
                <w:sz w:val="18"/>
                <w:szCs w:val="18"/>
              </w:rPr>
              <w:t>2</w:t>
            </w:r>
            <w:r>
              <w:rPr>
                <w:rFonts w:ascii="宋体" w:hAnsi="宋体" w:cs="宋体" w:hint="eastAsia"/>
                <w:sz w:val="18"/>
                <w:szCs w:val="18"/>
              </w:rPr>
              <w:t>）</w:t>
            </w:r>
            <w:r>
              <w:rPr>
                <w:rFonts w:ascii="宋体" w:hAnsi="宋体" w:hint="eastAsia"/>
                <w:sz w:val="18"/>
                <w:szCs w:val="18"/>
              </w:rPr>
              <w:t>财政学专业外语（</w:t>
            </w:r>
            <w:r>
              <w:rPr>
                <w:rFonts w:ascii="宋体" w:hAnsi="宋体" w:hint="eastAsia"/>
                <w:sz w:val="18"/>
                <w:szCs w:val="18"/>
              </w:rPr>
              <w:t>2</w:t>
            </w:r>
            <w:r>
              <w:rPr>
                <w:rFonts w:ascii="宋体" w:hAnsi="宋体" w:hint="eastAsia"/>
                <w:sz w:val="18"/>
                <w:szCs w:val="18"/>
              </w:rPr>
              <w:t>）</w:t>
            </w:r>
          </w:p>
          <w:p w:rsidR="00895AB6" w:rsidRDefault="00895AB6">
            <w:pPr>
              <w:rPr>
                <w:rFonts w:ascii="宋体" w:hAnsi="宋体"/>
                <w:sz w:val="18"/>
                <w:szCs w:val="18"/>
              </w:rPr>
            </w:pPr>
          </w:p>
        </w:tc>
        <w:tc>
          <w:tcPr>
            <w:tcW w:w="1371" w:type="dxa"/>
          </w:tcPr>
          <w:p w:rsidR="00895AB6" w:rsidRDefault="00D71379">
            <w:pPr>
              <w:rPr>
                <w:rFonts w:ascii="宋体" w:hAnsi="宋体"/>
                <w:sz w:val="18"/>
                <w:szCs w:val="18"/>
              </w:rPr>
            </w:pPr>
            <w:r>
              <w:rPr>
                <w:rFonts w:ascii="宋体" w:hAnsi="宋体" w:hint="eastAsia"/>
                <w:sz w:val="18"/>
                <w:szCs w:val="18"/>
              </w:rPr>
              <w:t>经济法</w:t>
            </w:r>
            <w:r>
              <w:rPr>
                <w:rFonts w:ascii="宋体" w:hAnsi="宋体" w:cs="宋体" w:hint="eastAsia"/>
                <w:sz w:val="18"/>
                <w:szCs w:val="18"/>
              </w:rPr>
              <w:t>（</w:t>
            </w:r>
            <w:r>
              <w:rPr>
                <w:rFonts w:ascii="宋体" w:hAnsi="宋体" w:cs="宋体" w:hint="eastAsia"/>
                <w:sz w:val="18"/>
                <w:szCs w:val="18"/>
              </w:rPr>
              <w:t>3</w:t>
            </w:r>
            <w:r>
              <w:rPr>
                <w:rFonts w:ascii="宋体" w:hAnsi="宋体" w:cs="宋体" w:hint="eastAsia"/>
                <w:sz w:val="18"/>
                <w:szCs w:val="18"/>
              </w:rPr>
              <w:t>）</w:t>
            </w:r>
          </w:p>
        </w:tc>
        <w:tc>
          <w:tcPr>
            <w:tcW w:w="1365" w:type="dxa"/>
          </w:tcPr>
          <w:p w:rsidR="00895AB6" w:rsidRDefault="00895AB6"/>
        </w:tc>
      </w:tr>
      <w:tr w:rsidR="00895AB6">
        <w:tc>
          <w:tcPr>
            <w:tcW w:w="1312" w:type="dxa"/>
            <w:vMerge/>
          </w:tcPr>
          <w:p w:rsidR="00895AB6" w:rsidRDefault="00895AB6"/>
        </w:tc>
        <w:tc>
          <w:tcPr>
            <w:tcW w:w="1378" w:type="dxa"/>
          </w:tcPr>
          <w:p w:rsidR="00895AB6" w:rsidRDefault="00D71379">
            <w:r>
              <w:rPr>
                <w:rFonts w:hint="eastAsia"/>
              </w:rPr>
              <w:t>就业创业</w:t>
            </w:r>
          </w:p>
        </w:tc>
        <w:tc>
          <w:tcPr>
            <w:tcW w:w="1371" w:type="dxa"/>
          </w:tcPr>
          <w:p w:rsidR="00895AB6" w:rsidRDefault="00895AB6"/>
        </w:tc>
        <w:tc>
          <w:tcPr>
            <w:tcW w:w="1371" w:type="dxa"/>
          </w:tcPr>
          <w:p w:rsidR="00895AB6" w:rsidRDefault="00895AB6"/>
        </w:tc>
        <w:tc>
          <w:tcPr>
            <w:tcW w:w="1371" w:type="dxa"/>
          </w:tcPr>
          <w:p w:rsidR="00895AB6" w:rsidRDefault="00D71379">
            <w:r>
              <w:rPr>
                <w:rFonts w:ascii="宋体" w:hAnsi="宋体" w:hint="eastAsia"/>
                <w:kern w:val="0"/>
                <w:sz w:val="18"/>
                <w:szCs w:val="18"/>
              </w:rPr>
              <w:t>创新创业训练（</w:t>
            </w:r>
            <w:r>
              <w:rPr>
                <w:rFonts w:ascii="宋体" w:hAnsi="宋体" w:hint="eastAsia"/>
                <w:kern w:val="0"/>
                <w:sz w:val="18"/>
                <w:szCs w:val="18"/>
              </w:rPr>
              <w:t>3</w:t>
            </w:r>
            <w:r>
              <w:rPr>
                <w:rFonts w:ascii="宋体" w:hAnsi="宋体" w:hint="eastAsia"/>
                <w:kern w:val="0"/>
                <w:sz w:val="18"/>
                <w:szCs w:val="18"/>
              </w:rPr>
              <w:t>）</w:t>
            </w:r>
          </w:p>
        </w:tc>
        <w:tc>
          <w:tcPr>
            <w:tcW w:w="1371" w:type="dxa"/>
          </w:tcPr>
          <w:p w:rsidR="00895AB6" w:rsidRDefault="00895AB6"/>
        </w:tc>
        <w:tc>
          <w:tcPr>
            <w:tcW w:w="1371" w:type="dxa"/>
          </w:tcPr>
          <w:p w:rsidR="00895AB6" w:rsidRDefault="00D71379">
            <w:r>
              <w:rPr>
                <w:rFonts w:ascii="宋体" w:hAnsi="宋体" w:hint="eastAsia"/>
                <w:sz w:val="18"/>
                <w:szCs w:val="18"/>
              </w:rPr>
              <w:t>财税政策调研（</w:t>
            </w:r>
            <w:r>
              <w:rPr>
                <w:rFonts w:ascii="宋体" w:hAnsi="宋体" w:hint="eastAsia"/>
                <w:sz w:val="18"/>
                <w:szCs w:val="18"/>
              </w:rPr>
              <w:t>2</w:t>
            </w:r>
            <w:r>
              <w:rPr>
                <w:rFonts w:ascii="宋体" w:hAnsi="宋体" w:hint="eastAsia"/>
                <w:sz w:val="18"/>
                <w:szCs w:val="18"/>
              </w:rPr>
              <w:t>）税收管理实务操作与案例分析（</w:t>
            </w:r>
            <w:r>
              <w:rPr>
                <w:rFonts w:ascii="宋体" w:hAnsi="宋体" w:hint="eastAsia"/>
                <w:sz w:val="18"/>
                <w:szCs w:val="18"/>
              </w:rPr>
              <w:t>1</w:t>
            </w:r>
            <w:r>
              <w:rPr>
                <w:rFonts w:ascii="宋体" w:hAnsi="宋体" w:hint="eastAsia"/>
                <w:sz w:val="18"/>
                <w:szCs w:val="18"/>
              </w:rPr>
              <w:t>）</w:t>
            </w:r>
          </w:p>
        </w:tc>
        <w:tc>
          <w:tcPr>
            <w:tcW w:w="1371" w:type="dxa"/>
          </w:tcPr>
          <w:p w:rsidR="00895AB6" w:rsidRDefault="00895AB6"/>
        </w:tc>
        <w:tc>
          <w:tcPr>
            <w:tcW w:w="1371" w:type="dxa"/>
          </w:tcPr>
          <w:p w:rsidR="00895AB6" w:rsidRDefault="00895AB6"/>
        </w:tc>
        <w:tc>
          <w:tcPr>
            <w:tcW w:w="1365" w:type="dxa"/>
          </w:tcPr>
          <w:p w:rsidR="00895AB6" w:rsidRDefault="00895AB6"/>
        </w:tc>
      </w:tr>
      <w:tr w:rsidR="00895AB6">
        <w:tc>
          <w:tcPr>
            <w:tcW w:w="2690" w:type="dxa"/>
            <w:gridSpan w:val="2"/>
          </w:tcPr>
          <w:p w:rsidR="00895AB6" w:rsidRDefault="00D71379">
            <w:pPr>
              <w:jc w:val="center"/>
            </w:pPr>
            <w:r>
              <w:rPr>
                <w:rFonts w:hint="eastAsia"/>
              </w:rPr>
              <w:t>学分</w:t>
            </w:r>
          </w:p>
        </w:tc>
        <w:tc>
          <w:tcPr>
            <w:tcW w:w="1371" w:type="dxa"/>
          </w:tcPr>
          <w:p w:rsidR="00895AB6" w:rsidRDefault="00D71379">
            <w:r>
              <w:rPr>
                <w:rFonts w:hint="eastAsia"/>
              </w:rPr>
              <w:t>20.5</w:t>
            </w:r>
          </w:p>
        </w:tc>
        <w:tc>
          <w:tcPr>
            <w:tcW w:w="1371" w:type="dxa"/>
          </w:tcPr>
          <w:p w:rsidR="00895AB6" w:rsidRDefault="00D71379">
            <w:r>
              <w:rPr>
                <w:rFonts w:hint="eastAsia"/>
              </w:rPr>
              <w:t>34.5</w:t>
            </w:r>
          </w:p>
        </w:tc>
        <w:tc>
          <w:tcPr>
            <w:tcW w:w="1371" w:type="dxa"/>
          </w:tcPr>
          <w:p w:rsidR="00895AB6" w:rsidRDefault="00D71379">
            <w:r>
              <w:rPr>
                <w:rFonts w:hint="eastAsia"/>
              </w:rPr>
              <w:t>36.5</w:t>
            </w:r>
          </w:p>
        </w:tc>
        <w:tc>
          <w:tcPr>
            <w:tcW w:w="1371" w:type="dxa"/>
          </w:tcPr>
          <w:p w:rsidR="00895AB6" w:rsidRDefault="00D71379">
            <w:r>
              <w:rPr>
                <w:rFonts w:hint="eastAsia"/>
              </w:rPr>
              <w:t>34.5</w:t>
            </w:r>
          </w:p>
        </w:tc>
        <w:tc>
          <w:tcPr>
            <w:tcW w:w="1371" w:type="dxa"/>
          </w:tcPr>
          <w:p w:rsidR="00895AB6" w:rsidRDefault="00D71379">
            <w:r>
              <w:rPr>
                <w:rFonts w:hint="eastAsia"/>
              </w:rPr>
              <w:t>34</w:t>
            </w:r>
          </w:p>
        </w:tc>
        <w:tc>
          <w:tcPr>
            <w:tcW w:w="1371" w:type="dxa"/>
          </w:tcPr>
          <w:p w:rsidR="00895AB6" w:rsidRDefault="00D71379">
            <w:r>
              <w:rPr>
                <w:rFonts w:hint="eastAsia"/>
              </w:rPr>
              <w:t>26</w:t>
            </w:r>
          </w:p>
        </w:tc>
        <w:tc>
          <w:tcPr>
            <w:tcW w:w="1371" w:type="dxa"/>
          </w:tcPr>
          <w:p w:rsidR="00895AB6" w:rsidRDefault="00D71379">
            <w:r>
              <w:rPr>
                <w:rFonts w:hint="eastAsia"/>
              </w:rPr>
              <w:t>18</w:t>
            </w:r>
          </w:p>
        </w:tc>
        <w:tc>
          <w:tcPr>
            <w:tcW w:w="1365" w:type="dxa"/>
          </w:tcPr>
          <w:p w:rsidR="00895AB6" w:rsidRDefault="00D71379">
            <w:r>
              <w:rPr>
                <w:rFonts w:hint="eastAsia"/>
              </w:rPr>
              <w:t>21</w:t>
            </w:r>
          </w:p>
        </w:tc>
      </w:tr>
    </w:tbl>
    <w:p w:rsidR="00895AB6" w:rsidRDefault="00895AB6">
      <w:pPr>
        <w:widowControl/>
        <w:jc w:val="left"/>
        <w:rPr>
          <w:rFonts w:ascii="宋体" w:hAnsi="宋体"/>
          <w:bCs/>
          <w:szCs w:val="21"/>
        </w:rPr>
      </w:pPr>
    </w:p>
    <w:p w:rsidR="00895AB6" w:rsidRDefault="00895AB6">
      <w:pPr>
        <w:widowControl/>
        <w:jc w:val="left"/>
        <w:rPr>
          <w:rFonts w:ascii="仿宋" w:eastAsia="仿宋" w:hAnsi="仿宋"/>
          <w:i/>
          <w:color w:val="FF0000"/>
          <w:sz w:val="24"/>
          <w:szCs w:val="21"/>
          <w:highlight w:val="yellow"/>
        </w:rPr>
      </w:pPr>
    </w:p>
    <w:sectPr w:rsidR="00895AB6" w:rsidSect="00895AB6">
      <w:footerReference w:type="default" r:id="rId11"/>
      <w:pgSz w:w="16838" w:h="11906" w:orient="landscape"/>
      <w:pgMar w:top="1701" w:right="1701"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79" w:rsidRDefault="00D71379" w:rsidP="00895AB6">
      <w:r>
        <w:separator/>
      </w:r>
    </w:p>
  </w:endnote>
  <w:endnote w:type="continuationSeparator" w:id="0">
    <w:p w:rsidR="00D71379" w:rsidRDefault="00D71379" w:rsidP="0089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S UI Gothic"/>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B6" w:rsidRDefault="00895AB6">
    <w:pPr>
      <w:pStyle w:val="aa"/>
      <w:framePr w:wrap="around" w:vAnchor="text" w:hAnchor="margin" w:xAlign="outside" w:y="1"/>
      <w:rPr>
        <w:rStyle w:val="ae"/>
      </w:rPr>
    </w:pPr>
    <w:r>
      <w:rPr>
        <w:rStyle w:val="ae"/>
      </w:rPr>
      <w:fldChar w:fldCharType="begin"/>
    </w:r>
    <w:r w:rsidR="00D71379">
      <w:rPr>
        <w:rStyle w:val="ae"/>
      </w:rPr>
      <w:instrText xml:space="preserve">PAGE  </w:instrText>
    </w:r>
    <w:r>
      <w:rPr>
        <w:rStyle w:val="ae"/>
      </w:rPr>
      <w:fldChar w:fldCharType="separate"/>
    </w:r>
    <w:r w:rsidR="00D71379">
      <w:rPr>
        <w:rStyle w:val="ae"/>
      </w:rPr>
      <w:t>2</w:t>
    </w:r>
    <w:r>
      <w:rPr>
        <w:rStyle w:val="ae"/>
      </w:rPr>
      <w:fldChar w:fldCharType="end"/>
    </w:r>
  </w:p>
  <w:p w:rsidR="00895AB6" w:rsidRDefault="00895AB6">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B6" w:rsidRDefault="00895AB6">
    <w:pPr>
      <w:pStyle w:val="aa"/>
      <w:jc w:val="center"/>
    </w:pPr>
    <w:r>
      <w:fldChar w:fldCharType="begin"/>
    </w:r>
    <w:r w:rsidR="00D71379">
      <w:instrText>PAGE   \* MERGEFORMAT</w:instrText>
    </w:r>
    <w:r>
      <w:fldChar w:fldCharType="separate"/>
    </w:r>
    <w:r w:rsidR="0022794D">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B6" w:rsidRDefault="00895AB6">
    <w:pPr>
      <w:pStyle w:val="aa"/>
      <w:jc w:val="center"/>
    </w:pPr>
    <w:r>
      <w:fldChar w:fldCharType="begin"/>
    </w:r>
    <w:r w:rsidR="00D71379">
      <w:instrText>PAGE   \* MERGEFORMAT</w:instrText>
    </w:r>
    <w:r>
      <w:fldChar w:fldCharType="separate"/>
    </w:r>
    <w:r w:rsidR="0022794D">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79" w:rsidRDefault="00D71379" w:rsidP="00895AB6">
      <w:r>
        <w:separator/>
      </w:r>
    </w:p>
  </w:footnote>
  <w:footnote w:type="continuationSeparator" w:id="0">
    <w:p w:rsidR="00D71379" w:rsidRDefault="00D71379" w:rsidP="00895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01C4C"/>
    <w:rsid w:val="00011160"/>
    <w:rsid w:val="00013819"/>
    <w:rsid w:val="00014216"/>
    <w:rsid w:val="0001486D"/>
    <w:rsid w:val="00015065"/>
    <w:rsid w:val="00017135"/>
    <w:rsid w:val="00020CBD"/>
    <w:rsid w:val="0002578B"/>
    <w:rsid w:val="00026A59"/>
    <w:rsid w:val="00027755"/>
    <w:rsid w:val="0003136C"/>
    <w:rsid w:val="00031476"/>
    <w:rsid w:val="00035BA0"/>
    <w:rsid w:val="00035F00"/>
    <w:rsid w:val="00037218"/>
    <w:rsid w:val="00042B9C"/>
    <w:rsid w:val="000434BD"/>
    <w:rsid w:val="00043A4E"/>
    <w:rsid w:val="0005211D"/>
    <w:rsid w:val="000543BD"/>
    <w:rsid w:val="00057348"/>
    <w:rsid w:val="00063025"/>
    <w:rsid w:val="000643B7"/>
    <w:rsid w:val="00070982"/>
    <w:rsid w:val="00072EC6"/>
    <w:rsid w:val="00073323"/>
    <w:rsid w:val="0008090B"/>
    <w:rsid w:val="00080992"/>
    <w:rsid w:val="00081FCB"/>
    <w:rsid w:val="000832EA"/>
    <w:rsid w:val="000841C5"/>
    <w:rsid w:val="000874B9"/>
    <w:rsid w:val="00091D31"/>
    <w:rsid w:val="0009239F"/>
    <w:rsid w:val="00096A2A"/>
    <w:rsid w:val="000A0727"/>
    <w:rsid w:val="000A15F9"/>
    <w:rsid w:val="000A6859"/>
    <w:rsid w:val="000B3D03"/>
    <w:rsid w:val="000B595A"/>
    <w:rsid w:val="000B5BBD"/>
    <w:rsid w:val="000C02EC"/>
    <w:rsid w:val="000C4702"/>
    <w:rsid w:val="000C7C5B"/>
    <w:rsid w:val="000D076B"/>
    <w:rsid w:val="000D5EFA"/>
    <w:rsid w:val="000E327D"/>
    <w:rsid w:val="000E393F"/>
    <w:rsid w:val="000E4588"/>
    <w:rsid w:val="000E4A0F"/>
    <w:rsid w:val="000E4C3D"/>
    <w:rsid w:val="000E73F1"/>
    <w:rsid w:val="000F721D"/>
    <w:rsid w:val="0010295F"/>
    <w:rsid w:val="00106861"/>
    <w:rsid w:val="0010752A"/>
    <w:rsid w:val="001136BD"/>
    <w:rsid w:val="00115AC7"/>
    <w:rsid w:val="0011642F"/>
    <w:rsid w:val="00116FD6"/>
    <w:rsid w:val="00126515"/>
    <w:rsid w:val="0013428A"/>
    <w:rsid w:val="00137324"/>
    <w:rsid w:val="001402C5"/>
    <w:rsid w:val="0014354E"/>
    <w:rsid w:val="00145AD7"/>
    <w:rsid w:val="00146450"/>
    <w:rsid w:val="0016175C"/>
    <w:rsid w:val="00163A6A"/>
    <w:rsid w:val="00176370"/>
    <w:rsid w:val="00177F2F"/>
    <w:rsid w:val="00180083"/>
    <w:rsid w:val="0018702C"/>
    <w:rsid w:val="0018765A"/>
    <w:rsid w:val="00193E26"/>
    <w:rsid w:val="00196DE9"/>
    <w:rsid w:val="00197D7C"/>
    <w:rsid w:val="001A2C06"/>
    <w:rsid w:val="001A48CF"/>
    <w:rsid w:val="001B0378"/>
    <w:rsid w:val="001B0E1C"/>
    <w:rsid w:val="001C1448"/>
    <w:rsid w:val="001C283C"/>
    <w:rsid w:val="001C3648"/>
    <w:rsid w:val="001D4796"/>
    <w:rsid w:val="001D5802"/>
    <w:rsid w:val="001D5F5E"/>
    <w:rsid w:val="001E1DFF"/>
    <w:rsid w:val="001E3DC9"/>
    <w:rsid w:val="001E47B8"/>
    <w:rsid w:val="001F47C3"/>
    <w:rsid w:val="001F67EA"/>
    <w:rsid w:val="002004BA"/>
    <w:rsid w:val="002006A7"/>
    <w:rsid w:val="00201349"/>
    <w:rsid w:val="00202425"/>
    <w:rsid w:val="00205356"/>
    <w:rsid w:val="00205FF8"/>
    <w:rsid w:val="00207DB5"/>
    <w:rsid w:val="002107DA"/>
    <w:rsid w:val="002109BA"/>
    <w:rsid w:val="0021129E"/>
    <w:rsid w:val="00226A06"/>
    <w:rsid w:val="0022794D"/>
    <w:rsid w:val="00231CDB"/>
    <w:rsid w:val="00231F68"/>
    <w:rsid w:val="00232C8D"/>
    <w:rsid w:val="00234A2C"/>
    <w:rsid w:val="00240E19"/>
    <w:rsid w:val="00242E8F"/>
    <w:rsid w:val="00245466"/>
    <w:rsid w:val="0024628E"/>
    <w:rsid w:val="002532F6"/>
    <w:rsid w:val="0025494D"/>
    <w:rsid w:val="00254A43"/>
    <w:rsid w:val="00257B3B"/>
    <w:rsid w:val="00261017"/>
    <w:rsid w:val="002615EE"/>
    <w:rsid w:val="0026652B"/>
    <w:rsid w:val="002675B7"/>
    <w:rsid w:val="00271593"/>
    <w:rsid w:val="0027281D"/>
    <w:rsid w:val="00275482"/>
    <w:rsid w:val="00280823"/>
    <w:rsid w:val="00280C30"/>
    <w:rsid w:val="0028128F"/>
    <w:rsid w:val="00283002"/>
    <w:rsid w:val="00283268"/>
    <w:rsid w:val="00284013"/>
    <w:rsid w:val="00284160"/>
    <w:rsid w:val="0028546B"/>
    <w:rsid w:val="00290E6A"/>
    <w:rsid w:val="002A44A1"/>
    <w:rsid w:val="002A594E"/>
    <w:rsid w:val="002B2A70"/>
    <w:rsid w:val="002B5422"/>
    <w:rsid w:val="002B6889"/>
    <w:rsid w:val="002C371F"/>
    <w:rsid w:val="002C3837"/>
    <w:rsid w:val="002C479A"/>
    <w:rsid w:val="002C5049"/>
    <w:rsid w:val="002C6087"/>
    <w:rsid w:val="002C677E"/>
    <w:rsid w:val="002D0E4D"/>
    <w:rsid w:val="002D1DF2"/>
    <w:rsid w:val="002D27D1"/>
    <w:rsid w:val="002D2E37"/>
    <w:rsid w:val="002D4B8F"/>
    <w:rsid w:val="002E14BC"/>
    <w:rsid w:val="002E4157"/>
    <w:rsid w:val="002E6913"/>
    <w:rsid w:val="002E6AA1"/>
    <w:rsid w:val="002F217F"/>
    <w:rsid w:val="002F3327"/>
    <w:rsid w:val="002F3FA1"/>
    <w:rsid w:val="002F48B5"/>
    <w:rsid w:val="002F501A"/>
    <w:rsid w:val="002F7DD5"/>
    <w:rsid w:val="003027C8"/>
    <w:rsid w:val="003028BB"/>
    <w:rsid w:val="00310867"/>
    <w:rsid w:val="00311004"/>
    <w:rsid w:val="00313BBC"/>
    <w:rsid w:val="00317C56"/>
    <w:rsid w:val="00323599"/>
    <w:rsid w:val="00327184"/>
    <w:rsid w:val="00334659"/>
    <w:rsid w:val="00336445"/>
    <w:rsid w:val="003409C7"/>
    <w:rsid w:val="00341388"/>
    <w:rsid w:val="00341E96"/>
    <w:rsid w:val="00343306"/>
    <w:rsid w:val="00343308"/>
    <w:rsid w:val="00347066"/>
    <w:rsid w:val="00364478"/>
    <w:rsid w:val="00372FB2"/>
    <w:rsid w:val="003862FA"/>
    <w:rsid w:val="0039764E"/>
    <w:rsid w:val="00397CC3"/>
    <w:rsid w:val="003A08D5"/>
    <w:rsid w:val="003A250A"/>
    <w:rsid w:val="003A2ACD"/>
    <w:rsid w:val="003A3D05"/>
    <w:rsid w:val="003A4EE2"/>
    <w:rsid w:val="003B450D"/>
    <w:rsid w:val="003C2D62"/>
    <w:rsid w:val="003C3A32"/>
    <w:rsid w:val="003C3CA2"/>
    <w:rsid w:val="003C47A7"/>
    <w:rsid w:val="003C7FB1"/>
    <w:rsid w:val="003D037C"/>
    <w:rsid w:val="003D07A7"/>
    <w:rsid w:val="003D186D"/>
    <w:rsid w:val="003D26C3"/>
    <w:rsid w:val="003D2713"/>
    <w:rsid w:val="003D3888"/>
    <w:rsid w:val="003D40EE"/>
    <w:rsid w:val="003D555B"/>
    <w:rsid w:val="003D77BD"/>
    <w:rsid w:val="003E0A0F"/>
    <w:rsid w:val="003E1C49"/>
    <w:rsid w:val="003E4CC5"/>
    <w:rsid w:val="003E6079"/>
    <w:rsid w:val="003E6C9C"/>
    <w:rsid w:val="003E7512"/>
    <w:rsid w:val="003F119B"/>
    <w:rsid w:val="003F53F5"/>
    <w:rsid w:val="003F6B6C"/>
    <w:rsid w:val="00403BFB"/>
    <w:rsid w:val="00404D0C"/>
    <w:rsid w:val="00406385"/>
    <w:rsid w:val="0040722A"/>
    <w:rsid w:val="004127C6"/>
    <w:rsid w:val="00412F64"/>
    <w:rsid w:val="0041596F"/>
    <w:rsid w:val="00431CBC"/>
    <w:rsid w:val="00435C46"/>
    <w:rsid w:val="004403B7"/>
    <w:rsid w:val="00445E7B"/>
    <w:rsid w:val="00453F63"/>
    <w:rsid w:val="00456232"/>
    <w:rsid w:val="004569E9"/>
    <w:rsid w:val="00461911"/>
    <w:rsid w:val="00462D45"/>
    <w:rsid w:val="00467B27"/>
    <w:rsid w:val="00470111"/>
    <w:rsid w:val="00470C5A"/>
    <w:rsid w:val="0047126B"/>
    <w:rsid w:val="0047263E"/>
    <w:rsid w:val="0048289D"/>
    <w:rsid w:val="00482B93"/>
    <w:rsid w:val="00482BEC"/>
    <w:rsid w:val="00490CD3"/>
    <w:rsid w:val="00491630"/>
    <w:rsid w:val="00492667"/>
    <w:rsid w:val="004A3EAB"/>
    <w:rsid w:val="004A555B"/>
    <w:rsid w:val="004B104B"/>
    <w:rsid w:val="004B6706"/>
    <w:rsid w:val="004B78AB"/>
    <w:rsid w:val="004C05DC"/>
    <w:rsid w:val="004C075F"/>
    <w:rsid w:val="004C2639"/>
    <w:rsid w:val="004C30B4"/>
    <w:rsid w:val="004C3596"/>
    <w:rsid w:val="004D04FB"/>
    <w:rsid w:val="004D318F"/>
    <w:rsid w:val="004D4670"/>
    <w:rsid w:val="004E4797"/>
    <w:rsid w:val="004E6582"/>
    <w:rsid w:val="004E7298"/>
    <w:rsid w:val="004F22AC"/>
    <w:rsid w:val="00500CB3"/>
    <w:rsid w:val="00502872"/>
    <w:rsid w:val="005126BE"/>
    <w:rsid w:val="00514276"/>
    <w:rsid w:val="00525D3F"/>
    <w:rsid w:val="00526FC6"/>
    <w:rsid w:val="0052737C"/>
    <w:rsid w:val="0052758E"/>
    <w:rsid w:val="00530193"/>
    <w:rsid w:val="00530667"/>
    <w:rsid w:val="005321FC"/>
    <w:rsid w:val="005331FF"/>
    <w:rsid w:val="0053412D"/>
    <w:rsid w:val="00534E76"/>
    <w:rsid w:val="00535983"/>
    <w:rsid w:val="005367A5"/>
    <w:rsid w:val="00536F6F"/>
    <w:rsid w:val="00542CB7"/>
    <w:rsid w:val="005451B1"/>
    <w:rsid w:val="00550E37"/>
    <w:rsid w:val="00556268"/>
    <w:rsid w:val="0055772A"/>
    <w:rsid w:val="005579FD"/>
    <w:rsid w:val="00557D75"/>
    <w:rsid w:val="00561276"/>
    <w:rsid w:val="00563711"/>
    <w:rsid w:val="00564F4B"/>
    <w:rsid w:val="00581F28"/>
    <w:rsid w:val="00591EFF"/>
    <w:rsid w:val="005A525F"/>
    <w:rsid w:val="005B02C0"/>
    <w:rsid w:val="005B733E"/>
    <w:rsid w:val="005C3267"/>
    <w:rsid w:val="005C3AAC"/>
    <w:rsid w:val="005D0336"/>
    <w:rsid w:val="005D462F"/>
    <w:rsid w:val="005E1A17"/>
    <w:rsid w:val="005E3295"/>
    <w:rsid w:val="005E3A72"/>
    <w:rsid w:val="005E4C23"/>
    <w:rsid w:val="005E55E4"/>
    <w:rsid w:val="005F220A"/>
    <w:rsid w:val="005F4467"/>
    <w:rsid w:val="005F4842"/>
    <w:rsid w:val="005F5D23"/>
    <w:rsid w:val="00602CC1"/>
    <w:rsid w:val="00605EBB"/>
    <w:rsid w:val="006116ED"/>
    <w:rsid w:val="00611A13"/>
    <w:rsid w:val="006128D5"/>
    <w:rsid w:val="0061341F"/>
    <w:rsid w:val="00613BCE"/>
    <w:rsid w:val="00617FD9"/>
    <w:rsid w:val="00617FE5"/>
    <w:rsid w:val="006215CE"/>
    <w:rsid w:val="00621705"/>
    <w:rsid w:val="006343AE"/>
    <w:rsid w:val="00635D7D"/>
    <w:rsid w:val="00642283"/>
    <w:rsid w:val="006458B1"/>
    <w:rsid w:val="00650BC6"/>
    <w:rsid w:val="0066122C"/>
    <w:rsid w:val="006615C4"/>
    <w:rsid w:val="00662018"/>
    <w:rsid w:val="00673994"/>
    <w:rsid w:val="00673A68"/>
    <w:rsid w:val="00683498"/>
    <w:rsid w:val="00683F93"/>
    <w:rsid w:val="00687172"/>
    <w:rsid w:val="00690BBF"/>
    <w:rsid w:val="006932B1"/>
    <w:rsid w:val="00697656"/>
    <w:rsid w:val="006A0564"/>
    <w:rsid w:val="006A2C13"/>
    <w:rsid w:val="006A3E27"/>
    <w:rsid w:val="006A48AF"/>
    <w:rsid w:val="006B578B"/>
    <w:rsid w:val="006B79A5"/>
    <w:rsid w:val="006C5C09"/>
    <w:rsid w:val="006D4DF4"/>
    <w:rsid w:val="006D5EB4"/>
    <w:rsid w:val="006E5413"/>
    <w:rsid w:val="006F564B"/>
    <w:rsid w:val="007035D2"/>
    <w:rsid w:val="007058EE"/>
    <w:rsid w:val="007074CC"/>
    <w:rsid w:val="00712D62"/>
    <w:rsid w:val="007158C9"/>
    <w:rsid w:val="00715C18"/>
    <w:rsid w:val="00720336"/>
    <w:rsid w:val="00722317"/>
    <w:rsid w:val="00724B86"/>
    <w:rsid w:val="00731113"/>
    <w:rsid w:val="00731DAA"/>
    <w:rsid w:val="00741A4C"/>
    <w:rsid w:val="00742BA1"/>
    <w:rsid w:val="007437DF"/>
    <w:rsid w:val="00743F7A"/>
    <w:rsid w:val="00745A69"/>
    <w:rsid w:val="00746164"/>
    <w:rsid w:val="00754395"/>
    <w:rsid w:val="00760771"/>
    <w:rsid w:val="00765460"/>
    <w:rsid w:val="00765926"/>
    <w:rsid w:val="00766A79"/>
    <w:rsid w:val="00767A67"/>
    <w:rsid w:val="007726E5"/>
    <w:rsid w:val="00772A20"/>
    <w:rsid w:val="007763BC"/>
    <w:rsid w:val="007832F7"/>
    <w:rsid w:val="00790D32"/>
    <w:rsid w:val="007916CC"/>
    <w:rsid w:val="00795389"/>
    <w:rsid w:val="007978A7"/>
    <w:rsid w:val="007A327C"/>
    <w:rsid w:val="007A4B01"/>
    <w:rsid w:val="007B60A5"/>
    <w:rsid w:val="007B6B75"/>
    <w:rsid w:val="007C05E1"/>
    <w:rsid w:val="007C3001"/>
    <w:rsid w:val="007C580F"/>
    <w:rsid w:val="007C60BD"/>
    <w:rsid w:val="007C62A3"/>
    <w:rsid w:val="007C6CCF"/>
    <w:rsid w:val="007D13B3"/>
    <w:rsid w:val="007D2A0E"/>
    <w:rsid w:val="007D6366"/>
    <w:rsid w:val="007D6600"/>
    <w:rsid w:val="007D7DA2"/>
    <w:rsid w:val="007E031E"/>
    <w:rsid w:val="007E0746"/>
    <w:rsid w:val="007E4655"/>
    <w:rsid w:val="007E5BC6"/>
    <w:rsid w:val="007E6FF3"/>
    <w:rsid w:val="007E764E"/>
    <w:rsid w:val="007E77F5"/>
    <w:rsid w:val="007F078E"/>
    <w:rsid w:val="007F3A89"/>
    <w:rsid w:val="0080369E"/>
    <w:rsid w:val="008041F0"/>
    <w:rsid w:val="0081318C"/>
    <w:rsid w:val="00815CE4"/>
    <w:rsid w:val="00822D32"/>
    <w:rsid w:val="00824F3C"/>
    <w:rsid w:val="00826848"/>
    <w:rsid w:val="00832BC4"/>
    <w:rsid w:val="00835973"/>
    <w:rsid w:val="00836A81"/>
    <w:rsid w:val="00836CA1"/>
    <w:rsid w:val="008405E4"/>
    <w:rsid w:val="0084166E"/>
    <w:rsid w:val="008416E9"/>
    <w:rsid w:val="00842590"/>
    <w:rsid w:val="0084297E"/>
    <w:rsid w:val="008471EE"/>
    <w:rsid w:val="00850DA5"/>
    <w:rsid w:val="008510E6"/>
    <w:rsid w:val="008512A0"/>
    <w:rsid w:val="00854F4B"/>
    <w:rsid w:val="00857CCD"/>
    <w:rsid w:val="0086033E"/>
    <w:rsid w:val="00862019"/>
    <w:rsid w:val="00870B35"/>
    <w:rsid w:val="00871766"/>
    <w:rsid w:val="00874D13"/>
    <w:rsid w:val="008811C4"/>
    <w:rsid w:val="0089171E"/>
    <w:rsid w:val="00892056"/>
    <w:rsid w:val="00894693"/>
    <w:rsid w:val="00895AB6"/>
    <w:rsid w:val="00897128"/>
    <w:rsid w:val="008A228D"/>
    <w:rsid w:val="008B19A4"/>
    <w:rsid w:val="008B23B2"/>
    <w:rsid w:val="008B27B1"/>
    <w:rsid w:val="008B5463"/>
    <w:rsid w:val="008B6BA4"/>
    <w:rsid w:val="008C0D8C"/>
    <w:rsid w:val="008C0F47"/>
    <w:rsid w:val="008C2859"/>
    <w:rsid w:val="008D26C5"/>
    <w:rsid w:val="008D3059"/>
    <w:rsid w:val="008E0C61"/>
    <w:rsid w:val="008E4829"/>
    <w:rsid w:val="008E55A5"/>
    <w:rsid w:val="008F0420"/>
    <w:rsid w:val="008F1514"/>
    <w:rsid w:val="008F1665"/>
    <w:rsid w:val="008F2E1A"/>
    <w:rsid w:val="008F618D"/>
    <w:rsid w:val="008F7285"/>
    <w:rsid w:val="00905BCB"/>
    <w:rsid w:val="00907000"/>
    <w:rsid w:val="00915BEB"/>
    <w:rsid w:val="00916443"/>
    <w:rsid w:val="00916BD1"/>
    <w:rsid w:val="00920BA1"/>
    <w:rsid w:val="00921FC1"/>
    <w:rsid w:val="009235BB"/>
    <w:rsid w:val="009263DB"/>
    <w:rsid w:val="0092747A"/>
    <w:rsid w:val="00927BE8"/>
    <w:rsid w:val="009322F4"/>
    <w:rsid w:val="00932433"/>
    <w:rsid w:val="00932863"/>
    <w:rsid w:val="00934E7C"/>
    <w:rsid w:val="00945C67"/>
    <w:rsid w:val="009475E4"/>
    <w:rsid w:val="00951162"/>
    <w:rsid w:val="00954303"/>
    <w:rsid w:val="00955172"/>
    <w:rsid w:val="00955B06"/>
    <w:rsid w:val="009568C0"/>
    <w:rsid w:val="00961572"/>
    <w:rsid w:val="0096179F"/>
    <w:rsid w:val="00962D9F"/>
    <w:rsid w:val="00963092"/>
    <w:rsid w:val="009676AB"/>
    <w:rsid w:val="00976CE5"/>
    <w:rsid w:val="0098016B"/>
    <w:rsid w:val="00982022"/>
    <w:rsid w:val="009823D4"/>
    <w:rsid w:val="0098272C"/>
    <w:rsid w:val="00990C1C"/>
    <w:rsid w:val="00991591"/>
    <w:rsid w:val="009917B3"/>
    <w:rsid w:val="0099290A"/>
    <w:rsid w:val="009978CA"/>
    <w:rsid w:val="009A1F1F"/>
    <w:rsid w:val="009A34FE"/>
    <w:rsid w:val="009A7A8D"/>
    <w:rsid w:val="009B755F"/>
    <w:rsid w:val="009B75A0"/>
    <w:rsid w:val="009C05C0"/>
    <w:rsid w:val="009C1FEC"/>
    <w:rsid w:val="009C2E19"/>
    <w:rsid w:val="009C5433"/>
    <w:rsid w:val="009C5915"/>
    <w:rsid w:val="009D24C0"/>
    <w:rsid w:val="009D737C"/>
    <w:rsid w:val="009E13C9"/>
    <w:rsid w:val="009E2DE9"/>
    <w:rsid w:val="009E3D0F"/>
    <w:rsid w:val="009E4955"/>
    <w:rsid w:val="009F1221"/>
    <w:rsid w:val="009F2462"/>
    <w:rsid w:val="009F36F3"/>
    <w:rsid w:val="009F61F9"/>
    <w:rsid w:val="00A02862"/>
    <w:rsid w:val="00A066F2"/>
    <w:rsid w:val="00A140E8"/>
    <w:rsid w:val="00A143E5"/>
    <w:rsid w:val="00A16730"/>
    <w:rsid w:val="00A20CB3"/>
    <w:rsid w:val="00A217F6"/>
    <w:rsid w:val="00A23796"/>
    <w:rsid w:val="00A307CF"/>
    <w:rsid w:val="00A311D0"/>
    <w:rsid w:val="00A33B64"/>
    <w:rsid w:val="00A36F2F"/>
    <w:rsid w:val="00A4000E"/>
    <w:rsid w:val="00A422D0"/>
    <w:rsid w:val="00A42435"/>
    <w:rsid w:val="00A45785"/>
    <w:rsid w:val="00A475D1"/>
    <w:rsid w:val="00A47A23"/>
    <w:rsid w:val="00A5134B"/>
    <w:rsid w:val="00A519F1"/>
    <w:rsid w:val="00A57D1E"/>
    <w:rsid w:val="00A76406"/>
    <w:rsid w:val="00A76924"/>
    <w:rsid w:val="00A84466"/>
    <w:rsid w:val="00A844E7"/>
    <w:rsid w:val="00A86214"/>
    <w:rsid w:val="00A87532"/>
    <w:rsid w:val="00A91B71"/>
    <w:rsid w:val="00A9524A"/>
    <w:rsid w:val="00AA7028"/>
    <w:rsid w:val="00AB0740"/>
    <w:rsid w:val="00AB2BB7"/>
    <w:rsid w:val="00AB6261"/>
    <w:rsid w:val="00AC69F0"/>
    <w:rsid w:val="00AD3CBE"/>
    <w:rsid w:val="00AD56F0"/>
    <w:rsid w:val="00AD5D0E"/>
    <w:rsid w:val="00AE1279"/>
    <w:rsid w:val="00AE345B"/>
    <w:rsid w:val="00AE4C90"/>
    <w:rsid w:val="00AE57C4"/>
    <w:rsid w:val="00AF2573"/>
    <w:rsid w:val="00AF558A"/>
    <w:rsid w:val="00AF7480"/>
    <w:rsid w:val="00AF7D21"/>
    <w:rsid w:val="00B04229"/>
    <w:rsid w:val="00B10D2C"/>
    <w:rsid w:val="00B10FC7"/>
    <w:rsid w:val="00B11A95"/>
    <w:rsid w:val="00B13593"/>
    <w:rsid w:val="00B228F3"/>
    <w:rsid w:val="00B238F9"/>
    <w:rsid w:val="00B326E6"/>
    <w:rsid w:val="00B33D71"/>
    <w:rsid w:val="00B400DC"/>
    <w:rsid w:val="00B407E1"/>
    <w:rsid w:val="00B414C5"/>
    <w:rsid w:val="00B43605"/>
    <w:rsid w:val="00B4763E"/>
    <w:rsid w:val="00B52BB2"/>
    <w:rsid w:val="00B546F3"/>
    <w:rsid w:val="00B55C9F"/>
    <w:rsid w:val="00B609CB"/>
    <w:rsid w:val="00B61377"/>
    <w:rsid w:val="00B63530"/>
    <w:rsid w:val="00B63D67"/>
    <w:rsid w:val="00B651FD"/>
    <w:rsid w:val="00B73F21"/>
    <w:rsid w:val="00B74C9E"/>
    <w:rsid w:val="00B81E62"/>
    <w:rsid w:val="00B86375"/>
    <w:rsid w:val="00B901C3"/>
    <w:rsid w:val="00B902EC"/>
    <w:rsid w:val="00B92605"/>
    <w:rsid w:val="00B9420C"/>
    <w:rsid w:val="00B96A3F"/>
    <w:rsid w:val="00B97202"/>
    <w:rsid w:val="00BA08BA"/>
    <w:rsid w:val="00BA763D"/>
    <w:rsid w:val="00BA7952"/>
    <w:rsid w:val="00BB214C"/>
    <w:rsid w:val="00BB58DC"/>
    <w:rsid w:val="00BB6163"/>
    <w:rsid w:val="00BC0E86"/>
    <w:rsid w:val="00BC131B"/>
    <w:rsid w:val="00BC23D6"/>
    <w:rsid w:val="00BC3FC4"/>
    <w:rsid w:val="00BD0906"/>
    <w:rsid w:val="00BD242B"/>
    <w:rsid w:val="00BE3249"/>
    <w:rsid w:val="00BE52C8"/>
    <w:rsid w:val="00BF0160"/>
    <w:rsid w:val="00BF3C33"/>
    <w:rsid w:val="00BF650A"/>
    <w:rsid w:val="00C00E50"/>
    <w:rsid w:val="00C02C20"/>
    <w:rsid w:val="00C02D82"/>
    <w:rsid w:val="00C03328"/>
    <w:rsid w:val="00C04E0E"/>
    <w:rsid w:val="00C052AF"/>
    <w:rsid w:val="00C10D6A"/>
    <w:rsid w:val="00C13A10"/>
    <w:rsid w:val="00C14A62"/>
    <w:rsid w:val="00C157B4"/>
    <w:rsid w:val="00C17539"/>
    <w:rsid w:val="00C222AF"/>
    <w:rsid w:val="00C23197"/>
    <w:rsid w:val="00C238A4"/>
    <w:rsid w:val="00C25F55"/>
    <w:rsid w:val="00C2689D"/>
    <w:rsid w:val="00C31956"/>
    <w:rsid w:val="00C32620"/>
    <w:rsid w:val="00C3757B"/>
    <w:rsid w:val="00C44422"/>
    <w:rsid w:val="00C47120"/>
    <w:rsid w:val="00C57ECA"/>
    <w:rsid w:val="00C71445"/>
    <w:rsid w:val="00C748BA"/>
    <w:rsid w:val="00C83FAB"/>
    <w:rsid w:val="00C85153"/>
    <w:rsid w:val="00C92A12"/>
    <w:rsid w:val="00C96CC9"/>
    <w:rsid w:val="00CA14E1"/>
    <w:rsid w:val="00CA2A62"/>
    <w:rsid w:val="00CB13A4"/>
    <w:rsid w:val="00CB3EE2"/>
    <w:rsid w:val="00CB66C6"/>
    <w:rsid w:val="00CC741A"/>
    <w:rsid w:val="00CD03F9"/>
    <w:rsid w:val="00CD4432"/>
    <w:rsid w:val="00CD744F"/>
    <w:rsid w:val="00CE016E"/>
    <w:rsid w:val="00CE0FE9"/>
    <w:rsid w:val="00CE3DEF"/>
    <w:rsid w:val="00CF2564"/>
    <w:rsid w:val="00CF4844"/>
    <w:rsid w:val="00CF63A7"/>
    <w:rsid w:val="00CF688C"/>
    <w:rsid w:val="00D03E20"/>
    <w:rsid w:val="00D04417"/>
    <w:rsid w:val="00D06902"/>
    <w:rsid w:val="00D11EE7"/>
    <w:rsid w:val="00D139E3"/>
    <w:rsid w:val="00D2165D"/>
    <w:rsid w:val="00D23BA2"/>
    <w:rsid w:val="00D26E54"/>
    <w:rsid w:val="00D2714B"/>
    <w:rsid w:val="00D27937"/>
    <w:rsid w:val="00D31D9D"/>
    <w:rsid w:val="00D329C3"/>
    <w:rsid w:val="00D339CA"/>
    <w:rsid w:val="00D33FCA"/>
    <w:rsid w:val="00D34BAC"/>
    <w:rsid w:val="00D36362"/>
    <w:rsid w:val="00D37B31"/>
    <w:rsid w:val="00D42EF8"/>
    <w:rsid w:val="00D45BEC"/>
    <w:rsid w:val="00D46937"/>
    <w:rsid w:val="00D6083E"/>
    <w:rsid w:val="00D60C28"/>
    <w:rsid w:val="00D71379"/>
    <w:rsid w:val="00D759CA"/>
    <w:rsid w:val="00D75B52"/>
    <w:rsid w:val="00D76E5B"/>
    <w:rsid w:val="00D81E72"/>
    <w:rsid w:val="00D863CF"/>
    <w:rsid w:val="00D92668"/>
    <w:rsid w:val="00D942EB"/>
    <w:rsid w:val="00D9475D"/>
    <w:rsid w:val="00D96754"/>
    <w:rsid w:val="00DA1E01"/>
    <w:rsid w:val="00DA1E0D"/>
    <w:rsid w:val="00DA3ABD"/>
    <w:rsid w:val="00DB1668"/>
    <w:rsid w:val="00DB6A47"/>
    <w:rsid w:val="00DB7BBF"/>
    <w:rsid w:val="00DC036E"/>
    <w:rsid w:val="00DC17B6"/>
    <w:rsid w:val="00DC26AA"/>
    <w:rsid w:val="00DC4E9C"/>
    <w:rsid w:val="00DC52BC"/>
    <w:rsid w:val="00DC6E12"/>
    <w:rsid w:val="00DD2BCF"/>
    <w:rsid w:val="00DE4561"/>
    <w:rsid w:val="00DF0FEE"/>
    <w:rsid w:val="00E01083"/>
    <w:rsid w:val="00E0460A"/>
    <w:rsid w:val="00E06130"/>
    <w:rsid w:val="00E07C74"/>
    <w:rsid w:val="00E104A5"/>
    <w:rsid w:val="00E11E42"/>
    <w:rsid w:val="00E12FCC"/>
    <w:rsid w:val="00E1408D"/>
    <w:rsid w:val="00E152E3"/>
    <w:rsid w:val="00E17FDE"/>
    <w:rsid w:val="00E25FFF"/>
    <w:rsid w:val="00E3052B"/>
    <w:rsid w:val="00E34B5E"/>
    <w:rsid w:val="00E3628C"/>
    <w:rsid w:val="00E42549"/>
    <w:rsid w:val="00E42DA4"/>
    <w:rsid w:val="00E437FA"/>
    <w:rsid w:val="00E43F69"/>
    <w:rsid w:val="00E4705E"/>
    <w:rsid w:val="00E47084"/>
    <w:rsid w:val="00E4799A"/>
    <w:rsid w:val="00E5439F"/>
    <w:rsid w:val="00E575EA"/>
    <w:rsid w:val="00E6257A"/>
    <w:rsid w:val="00E63742"/>
    <w:rsid w:val="00E64716"/>
    <w:rsid w:val="00E6742B"/>
    <w:rsid w:val="00E724CD"/>
    <w:rsid w:val="00E7522D"/>
    <w:rsid w:val="00E85C98"/>
    <w:rsid w:val="00E862E5"/>
    <w:rsid w:val="00E90C1B"/>
    <w:rsid w:val="00E92B63"/>
    <w:rsid w:val="00E93E52"/>
    <w:rsid w:val="00E9639C"/>
    <w:rsid w:val="00EA319F"/>
    <w:rsid w:val="00EA6421"/>
    <w:rsid w:val="00EB3C9A"/>
    <w:rsid w:val="00EB4ECF"/>
    <w:rsid w:val="00EB6EC3"/>
    <w:rsid w:val="00EB71E7"/>
    <w:rsid w:val="00EC039C"/>
    <w:rsid w:val="00EC095F"/>
    <w:rsid w:val="00EC19A0"/>
    <w:rsid w:val="00EC3644"/>
    <w:rsid w:val="00ED2465"/>
    <w:rsid w:val="00ED46CC"/>
    <w:rsid w:val="00ED5B45"/>
    <w:rsid w:val="00EE27CC"/>
    <w:rsid w:val="00EE3F8F"/>
    <w:rsid w:val="00EE4B3B"/>
    <w:rsid w:val="00EF2E2C"/>
    <w:rsid w:val="00EF5C5F"/>
    <w:rsid w:val="00EF7C7A"/>
    <w:rsid w:val="00F009AF"/>
    <w:rsid w:val="00F02119"/>
    <w:rsid w:val="00F0568D"/>
    <w:rsid w:val="00F06AA6"/>
    <w:rsid w:val="00F07B03"/>
    <w:rsid w:val="00F07FFA"/>
    <w:rsid w:val="00F142C4"/>
    <w:rsid w:val="00F14955"/>
    <w:rsid w:val="00F16C97"/>
    <w:rsid w:val="00F172E6"/>
    <w:rsid w:val="00F2041E"/>
    <w:rsid w:val="00F32B46"/>
    <w:rsid w:val="00F33685"/>
    <w:rsid w:val="00F34D9B"/>
    <w:rsid w:val="00F3533F"/>
    <w:rsid w:val="00F41DAB"/>
    <w:rsid w:val="00F42148"/>
    <w:rsid w:val="00F52036"/>
    <w:rsid w:val="00F5728D"/>
    <w:rsid w:val="00F634FF"/>
    <w:rsid w:val="00F67001"/>
    <w:rsid w:val="00F7191C"/>
    <w:rsid w:val="00F83C7E"/>
    <w:rsid w:val="00F83E0C"/>
    <w:rsid w:val="00F85F2B"/>
    <w:rsid w:val="00F862BF"/>
    <w:rsid w:val="00F87461"/>
    <w:rsid w:val="00F876E1"/>
    <w:rsid w:val="00F96E64"/>
    <w:rsid w:val="00FA1BA0"/>
    <w:rsid w:val="00FA45EE"/>
    <w:rsid w:val="00FA570C"/>
    <w:rsid w:val="00FB649B"/>
    <w:rsid w:val="00FC455D"/>
    <w:rsid w:val="00FC4FB2"/>
    <w:rsid w:val="00FC57C1"/>
    <w:rsid w:val="00FC6D4B"/>
    <w:rsid w:val="00FC6E1A"/>
    <w:rsid w:val="00FD2ED0"/>
    <w:rsid w:val="00FD3804"/>
    <w:rsid w:val="00FD385C"/>
    <w:rsid w:val="00FD6225"/>
    <w:rsid w:val="00FE04E9"/>
    <w:rsid w:val="00FE0614"/>
    <w:rsid w:val="00FE62C2"/>
    <w:rsid w:val="00FF3AE1"/>
    <w:rsid w:val="00FF3C68"/>
    <w:rsid w:val="00FF4147"/>
    <w:rsid w:val="00FF6A77"/>
    <w:rsid w:val="00FF7C41"/>
    <w:rsid w:val="01AA4DCF"/>
    <w:rsid w:val="036B5983"/>
    <w:rsid w:val="03873F99"/>
    <w:rsid w:val="03973ADC"/>
    <w:rsid w:val="04040BD7"/>
    <w:rsid w:val="045632D9"/>
    <w:rsid w:val="04566377"/>
    <w:rsid w:val="0577115D"/>
    <w:rsid w:val="057F55F0"/>
    <w:rsid w:val="05DF6623"/>
    <w:rsid w:val="076F18F9"/>
    <w:rsid w:val="09C337EC"/>
    <w:rsid w:val="0AA11E73"/>
    <w:rsid w:val="0AD63605"/>
    <w:rsid w:val="0B6F15EA"/>
    <w:rsid w:val="0BA61061"/>
    <w:rsid w:val="0C7757B8"/>
    <w:rsid w:val="0C9B6EF8"/>
    <w:rsid w:val="0CDD565E"/>
    <w:rsid w:val="0E1A594B"/>
    <w:rsid w:val="0E3350A5"/>
    <w:rsid w:val="0E4E2D13"/>
    <w:rsid w:val="0FAD3E0E"/>
    <w:rsid w:val="114E7CA1"/>
    <w:rsid w:val="12195130"/>
    <w:rsid w:val="127D1031"/>
    <w:rsid w:val="13017213"/>
    <w:rsid w:val="14B87317"/>
    <w:rsid w:val="14BE5E0A"/>
    <w:rsid w:val="14E1251A"/>
    <w:rsid w:val="151328BC"/>
    <w:rsid w:val="15EC3ADB"/>
    <w:rsid w:val="15FD77E2"/>
    <w:rsid w:val="16DA6D12"/>
    <w:rsid w:val="16DF0704"/>
    <w:rsid w:val="18197227"/>
    <w:rsid w:val="18411AF8"/>
    <w:rsid w:val="18E231C9"/>
    <w:rsid w:val="192543CA"/>
    <w:rsid w:val="193016E9"/>
    <w:rsid w:val="19F93DC2"/>
    <w:rsid w:val="1A894BEE"/>
    <w:rsid w:val="1AA93A91"/>
    <w:rsid w:val="1AD00CEB"/>
    <w:rsid w:val="1C783059"/>
    <w:rsid w:val="1C9667A4"/>
    <w:rsid w:val="1CED7ED2"/>
    <w:rsid w:val="1D4A4F5A"/>
    <w:rsid w:val="1E8917A6"/>
    <w:rsid w:val="1EF97899"/>
    <w:rsid w:val="209E2227"/>
    <w:rsid w:val="214D2133"/>
    <w:rsid w:val="21644F3C"/>
    <w:rsid w:val="21F029B5"/>
    <w:rsid w:val="21FA0246"/>
    <w:rsid w:val="21FF45A7"/>
    <w:rsid w:val="224412B2"/>
    <w:rsid w:val="22805201"/>
    <w:rsid w:val="23640314"/>
    <w:rsid w:val="23825492"/>
    <w:rsid w:val="238E7E21"/>
    <w:rsid w:val="23D15DC6"/>
    <w:rsid w:val="24485347"/>
    <w:rsid w:val="249651C0"/>
    <w:rsid w:val="25263B36"/>
    <w:rsid w:val="25F108F9"/>
    <w:rsid w:val="26B06A6E"/>
    <w:rsid w:val="26ED2F25"/>
    <w:rsid w:val="271E11D6"/>
    <w:rsid w:val="276D6048"/>
    <w:rsid w:val="287146ED"/>
    <w:rsid w:val="28E153A4"/>
    <w:rsid w:val="28EF3141"/>
    <w:rsid w:val="28F559B2"/>
    <w:rsid w:val="28FA11D1"/>
    <w:rsid w:val="29D458EE"/>
    <w:rsid w:val="2A170179"/>
    <w:rsid w:val="2A35214D"/>
    <w:rsid w:val="2B355C91"/>
    <w:rsid w:val="2B8B60C8"/>
    <w:rsid w:val="2BC2648B"/>
    <w:rsid w:val="2C1F6309"/>
    <w:rsid w:val="2C4B1230"/>
    <w:rsid w:val="2C4D4037"/>
    <w:rsid w:val="2D324650"/>
    <w:rsid w:val="2D931DB4"/>
    <w:rsid w:val="2DDA79D7"/>
    <w:rsid w:val="2EB34B4F"/>
    <w:rsid w:val="2ED1114B"/>
    <w:rsid w:val="2ED43719"/>
    <w:rsid w:val="2EF364EB"/>
    <w:rsid w:val="2F0544F8"/>
    <w:rsid w:val="2FBF5A3B"/>
    <w:rsid w:val="2FE2016D"/>
    <w:rsid w:val="310E1E5D"/>
    <w:rsid w:val="31887665"/>
    <w:rsid w:val="31AD7694"/>
    <w:rsid w:val="32E35C6F"/>
    <w:rsid w:val="341932C4"/>
    <w:rsid w:val="35AA67C6"/>
    <w:rsid w:val="37EC3885"/>
    <w:rsid w:val="384F3270"/>
    <w:rsid w:val="38C806B2"/>
    <w:rsid w:val="38D9664F"/>
    <w:rsid w:val="396C5771"/>
    <w:rsid w:val="39B3037A"/>
    <w:rsid w:val="39CA0428"/>
    <w:rsid w:val="3A447994"/>
    <w:rsid w:val="3C1753BD"/>
    <w:rsid w:val="3CF558E8"/>
    <w:rsid w:val="3D1B4FB3"/>
    <w:rsid w:val="3DD81F1F"/>
    <w:rsid w:val="3E1265B8"/>
    <w:rsid w:val="3EA82A72"/>
    <w:rsid w:val="3F7160A4"/>
    <w:rsid w:val="3FB02DFA"/>
    <w:rsid w:val="402E7566"/>
    <w:rsid w:val="41514C0C"/>
    <w:rsid w:val="42115C86"/>
    <w:rsid w:val="4314318F"/>
    <w:rsid w:val="439E0C13"/>
    <w:rsid w:val="465A2D8F"/>
    <w:rsid w:val="46A034F4"/>
    <w:rsid w:val="46CD763E"/>
    <w:rsid w:val="4744721F"/>
    <w:rsid w:val="48957D52"/>
    <w:rsid w:val="48F41B27"/>
    <w:rsid w:val="49527D8B"/>
    <w:rsid w:val="4A960B64"/>
    <w:rsid w:val="4B356A9F"/>
    <w:rsid w:val="4BA12AD1"/>
    <w:rsid w:val="4BDE0125"/>
    <w:rsid w:val="4BF700A7"/>
    <w:rsid w:val="4C4A2BA8"/>
    <w:rsid w:val="4D7E06DC"/>
    <w:rsid w:val="4E4B3010"/>
    <w:rsid w:val="4FA40252"/>
    <w:rsid w:val="5034572C"/>
    <w:rsid w:val="513A3471"/>
    <w:rsid w:val="51B4444F"/>
    <w:rsid w:val="51B62990"/>
    <w:rsid w:val="54201900"/>
    <w:rsid w:val="542F3640"/>
    <w:rsid w:val="55B164AB"/>
    <w:rsid w:val="56944C0F"/>
    <w:rsid w:val="570A3D2B"/>
    <w:rsid w:val="58490B7D"/>
    <w:rsid w:val="58EC6E00"/>
    <w:rsid w:val="59061855"/>
    <w:rsid w:val="5A6D7795"/>
    <w:rsid w:val="5AD31389"/>
    <w:rsid w:val="5C4C5001"/>
    <w:rsid w:val="5C620BDD"/>
    <w:rsid w:val="5DA12113"/>
    <w:rsid w:val="5DEB09F0"/>
    <w:rsid w:val="5DFE58DB"/>
    <w:rsid w:val="5EA62604"/>
    <w:rsid w:val="5F0E2A3C"/>
    <w:rsid w:val="5FA7755F"/>
    <w:rsid w:val="60613E5F"/>
    <w:rsid w:val="60B40FC8"/>
    <w:rsid w:val="60BB70E6"/>
    <w:rsid w:val="60F91B7A"/>
    <w:rsid w:val="610C455C"/>
    <w:rsid w:val="6128285B"/>
    <w:rsid w:val="61791420"/>
    <w:rsid w:val="6276569B"/>
    <w:rsid w:val="62997737"/>
    <w:rsid w:val="635D355E"/>
    <w:rsid w:val="637B1059"/>
    <w:rsid w:val="642C7D63"/>
    <w:rsid w:val="64840FB3"/>
    <w:rsid w:val="67BB1AF2"/>
    <w:rsid w:val="67C71E46"/>
    <w:rsid w:val="67D677EC"/>
    <w:rsid w:val="67EE726B"/>
    <w:rsid w:val="6A1731A9"/>
    <w:rsid w:val="6AC07A73"/>
    <w:rsid w:val="6AFD136B"/>
    <w:rsid w:val="6B143BDE"/>
    <w:rsid w:val="6B1F3FB3"/>
    <w:rsid w:val="6B22215D"/>
    <w:rsid w:val="6B691346"/>
    <w:rsid w:val="6BA05BC0"/>
    <w:rsid w:val="6BA37840"/>
    <w:rsid w:val="6BA8385C"/>
    <w:rsid w:val="6D704435"/>
    <w:rsid w:val="6D766477"/>
    <w:rsid w:val="6D8C4B6E"/>
    <w:rsid w:val="6E29064E"/>
    <w:rsid w:val="6EF525E5"/>
    <w:rsid w:val="707F50CC"/>
    <w:rsid w:val="708908F7"/>
    <w:rsid w:val="70D53651"/>
    <w:rsid w:val="71477337"/>
    <w:rsid w:val="717A0648"/>
    <w:rsid w:val="71D21422"/>
    <w:rsid w:val="721718D4"/>
    <w:rsid w:val="72330DC5"/>
    <w:rsid w:val="72A97802"/>
    <w:rsid w:val="732C284E"/>
    <w:rsid w:val="734E1B8A"/>
    <w:rsid w:val="73931699"/>
    <w:rsid w:val="7419059B"/>
    <w:rsid w:val="74407B1B"/>
    <w:rsid w:val="74A104EB"/>
    <w:rsid w:val="74EB2594"/>
    <w:rsid w:val="74EE131F"/>
    <w:rsid w:val="7585134E"/>
    <w:rsid w:val="762D1C06"/>
    <w:rsid w:val="76971D3C"/>
    <w:rsid w:val="76974468"/>
    <w:rsid w:val="76B6143D"/>
    <w:rsid w:val="76E00E10"/>
    <w:rsid w:val="77793856"/>
    <w:rsid w:val="77907884"/>
    <w:rsid w:val="779F3BBC"/>
    <w:rsid w:val="77AD2417"/>
    <w:rsid w:val="77CB4A8A"/>
    <w:rsid w:val="78A12612"/>
    <w:rsid w:val="78BB7A42"/>
    <w:rsid w:val="78F06321"/>
    <w:rsid w:val="79134F6E"/>
    <w:rsid w:val="79E410C5"/>
    <w:rsid w:val="7AFB3C39"/>
    <w:rsid w:val="7CDD2FCB"/>
    <w:rsid w:val="7E052165"/>
    <w:rsid w:val="7F35469A"/>
    <w:rsid w:val="7FD72B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iPriority="99" w:unhideWhenUsed="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5AB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qFormat/>
    <w:rsid w:val="00895AB6"/>
    <w:rPr>
      <w:b/>
      <w:bCs/>
    </w:rPr>
  </w:style>
  <w:style w:type="paragraph" w:styleId="a5">
    <w:name w:val="annotation text"/>
    <w:basedOn w:val="a0"/>
    <w:link w:val="Char0"/>
    <w:semiHidden/>
    <w:qFormat/>
    <w:rsid w:val="00895AB6"/>
    <w:pPr>
      <w:jc w:val="left"/>
    </w:pPr>
  </w:style>
  <w:style w:type="paragraph" w:styleId="a6">
    <w:name w:val="Body Text"/>
    <w:basedOn w:val="a0"/>
    <w:link w:val="Char1"/>
    <w:qFormat/>
    <w:rsid w:val="00895AB6"/>
    <w:pPr>
      <w:spacing w:after="120"/>
    </w:pPr>
  </w:style>
  <w:style w:type="paragraph" w:styleId="a7">
    <w:name w:val="Body Text Indent"/>
    <w:basedOn w:val="a0"/>
    <w:link w:val="Char2"/>
    <w:qFormat/>
    <w:rsid w:val="00895AB6"/>
    <w:pPr>
      <w:spacing w:after="120"/>
      <w:ind w:leftChars="200" w:left="420"/>
    </w:pPr>
  </w:style>
  <w:style w:type="paragraph" w:styleId="a8">
    <w:name w:val="Plain Text"/>
    <w:basedOn w:val="a0"/>
    <w:link w:val="Char3"/>
    <w:qFormat/>
    <w:rsid w:val="00895AB6"/>
    <w:rPr>
      <w:rFonts w:ascii="宋体" w:hAnsi="Courier New"/>
      <w:szCs w:val="20"/>
    </w:rPr>
  </w:style>
  <w:style w:type="paragraph" w:styleId="2">
    <w:name w:val="Body Text Indent 2"/>
    <w:basedOn w:val="a0"/>
    <w:link w:val="2Char"/>
    <w:qFormat/>
    <w:rsid w:val="00895AB6"/>
    <w:pPr>
      <w:spacing w:afterLines="50"/>
      <w:ind w:firstLineChars="200" w:firstLine="480"/>
    </w:pPr>
    <w:rPr>
      <w:sz w:val="24"/>
    </w:rPr>
  </w:style>
  <w:style w:type="paragraph" w:styleId="a9">
    <w:name w:val="Balloon Text"/>
    <w:basedOn w:val="a0"/>
    <w:link w:val="Char4"/>
    <w:semiHidden/>
    <w:qFormat/>
    <w:rsid w:val="00895AB6"/>
    <w:rPr>
      <w:sz w:val="18"/>
      <w:szCs w:val="18"/>
    </w:rPr>
  </w:style>
  <w:style w:type="paragraph" w:styleId="aa">
    <w:name w:val="footer"/>
    <w:basedOn w:val="a0"/>
    <w:link w:val="Char5"/>
    <w:uiPriority w:val="99"/>
    <w:qFormat/>
    <w:rsid w:val="00895AB6"/>
    <w:pPr>
      <w:tabs>
        <w:tab w:val="center" w:pos="4153"/>
        <w:tab w:val="right" w:pos="8306"/>
      </w:tabs>
      <w:snapToGrid w:val="0"/>
      <w:jc w:val="left"/>
    </w:pPr>
    <w:rPr>
      <w:sz w:val="18"/>
      <w:szCs w:val="18"/>
    </w:rPr>
  </w:style>
  <w:style w:type="paragraph" w:styleId="ab">
    <w:name w:val="header"/>
    <w:basedOn w:val="a0"/>
    <w:link w:val="Char6"/>
    <w:qFormat/>
    <w:rsid w:val="00895AB6"/>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895AB6"/>
    <w:pPr>
      <w:spacing w:after="120"/>
      <w:ind w:leftChars="200" w:left="420"/>
    </w:pPr>
    <w:rPr>
      <w:sz w:val="16"/>
      <w:szCs w:val="16"/>
    </w:rPr>
  </w:style>
  <w:style w:type="paragraph" w:styleId="20">
    <w:name w:val="Body Text 2"/>
    <w:basedOn w:val="a0"/>
    <w:link w:val="2Char0"/>
    <w:qFormat/>
    <w:rsid w:val="00895AB6"/>
    <w:pPr>
      <w:spacing w:line="340" w:lineRule="exact"/>
    </w:pPr>
    <w:rPr>
      <w:rFonts w:ascii="仿宋_GB2312" w:eastAsia="仿宋_GB2312"/>
      <w:sz w:val="24"/>
    </w:rPr>
  </w:style>
  <w:style w:type="paragraph" w:styleId="ac">
    <w:name w:val="Normal (Web)"/>
    <w:basedOn w:val="a0"/>
    <w:uiPriority w:val="99"/>
    <w:qFormat/>
    <w:rsid w:val="00895AB6"/>
    <w:pPr>
      <w:widowControl/>
      <w:spacing w:before="100" w:beforeAutospacing="1" w:after="100" w:afterAutospacing="1"/>
      <w:jc w:val="left"/>
    </w:pPr>
    <w:rPr>
      <w:rFonts w:ascii="宋体" w:hAnsi="宋体" w:cs="宋体"/>
      <w:kern w:val="0"/>
      <w:sz w:val="24"/>
    </w:rPr>
  </w:style>
  <w:style w:type="character" w:styleId="ad">
    <w:name w:val="Strong"/>
    <w:qFormat/>
    <w:rsid w:val="00895AB6"/>
    <w:rPr>
      <w:b/>
      <w:bCs/>
    </w:rPr>
  </w:style>
  <w:style w:type="character" w:styleId="ae">
    <w:name w:val="page number"/>
    <w:basedOn w:val="a1"/>
    <w:qFormat/>
    <w:rsid w:val="00895AB6"/>
  </w:style>
  <w:style w:type="character" w:styleId="af">
    <w:name w:val="FollowedHyperlink"/>
    <w:qFormat/>
    <w:rsid w:val="00895AB6"/>
    <w:rPr>
      <w:color w:val="800080"/>
      <w:u w:val="single"/>
    </w:rPr>
  </w:style>
  <w:style w:type="character" w:styleId="af0">
    <w:name w:val="Emphasis"/>
    <w:qFormat/>
    <w:rsid w:val="00895AB6"/>
    <w:rPr>
      <w:color w:val="CC0000"/>
    </w:rPr>
  </w:style>
  <w:style w:type="character" w:styleId="af1">
    <w:name w:val="Hyperlink"/>
    <w:qFormat/>
    <w:rsid w:val="00895AB6"/>
    <w:rPr>
      <w:color w:val="0000FF"/>
      <w:u w:val="single"/>
    </w:rPr>
  </w:style>
  <w:style w:type="character" w:styleId="af2">
    <w:name w:val="annotation reference"/>
    <w:semiHidden/>
    <w:qFormat/>
    <w:rsid w:val="00895AB6"/>
    <w:rPr>
      <w:sz w:val="21"/>
      <w:szCs w:val="21"/>
    </w:rPr>
  </w:style>
  <w:style w:type="table" w:styleId="af3">
    <w:name w:val="Table Grid"/>
    <w:basedOn w:val="a2"/>
    <w:uiPriority w:val="59"/>
    <w:qFormat/>
    <w:rsid w:val="00895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qFormat/>
    <w:rsid w:val="00895AB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895AB6"/>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895AB6"/>
    <w:pPr>
      <w:widowControl/>
      <w:spacing w:before="100" w:beforeAutospacing="1" w:after="100" w:afterAutospacing="1"/>
      <w:jc w:val="left"/>
    </w:pPr>
    <w:rPr>
      <w:kern w:val="0"/>
      <w:sz w:val="20"/>
      <w:szCs w:val="20"/>
    </w:rPr>
  </w:style>
  <w:style w:type="paragraph" w:customStyle="1" w:styleId="xl22">
    <w:name w:val="xl22"/>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895AB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895AB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895AB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895AB6"/>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895AB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895AB6"/>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895AB6"/>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895A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895AB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895AB6"/>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895AB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895AB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895AB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895AB6"/>
    <w:pPr>
      <w:numPr>
        <w:ilvl w:val="1"/>
        <w:numId w:val="1"/>
      </w:numPr>
      <w:tabs>
        <w:tab w:val="left" w:pos="420"/>
      </w:tabs>
      <w:spacing w:line="360" w:lineRule="auto"/>
    </w:pPr>
    <w:rPr>
      <w:szCs w:val="21"/>
    </w:rPr>
  </w:style>
  <w:style w:type="paragraph" w:customStyle="1" w:styleId="af4">
    <w:name w:val="标准"/>
    <w:basedOn w:val="a0"/>
    <w:qFormat/>
    <w:rsid w:val="00895AB6"/>
    <w:pPr>
      <w:adjustRightInd w:val="0"/>
      <w:spacing w:before="120" w:after="120" w:line="312" w:lineRule="atLeast"/>
      <w:textAlignment w:val="baseline"/>
    </w:pPr>
    <w:rPr>
      <w:rFonts w:ascii="宋体"/>
      <w:kern w:val="0"/>
      <w:szCs w:val="20"/>
    </w:rPr>
  </w:style>
  <w:style w:type="paragraph" w:customStyle="1" w:styleId="Default">
    <w:name w:val="Default"/>
    <w:qFormat/>
    <w:rsid w:val="00895AB6"/>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895AB6"/>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895AB6"/>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895AB6"/>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895AB6"/>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895AB6"/>
    <w:rPr>
      <w:rFonts w:ascii="Tahoma" w:hAnsi="Tahoma"/>
      <w:sz w:val="24"/>
    </w:rPr>
  </w:style>
  <w:style w:type="paragraph" w:customStyle="1" w:styleId="style5">
    <w:name w:val="style5"/>
    <w:basedOn w:val="a0"/>
    <w:qFormat/>
    <w:rsid w:val="00895AB6"/>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qFormat/>
    <w:rsid w:val="00895AB6"/>
    <w:rPr>
      <w:rFonts w:ascii="Times New Roman" w:eastAsia="宋体" w:hAnsi="Times New Roman" w:cs="Times New Roman"/>
      <w:sz w:val="24"/>
      <w:szCs w:val="24"/>
    </w:rPr>
  </w:style>
  <w:style w:type="character" w:customStyle="1" w:styleId="CharChar4">
    <w:name w:val="Char Char4"/>
    <w:semiHidden/>
    <w:qFormat/>
    <w:rsid w:val="00895AB6"/>
    <w:rPr>
      <w:rFonts w:eastAsia="宋体"/>
      <w:kern w:val="2"/>
      <w:sz w:val="24"/>
      <w:szCs w:val="24"/>
      <w:lang w:val="en-US" w:eastAsia="zh-CN" w:bidi="ar-SA"/>
    </w:rPr>
  </w:style>
  <w:style w:type="character" w:customStyle="1" w:styleId="Char2">
    <w:name w:val="正文文本缩进 Char"/>
    <w:link w:val="a7"/>
    <w:qFormat/>
    <w:rsid w:val="00895AB6"/>
    <w:rPr>
      <w:rFonts w:ascii="Times New Roman" w:eastAsia="宋体" w:hAnsi="Times New Roman" w:cs="Times New Roman"/>
      <w:szCs w:val="24"/>
    </w:rPr>
  </w:style>
  <w:style w:type="character" w:customStyle="1" w:styleId="CharChar6">
    <w:name w:val="Char Char6"/>
    <w:semiHidden/>
    <w:qFormat/>
    <w:rsid w:val="00895AB6"/>
    <w:rPr>
      <w:rFonts w:eastAsia="宋体"/>
      <w:kern w:val="2"/>
      <w:sz w:val="21"/>
      <w:szCs w:val="24"/>
      <w:lang w:val="en-US" w:eastAsia="zh-CN" w:bidi="ar-SA"/>
    </w:rPr>
  </w:style>
  <w:style w:type="character" w:customStyle="1" w:styleId="Char6">
    <w:name w:val="页眉 Char"/>
    <w:link w:val="ab"/>
    <w:qFormat/>
    <w:rsid w:val="00895AB6"/>
    <w:rPr>
      <w:rFonts w:ascii="Times New Roman" w:eastAsia="宋体" w:hAnsi="Times New Roman" w:cs="Times New Roman"/>
      <w:sz w:val="18"/>
      <w:szCs w:val="20"/>
    </w:rPr>
  </w:style>
  <w:style w:type="character" w:customStyle="1" w:styleId="CharChar5">
    <w:name w:val="Char Char5"/>
    <w:semiHidden/>
    <w:qFormat/>
    <w:rsid w:val="00895AB6"/>
    <w:rPr>
      <w:rFonts w:eastAsia="宋体"/>
      <w:kern w:val="2"/>
      <w:sz w:val="18"/>
      <w:lang w:val="en-US" w:eastAsia="zh-CN" w:bidi="ar-SA"/>
    </w:rPr>
  </w:style>
  <w:style w:type="character" w:customStyle="1" w:styleId="Char4">
    <w:name w:val="批注框文本 Char"/>
    <w:link w:val="a9"/>
    <w:semiHidden/>
    <w:qFormat/>
    <w:rsid w:val="00895AB6"/>
    <w:rPr>
      <w:rFonts w:ascii="Times New Roman" w:eastAsia="宋体" w:hAnsi="Times New Roman" w:cs="Times New Roman"/>
      <w:sz w:val="18"/>
      <w:szCs w:val="18"/>
    </w:rPr>
  </w:style>
  <w:style w:type="character" w:customStyle="1" w:styleId="Char5">
    <w:name w:val="页脚 Char"/>
    <w:link w:val="aa"/>
    <w:uiPriority w:val="99"/>
    <w:qFormat/>
    <w:rsid w:val="00895AB6"/>
    <w:rPr>
      <w:rFonts w:ascii="Times New Roman" w:eastAsia="宋体" w:hAnsi="Times New Roman" w:cs="Times New Roman"/>
      <w:sz w:val="18"/>
      <w:szCs w:val="18"/>
    </w:rPr>
  </w:style>
  <w:style w:type="character" w:customStyle="1" w:styleId="CharChar2">
    <w:name w:val="Char Char2"/>
    <w:semiHidden/>
    <w:qFormat/>
    <w:rsid w:val="00895AB6"/>
    <w:rPr>
      <w:rFonts w:eastAsia="宋体"/>
      <w:kern w:val="2"/>
      <w:sz w:val="18"/>
      <w:szCs w:val="18"/>
      <w:lang w:val="en-US" w:eastAsia="zh-CN" w:bidi="ar-SA"/>
    </w:rPr>
  </w:style>
  <w:style w:type="character" w:customStyle="1" w:styleId="Char3">
    <w:name w:val="纯文本 Char"/>
    <w:link w:val="a8"/>
    <w:qFormat/>
    <w:rsid w:val="00895AB6"/>
    <w:rPr>
      <w:rFonts w:ascii="宋体" w:eastAsia="宋体" w:hAnsi="Courier New" w:cs="Times New Roman"/>
      <w:szCs w:val="20"/>
    </w:rPr>
  </w:style>
  <w:style w:type="character" w:customStyle="1" w:styleId="CharChar3">
    <w:name w:val="Char Char3"/>
    <w:semiHidden/>
    <w:qFormat/>
    <w:rsid w:val="00895AB6"/>
    <w:rPr>
      <w:rFonts w:ascii="宋体" w:eastAsia="宋体" w:hAnsi="Courier New"/>
      <w:kern w:val="2"/>
      <w:sz w:val="21"/>
      <w:lang w:val="en-US" w:eastAsia="zh-CN" w:bidi="ar-SA"/>
    </w:rPr>
  </w:style>
  <w:style w:type="character" w:customStyle="1" w:styleId="2Char0">
    <w:name w:val="正文文本 2 Char"/>
    <w:link w:val="20"/>
    <w:qFormat/>
    <w:rsid w:val="00895AB6"/>
    <w:rPr>
      <w:rFonts w:ascii="仿宋_GB2312" w:eastAsia="仿宋_GB2312" w:hAnsi="Times New Roman" w:cs="Times New Roman"/>
      <w:sz w:val="24"/>
      <w:szCs w:val="24"/>
    </w:rPr>
  </w:style>
  <w:style w:type="character" w:customStyle="1" w:styleId="CharChar1">
    <w:name w:val="Char Char1"/>
    <w:semiHidden/>
    <w:qFormat/>
    <w:rsid w:val="00895AB6"/>
    <w:rPr>
      <w:rFonts w:ascii="仿宋_GB2312" w:eastAsia="仿宋_GB2312"/>
      <w:kern w:val="2"/>
      <w:sz w:val="24"/>
      <w:szCs w:val="24"/>
      <w:lang w:val="en-US" w:eastAsia="zh-CN" w:bidi="ar-SA"/>
    </w:rPr>
  </w:style>
  <w:style w:type="character" w:customStyle="1" w:styleId="3Char">
    <w:name w:val="正文文本缩进 3 Char"/>
    <w:link w:val="3"/>
    <w:qFormat/>
    <w:rsid w:val="00895AB6"/>
    <w:rPr>
      <w:rFonts w:ascii="Times New Roman" w:eastAsia="宋体" w:hAnsi="Times New Roman" w:cs="Times New Roman"/>
      <w:sz w:val="16"/>
      <w:szCs w:val="16"/>
    </w:rPr>
  </w:style>
  <w:style w:type="character" w:customStyle="1" w:styleId="Char1">
    <w:name w:val="正文文本 Char"/>
    <w:link w:val="a6"/>
    <w:qFormat/>
    <w:rsid w:val="00895AB6"/>
    <w:rPr>
      <w:rFonts w:ascii="Times New Roman" w:eastAsia="宋体" w:hAnsi="Times New Roman" w:cs="Times New Roman"/>
      <w:szCs w:val="24"/>
    </w:rPr>
  </w:style>
  <w:style w:type="character" w:customStyle="1" w:styleId="dj1">
    <w:name w:val="dj1"/>
    <w:qFormat/>
    <w:rsid w:val="00895AB6"/>
    <w:rPr>
      <w:sz w:val="21"/>
      <w:szCs w:val="21"/>
    </w:rPr>
  </w:style>
  <w:style w:type="character" w:customStyle="1" w:styleId="CharChar">
    <w:name w:val="Char Char"/>
    <w:qFormat/>
    <w:rsid w:val="00895AB6"/>
    <w:rPr>
      <w:rFonts w:eastAsia="宋体"/>
      <w:kern w:val="2"/>
      <w:sz w:val="21"/>
      <w:szCs w:val="24"/>
      <w:lang w:val="en-US" w:eastAsia="zh-CN" w:bidi="ar-SA"/>
    </w:rPr>
  </w:style>
  <w:style w:type="character" w:customStyle="1" w:styleId="style1">
    <w:name w:val="style1"/>
    <w:qFormat/>
    <w:rsid w:val="00895AB6"/>
    <w:rPr>
      <w:rFonts w:hint="default"/>
      <w:color w:val="000000"/>
      <w:spacing w:val="300"/>
      <w:sz w:val="18"/>
      <w:szCs w:val="18"/>
      <w:u w:val="none"/>
    </w:rPr>
  </w:style>
  <w:style w:type="character" w:customStyle="1" w:styleId="duanluo">
    <w:name w:val="duanluo"/>
    <w:basedOn w:val="a1"/>
    <w:qFormat/>
    <w:rsid w:val="00895AB6"/>
  </w:style>
  <w:style w:type="character" w:customStyle="1" w:styleId="Char0">
    <w:name w:val="批注文字 Char"/>
    <w:link w:val="a5"/>
    <w:semiHidden/>
    <w:qFormat/>
    <w:rsid w:val="00895AB6"/>
    <w:rPr>
      <w:rFonts w:ascii="Times New Roman" w:eastAsia="宋体" w:hAnsi="Times New Roman" w:cs="Times New Roman"/>
      <w:szCs w:val="24"/>
    </w:rPr>
  </w:style>
  <w:style w:type="character" w:customStyle="1" w:styleId="style471">
    <w:name w:val="style471"/>
    <w:qFormat/>
    <w:rsid w:val="00895AB6"/>
    <w:rPr>
      <w:rFonts w:ascii="楷体_GB2312" w:eastAsia="楷体_GB2312" w:hint="eastAsia"/>
      <w:sz w:val="27"/>
      <w:szCs w:val="27"/>
    </w:rPr>
  </w:style>
  <w:style w:type="character" w:customStyle="1" w:styleId="Char">
    <w:name w:val="批注主题 Char"/>
    <w:link w:val="a4"/>
    <w:semiHidden/>
    <w:qFormat/>
    <w:rsid w:val="00895AB6"/>
    <w:rPr>
      <w:rFonts w:ascii="Times New Roman" w:eastAsia="宋体" w:hAnsi="Times New Roman" w:cs="Times New Roman"/>
      <w:b/>
      <w:bCs/>
      <w:szCs w:val="24"/>
    </w:rPr>
  </w:style>
  <w:style w:type="paragraph" w:styleId="af5">
    <w:name w:val="List Paragraph"/>
    <w:basedOn w:val="a0"/>
    <w:uiPriority w:val="34"/>
    <w:qFormat/>
    <w:rsid w:val="00895AB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9F0756-492A-4ED0-B102-2110FED1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1945</Words>
  <Characters>11089</Characters>
  <Application>Microsoft Office Word</Application>
  <DocSecurity>0</DocSecurity>
  <Lines>92</Lines>
  <Paragraphs>26</Paragraphs>
  <ScaleCrop>false</ScaleCrop>
  <Company>HBU</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437</cp:revision>
  <cp:lastPrinted>2019-03-05T00:08:00Z</cp:lastPrinted>
  <dcterms:created xsi:type="dcterms:W3CDTF">2018-06-11T08:41:00Z</dcterms:created>
  <dcterms:modified xsi:type="dcterms:W3CDTF">2019-11-08T00:54:00Z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