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DD" w:rsidRPr="00E16FB7" w:rsidRDefault="00DD74DD" w:rsidP="002F548A">
      <w:pPr>
        <w:autoSpaceDE w:val="0"/>
        <w:autoSpaceDN w:val="0"/>
        <w:adjustRightInd w:val="0"/>
        <w:spacing w:beforeLines="50" w:before="156"/>
        <w:jc w:val="center"/>
        <w:rPr>
          <w:rFonts w:eastAsia="黑体"/>
          <w:b/>
        </w:rPr>
      </w:pPr>
      <w:r w:rsidRPr="00E16FB7">
        <w:rPr>
          <w:rFonts w:ascii="黑体" w:eastAsia="黑体" w:hint="eastAsia"/>
          <w:bCs/>
          <w:sz w:val="32"/>
          <w:szCs w:val="32"/>
        </w:rPr>
        <w:t>会计学专业人才培养方案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 w:rsidRPr="00E16FB7">
        <w:rPr>
          <w:rFonts w:ascii="黑体" w:eastAsia="黑体" w:hAnsi="黑体"/>
          <w:sz w:val="24"/>
        </w:rPr>
        <w:t>(120203K)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 w:rsidRPr="00E16FB7">
        <w:rPr>
          <w:rFonts w:eastAsia="黑体" w:hint="eastAsia"/>
          <w:bCs/>
          <w:sz w:val="24"/>
        </w:rPr>
        <w:t>一、专业介绍</w:t>
      </w:r>
    </w:p>
    <w:p w:rsidR="00DD74DD" w:rsidRPr="00E16FB7" w:rsidRDefault="00DD74DD" w:rsidP="002F548A">
      <w:pPr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 w:rsidRPr="00E16FB7">
        <w:rPr>
          <w:rFonts w:ascii="宋体" w:hAnsi="宋体" w:hint="eastAsia"/>
        </w:rPr>
        <w:t>会计学本科专业建立于</w:t>
      </w:r>
      <w:r w:rsidRPr="00E16FB7">
        <w:rPr>
          <w:rFonts w:ascii="宋体" w:hAnsi="宋体"/>
        </w:rPr>
        <w:t>1989</w:t>
      </w:r>
      <w:r w:rsidRPr="00E16FB7">
        <w:rPr>
          <w:rFonts w:ascii="宋体" w:hAnsi="宋体" w:hint="eastAsia"/>
        </w:rPr>
        <w:t>年。于</w:t>
      </w:r>
      <w:r w:rsidRPr="00E16FB7">
        <w:rPr>
          <w:rFonts w:ascii="宋体" w:hAnsi="宋体"/>
        </w:rPr>
        <w:t>1998</w:t>
      </w:r>
      <w:r w:rsidRPr="00E16FB7">
        <w:rPr>
          <w:rFonts w:ascii="宋体" w:hAnsi="宋体" w:hint="eastAsia"/>
        </w:rPr>
        <w:t>年获得会计学硕士学位授予权，</w:t>
      </w:r>
      <w:r w:rsidRPr="00E16FB7">
        <w:rPr>
          <w:rFonts w:ascii="宋体" w:hAnsi="宋体"/>
        </w:rPr>
        <w:t>2010</w:t>
      </w:r>
      <w:r w:rsidRPr="00E16FB7">
        <w:rPr>
          <w:rFonts w:ascii="宋体" w:hAnsi="宋体" w:hint="eastAsia"/>
        </w:rPr>
        <w:t>年获得会计硕士专业学位（</w:t>
      </w:r>
      <w:r w:rsidRPr="00E16FB7">
        <w:rPr>
          <w:rFonts w:ascii="宋体" w:hAnsi="宋体"/>
        </w:rPr>
        <w:t>MPAcc</w:t>
      </w:r>
      <w:r w:rsidRPr="00E16FB7">
        <w:rPr>
          <w:rFonts w:ascii="宋体" w:hAnsi="宋体" w:hint="eastAsia"/>
        </w:rPr>
        <w:t>）授予权。该专业始终坚持育人育才相结合的教学思想和知性合一的教学理念，在日常教学中坚持案例教学、实践教学和参与制教学，充分调动学生学习的积极性。为了提高学生的实践能力，</w:t>
      </w:r>
      <w:r w:rsidRPr="00E16FB7">
        <w:rPr>
          <w:rFonts w:ascii="宋体" w:hAnsi="宋体" w:cs="宋体" w:hint="eastAsia"/>
          <w:kern w:val="0"/>
        </w:rPr>
        <w:t>会计学专业除了设有校内专业实验室外，还要求学生利用假期进行社会调研和实践，并完成专业实习和毕业实习，要求学生的毕业论文选题尽可能与实习单位相结合，论文的观点、结论或对策能够创造性地解决实习单位的现实问题。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Cs w:val="21"/>
        </w:rPr>
      </w:pPr>
      <w:r w:rsidRPr="00E16FB7">
        <w:rPr>
          <w:rFonts w:eastAsia="黑体" w:hint="eastAsia"/>
          <w:bCs/>
          <w:sz w:val="24"/>
        </w:rPr>
        <w:t>二、培养目标</w:t>
      </w:r>
    </w:p>
    <w:p w:rsidR="00DD74DD" w:rsidRPr="00E16FB7" w:rsidRDefault="00DD74DD" w:rsidP="002F548A">
      <w:pPr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 w:rsidRPr="00E16FB7">
        <w:rPr>
          <w:rFonts w:ascii="宋体" w:hAnsi="宋体" w:hint="eastAsia"/>
        </w:rPr>
        <w:t>本专业培养具备管理学、经济学和会计学等方面的基础知识和能力，能在企业、事业单位和政府部门从事会计实务与审计工作的创新型、复合型、应用型人才。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 w:rsidRPr="00E16FB7">
        <w:rPr>
          <w:rFonts w:eastAsia="黑体" w:hint="eastAsia"/>
          <w:bCs/>
          <w:sz w:val="24"/>
        </w:rPr>
        <w:t>三、培养要求</w:t>
      </w:r>
    </w:p>
    <w:p w:rsidR="00DD74DD" w:rsidRPr="00E16FB7" w:rsidRDefault="00DD74DD" w:rsidP="004A129E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E16FB7">
        <w:rPr>
          <w:rFonts w:ascii="宋体" w:hAnsi="宋体" w:hint="eastAsia"/>
          <w:bCs/>
          <w:szCs w:val="21"/>
        </w:rPr>
        <w:t xml:space="preserve">　</w:t>
      </w:r>
      <w:r w:rsidRPr="00E16FB7">
        <w:rPr>
          <w:rFonts w:ascii="宋体" w:hAnsi="宋体"/>
          <w:bCs/>
          <w:szCs w:val="21"/>
        </w:rPr>
        <w:t xml:space="preserve">  </w:t>
      </w:r>
      <w:r w:rsidRPr="00E16FB7">
        <w:rPr>
          <w:rFonts w:ascii="宋体" w:hAnsi="宋体" w:hint="eastAsia"/>
          <w:bCs/>
          <w:szCs w:val="21"/>
        </w:rPr>
        <w:t>本专业学生主要学习管理学、经济学和会计学的基本理论和基本知识，受到会计、审计方法与技巧方面的基本训练，掌握会计和审计的综合分析与解决问题的基本能力。</w:t>
      </w:r>
    </w:p>
    <w:p w:rsidR="00DD74DD" w:rsidRPr="00E16FB7" w:rsidRDefault="00DD74DD" w:rsidP="00F71606">
      <w:pPr>
        <w:autoSpaceDE w:val="0"/>
        <w:autoSpaceDN w:val="0"/>
        <w:adjustRightInd w:val="0"/>
        <w:spacing w:line="360" w:lineRule="auto"/>
        <w:ind w:firstLine="405"/>
        <w:rPr>
          <w:rFonts w:ascii="宋体"/>
          <w:bCs/>
          <w:szCs w:val="21"/>
        </w:rPr>
      </w:pPr>
      <w:r w:rsidRPr="00E16FB7">
        <w:rPr>
          <w:rFonts w:ascii="宋体" w:hAnsi="宋体" w:hint="eastAsia"/>
          <w:bCs/>
          <w:szCs w:val="21"/>
        </w:rPr>
        <w:t>毕业生应获得以下几方面的知识和能力：</w:t>
      </w:r>
    </w:p>
    <w:p w:rsidR="00DD74DD" w:rsidRPr="00E16FB7" w:rsidRDefault="00DD74DD" w:rsidP="002F548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E16FB7">
        <w:rPr>
          <w:rFonts w:ascii="宋体" w:hAnsi="宋体"/>
          <w:bCs/>
          <w:szCs w:val="21"/>
        </w:rPr>
        <w:t>1.</w:t>
      </w:r>
      <w:r w:rsidRPr="00E16FB7">
        <w:rPr>
          <w:rFonts w:ascii="宋体" w:hAnsi="宋体" w:hint="eastAsia"/>
          <w:bCs/>
          <w:szCs w:val="21"/>
        </w:rPr>
        <w:t>掌握管理学、经济学、统计学、金融学等基本理论、基本知识；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E16FB7">
        <w:rPr>
          <w:rFonts w:ascii="宋体" w:hAnsi="宋体" w:hint="eastAsia"/>
          <w:bCs/>
          <w:szCs w:val="21"/>
        </w:rPr>
        <w:t xml:space="preserve">　　⒉掌握会计与审计的定性与定量分析方法与技术；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E16FB7">
        <w:rPr>
          <w:rFonts w:ascii="宋体" w:hAnsi="宋体" w:hint="eastAsia"/>
          <w:bCs/>
          <w:szCs w:val="21"/>
        </w:rPr>
        <w:t xml:space="preserve">　　⒊具有较强的语言与文字表达、人际沟通以及分析和解决实际问题的基本能力；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E16FB7">
        <w:rPr>
          <w:rFonts w:ascii="宋体" w:hAnsi="宋体" w:hint="eastAsia"/>
          <w:bCs/>
          <w:szCs w:val="21"/>
        </w:rPr>
        <w:t xml:space="preserve">　　⒋熟悉有关会计和审计方面的政策和法规；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E16FB7">
        <w:rPr>
          <w:rFonts w:ascii="宋体" w:hAnsi="宋体" w:hint="eastAsia"/>
          <w:bCs/>
          <w:szCs w:val="21"/>
        </w:rPr>
        <w:t xml:space="preserve">　　⒌了解会计学和审计学学科的理论前沿和发展动态；</w:t>
      </w:r>
    </w:p>
    <w:p w:rsidR="00DD74DD" w:rsidRPr="00E16FB7" w:rsidRDefault="00DD74DD" w:rsidP="00715D83">
      <w:pPr>
        <w:autoSpaceDE w:val="0"/>
        <w:autoSpaceDN w:val="0"/>
        <w:adjustRightInd w:val="0"/>
        <w:spacing w:line="360" w:lineRule="auto"/>
        <w:ind w:firstLine="405"/>
        <w:rPr>
          <w:rFonts w:ascii="宋体"/>
          <w:bCs/>
          <w:szCs w:val="21"/>
        </w:rPr>
      </w:pPr>
      <w:r w:rsidRPr="00E16FB7">
        <w:rPr>
          <w:rFonts w:ascii="宋体" w:hAnsi="宋体" w:hint="eastAsia"/>
          <w:bCs/>
          <w:szCs w:val="21"/>
        </w:rPr>
        <w:t>⒍具有一定的科学研究和实际工作能力，具有一定的批判性思维能力。</w:t>
      </w:r>
    </w:p>
    <w:p w:rsidR="00DD74DD" w:rsidRPr="00E16FB7" w:rsidRDefault="00DD74DD" w:rsidP="00715D83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E16FB7">
        <w:rPr>
          <w:rFonts w:ascii="黑体" w:eastAsia="黑体" w:hint="eastAsia"/>
          <w:bCs/>
          <w:sz w:val="24"/>
        </w:rPr>
        <w:t>四、核心课程</w:t>
      </w:r>
    </w:p>
    <w:p w:rsidR="00DD74DD" w:rsidRPr="00E16FB7" w:rsidRDefault="00DD74DD" w:rsidP="00F172E6">
      <w:pPr>
        <w:autoSpaceDE w:val="0"/>
        <w:autoSpaceDN w:val="0"/>
        <w:adjustRightInd w:val="0"/>
        <w:spacing w:line="360" w:lineRule="auto"/>
        <w:ind w:firstLine="420"/>
        <w:rPr>
          <w:rFonts w:ascii="宋体"/>
          <w:bCs/>
          <w:szCs w:val="21"/>
        </w:rPr>
      </w:pPr>
      <w:r w:rsidRPr="00E16FB7">
        <w:rPr>
          <w:rFonts w:ascii="宋体" w:hAnsi="宋体" w:hint="eastAsia"/>
          <w:bCs/>
          <w:szCs w:val="21"/>
        </w:rPr>
        <w:t>管理学、微观经济学、会计学原理、中级财务会计、管理会计学、成本会计学、高级财务会计、财务管理学、审计学、财务报表分析等。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E16FB7">
        <w:rPr>
          <w:rFonts w:ascii="黑体" w:eastAsia="黑体" w:hint="eastAsia"/>
          <w:bCs/>
          <w:sz w:val="24"/>
        </w:rPr>
        <w:t>五、标准学制：</w:t>
      </w:r>
      <w:r w:rsidRPr="00E16FB7">
        <w:rPr>
          <w:rFonts w:ascii="宋体" w:hAnsi="宋体" w:hint="eastAsia"/>
          <w:bCs/>
          <w:szCs w:val="21"/>
        </w:rPr>
        <w:t>四年。学生可根据自身具体情况缩短或延长修业年限，修业年限为三至六年。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E16FB7">
        <w:rPr>
          <w:rFonts w:ascii="黑体" w:eastAsia="黑体" w:hint="eastAsia"/>
          <w:bCs/>
          <w:sz w:val="24"/>
        </w:rPr>
        <w:t>六、授予学位：</w:t>
      </w:r>
      <w:r w:rsidRPr="00E16FB7">
        <w:rPr>
          <w:rFonts w:ascii="宋体" w:hAnsi="宋体" w:hint="eastAsia"/>
          <w:bCs/>
          <w:szCs w:val="21"/>
        </w:rPr>
        <w:t>管理学学士</w:t>
      </w:r>
    </w:p>
    <w:p w:rsidR="00DD74DD" w:rsidRPr="00E16FB7" w:rsidRDefault="00DD74DD" w:rsidP="00644948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 w:hint="eastAsia"/>
          <w:bCs/>
          <w:sz w:val="24"/>
        </w:rPr>
        <w:t>七、毕业学分学时要求</w:t>
      </w:r>
    </w:p>
    <w:p w:rsidR="00DD74DD" w:rsidRPr="00E16FB7" w:rsidRDefault="00DD74DD" w:rsidP="00644948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DD74DD" w:rsidRPr="00E16FB7" w:rsidRDefault="00DD74DD" w:rsidP="00644948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"/>
        <w:gridCol w:w="2320"/>
        <w:gridCol w:w="596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DD74DD" w:rsidRPr="00E16FB7" w:rsidTr="002B2095">
        <w:trPr>
          <w:cantSplit/>
          <w:trHeight w:val="482"/>
          <w:jc w:val="center"/>
        </w:trPr>
        <w:tc>
          <w:tcPr>
            <w:tcW w:w="1019" w:type="dxa"/>
            <w:vMerge w:val="restart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课程类型</w:t>
            </w:r>
          </w:p>
        </w:tc>
        <w:tc>
          <w:tcPr>
            <w:tcW w:w="2320" w:type="dxa"/>
            <w:vMerge w:val="restart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课组名称</w:t>
            </w:r>
          </w:p>
        </w:tc>
        <w:tc>
          <w:tcPr>
            <w:tcW w:w="596" w:type="dxa"/>
            <w:vMerge w:val="restart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修读</w:t>
            </w:r>
          </w:p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2310" w:type="dxa"/>
            <w:gridSpan w:val="4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理论教学</w:t>
            </w:r>
          </w:p>
        </w:tc>
        <w:tc>
          <w:tcPr>
            <w:tcW w:w="2312" w:type="dxa"/>
            <w:gridSpan w:val="4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 w:rsidRPr="00E16FB7">
              <w:rPr>
                <w:rFonts w:ascii="宋体" w:hAnsi="宋体"/>
                <w:bCs/>
                <w:sz w:val="18"/>
                <w:szCs w:val="18"/>
              </w:rPr>
              <w:t>/</w:t>
            </w: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实践教学</w:t>
            </w:r>
          </w:p>
        </w:tc>
        <w:tc>
          <w:tcPr>
            <w:tcW w:w="578" w:type="dxa"/>
            <w:vMerge w:val="restart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578" w:type="dxa"/>
            <w:vMerge w:val="restart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</w:tr>
      <w:tr w:rsidR="00DD74DD" w:rsidRPr="00E16FB7" w:rsidTr="002B2095">
        <w:trPr>
          <w:cantSplit/>
          <w:trHeight w:val="502"/>
          <w:jc w:val="center"/>
        </w:trPr>
        <w:tc>
          <w:tcPr>
            <w:tcW w:w="1019" w:type="dxa"/>
            <w:vMerge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Merge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DD74DD" w:rsidRPr="00E16FB7" w:rsidTr="002B2095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通识</w:t>
            </w:r>
          </w:p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教育课程</w:t>
            </w:r>
          </w:p>
        </w:tc>
        <w:tc>
          <w:tcPr>
            <w:tcW w:w="2320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通识通修课</w:t>
            </w:r>
          </w:p>
        </w:tc>
        <w:tc>
          <w:tcPr>
            <w:tcW w:w="596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C40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32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C40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86%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624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95%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14%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6E0C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34/</w:t>
            </w:r>
          </w:p>
          <w:p w:rsidR="00DD74DD" w:rsidRPr="00E16FB7" w:rsidRDefault="00DD74DD" w:rsidP="006E0C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16</w:t>
            </w:r>
            <w:r w:rsidRPr="00E16FB7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5%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37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658/16</w:t>
            </w:r>
            <w:r w:rsidRPr="00E16FB7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DD74DD" w:rsidRPr="00E16FB7" w:rsidTr="002B209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通识通选课</w:t>
            </w:r>
          </w:p>
        </w:tc>
        <w:tc>
          <w:tcPr>
            <w:tcW w:w="596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12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67%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204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33%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204</w:t>
            </w:r>
          </w:p>
        </w:tc>
      </w:tr>
      <w:tr w:rsidR="00DD74DD" w:rsidRPr="00E16FB7" w:rsidTr="002B2095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学科</w:t>
            </w:r>
          </w:p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基础课程</w:t>
            </w:r>
          </w:p>
        </w:tc>
        <w:tc>
          <w:tcPr>
            <w:tcW w:w="2320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学科基础必修课</w:t>
            </w:r>
          </w:p>
        </w:tc>
        <w:tc>
          <w:tcPr>
            <w:tcW w:w="596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CC41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37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97%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629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95%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5%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38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663</w:t>
            </w:r>
          </w:p>
        </w:tc>
      </w:tr>
      <w:tr w:rsidR="00DD74DD" w:rsidRPr="00E16FB7" w:rsidTr="002B209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学科（跨学科）选修课</w:t>
            </w:r>
          </w:p>
        </w:tc>
        <w:tc>
          <w:tcPr>
            <w:tcW w:w="596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8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136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136</w:t>
            </w:r>
          </w:p>
        </w:tc>
      </w:tr>
      <w:tr w:rsidR="00DD74DD" w:rsidRPr="00E16FB7" w:rsidTr="002B2095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发展课程</w:t>
            </w:r>
          </w:p>
        </w:tc>
        <w:tc>
          <w:tcPr>
            <w:tcW w:w="2320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专业发展核心课</w:t>
            </w:r>
          </w:p>
        </w:tc>
        <w:tc>
          <w:tcPr>
            <w:tcW w:w="596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24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68%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408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96%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11.5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32%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17/</w:t>
            </w:r>
          </w:p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11</w:t>
            </w:r>
            <w:r w:rsidRPr="00E16FB7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4%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35.5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425/11</w:t>
            </w:r>
            <w:r w:rsidRPr="00E16FB7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DD74DD" w:rsidRPr="00E16FB7" w:rsidTr="002B2095">
        <w:trPr>
          <w:cantSplit/>
          <w:trHeight w:val="425"/>
          <w:jc w:val="center"/>
        </w:trPr>
        <w:tc>
          <w:tcPr>
            <w:tcW w:w="1019" w:type="dxa"/>
            <w:vMerge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D74DD" w:rsidRPr="00E16FB7" w:rsidRDefault="00DD74DD" w:rsidP="002B20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专业发展拓展课</w:t>
            </w:r>
          </w:p>
        </w:tc>
        <w:tc>
          <w:tcPr>
            <w:tcW w:w="596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20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83%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340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72%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17%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136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28%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FC3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24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476</w:t>
            </w:r>
          </w:p>
        </w:tc>
      </w:tr>
      <w:tr w:rsidR="00DD74DD" w:rsidRPr="00E16FB7" w:rsidTr="002B2095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集中</w:t>
            </w:r>
          </w:p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实践课程</w:t>
            </w:r>
          </w:p>
        </w:tc>
        <w:tc>
          <w:tcPr>
            <w:tcW w:w="2320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第二课堂素质拓展与就业创业实践（含通识教育讲座、就业创业训练、校外社会实践等）</w:t>
            </w:r>
          </w:p>
        </w:tc>
        <w:tc>
          <w:tcPr>
            <w:tcW w:w="596" w:type="dxa"/>
            <w:vAlign w:val="center"/>
          </w:tcPr>
          <w:p w:rsidR="00DD74DD" w:rsidRPr="00E16FB7" w:rsidRDefault="00DD74DD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8" w:type="dxa"/>
            <w:gridSpan w:val="10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按照第二课堂素质学分认定办法执行</w:t>
            </w:r>
          </w:p>
        </w:tc>
      </w:tr>
      <w:tr w:rsidR="00DD74DD" w:rsidRPr="00E16FB7" w:rsidTr="002B209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体育健康教育</w:t>
            </w:r>
          </w:p>
        </w:tc>
        <w:tc>
          <w:tcPr>
            <w:tcW w:w="596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</w:tr>
      <w:tr w:rsidR="00DD74DD" w:rsidRPr="00E16FB7" w:rsidTr="002B209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思想政治课社会实践</w:t>
            </w:r>
          </w:p>
        </w:tc>
        <w:tc>
          <w:tcPr>
            <w:tcW w:w="596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16FB7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</w:tr>
      <w:tr w:rsidR="00DD74DD" w:rsidRPr="00E16FB7" w:rsidTr="002B209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专业实践课程</w:t>
            </w:r>
          </w:p>
        </w:tc>
        <w:tc>
          <w:tcPr>
            <w:tcW w:w="596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2.5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51/</w:t>
            </w:r>
          </w:p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</w:t>
            </w:r>
            <w:r w:rsidRPr="00E16FB7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2.5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51/1</w:t>
            </w:r>
            <w:r w:rsidRPr="00E16FB7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DD74DD" w:rsidRPr="00E16FB7" w:rsidTr="002B2095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总计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C40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133</w:t>
            </w:r>
          </w:p>
        </w:tc>
        <w:tc>
          <w:tcPr>
            <w:tcW w:w="577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81%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C40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2341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B77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88%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C407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32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19%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A775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314/28</w:t>
            </w:r>
            <w:r w:rsidRPr="00E16FB7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DB77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12%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165</w:t>
            </w:r>
          </w:p>
        </w:tc>
        <w:tc>
          <w:tcPr>
            <w:tcW w:w="578" w:type="dxa"/>
            <w:vAlign w:val="center"/>
          </w:tcPr>
          <w:p w:rsidR="00DD74DD" w:rsidRPr="00E16FB7" w:rsidRDefault="00DD74DD" w:rsidP="00A520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2655/28</w:t>
            </w:r>
            <w:r w:rsidRPr="00E16FB7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DD74DD" w:rsidRPr="00E16FB7" w:rsidTr="002B2095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DD74DD" w:rsidRPr="00E16FB7" w:rsidRDefault="00DD74DD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 w:hAnsi="宋体" w:hint="eastAsia"/>
                <w:bCs/>
                <w:sz w:val="18"/>
                <w:szCs w:val="18"/>
              </w:rPr>
              <w:t>毕业总学分</w:t>
            </w:r>
          </w:p>
        </w:tc>
        <w:tc>
          <w:tcPr>
            <w:tcW w:w="5778" w:type="dxa"/>
            <w:gridSpan w:val="10"/>
            <w:vAlign w:val="center"/>
          </w:tcPr>
          <w:p w:rsidR="00DD74DD" w:rsidRPr="00E16FB7" w:rsidRDefault="00DD74DD" w:rsidP="00FC3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E16FB7">
              <w:rPr>
                <w:rFonts w:ascii="宋体"/>
                <w:bCs/>
                <w:sz w:val="18"/>
                <w:szCs w:val="18"/>
              </w:rPr>
              <w:t>165</w:t>
            </w:r>
          </w:p>
        </w:tc>
      </w:tr>
    </w:tbl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 w:hint="eastAsia"/>
          <w:bCs/>
          <w:sz w:val="24"/>
        </w:rPr>
        <w:t>八、课程设置及教学进程计划表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 w:hint="eastAsia"/>
          <w:bCs/>
          <w:sz w:val="24"/>
        </w:rPr>
        <w:t>（一）通识教育课程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/>
          <w:bCs/>
          <w:sz w:val="24"/>
        </w:rPr>
        <w:t>1.</w:t>
      </w:r>
      <w:r w:rsidRPr="00E16FB7">
        <w:rPr>
          <w:rFonts w:ascii="黑体" w:eastAsia="黑体" w:hint="eastAsia"/>
          <w:bCs/>
          <w:sz w:val="24"/>
        </w:rPr>
        <w:t>通识通修课（共修读</w:t>
      </w:r>
      <w:r w:rsidRPr="00E16FB7">
        <w:rPr>
          <w:rFonts w:ascii="黑体" w:eastAsia="黑体"/>
          <w:bCs/>
          <w:sz w:val="24"/>
        </w:rPr>
        <w:t>37</w:t>
      </w:r>
      <w:r w:rsidRPr="00E16FB7">
        <w:rPr>
          <w:rFonts w:ascii="黑体" w:eastAsia="黑体" w:hint="eastAsia"/>
          <w:bCs/>
          <w:sz w:val="24"/>
        </w:rPr>
        <w:t>学分，其中实验</w:t>
      </w:r>
      <w:r w:rsidRPr="00E16FB7">
        <w:rPr>
          <w:rFonts w:ascii="黑体" w:eastAsia="黑体"/>
          <w:bCs/>
          <w:sz w:val="24"/>
        </w:rPr>
        <w:t>/</w:t>
      </w:r>
      <w:r w:rsidRPr="00E16FB7">
        <w:rPr>
          <w:rFonts w:ascii="黑体" w:eastAsia="黑体" w:hint="eastAsia"/>
          <w:bCs/>
          <w:sz w:val="24"/>
        </w:rPr>
        <w:t>实践环节修读</w:t>
      </w:r>
      <w:r w:rsidRPr="00E16FB7">
        <w:rPr>
          <w:rFonts w:ascii="黑体" w:eastAsia="黑体"/>
          <w:bCs/>
          <w:sz w:val="24"/>
        </w:rPr>
        <w:t>5</w:t>
      </w:r>
      <w:r w:rsidRPr="00E16FB7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551"/>
        <w:gridCol w:w="425"/>
        <w:gridCol w:w="488"/>
        <w:gridCol w:w="788"/>
        <w:gridCol w:w="425"/>
        <w:gridCol w:w="525"/>
        <w:gridCol w:w="326"/>
        <w:gridCol w:w="460"/>
        <w:gridCol w:w="443"/>
        <w:gridCol w:w="443"/>
        <w:gridCol w:w="443"/>
        <w:gridCol w:w="443"/>
        <w:gridCol w:w="443"/>
        <w:gridCol w:w="443"/>
      </w:tblGrid>
      <w:tr w:rsidR="00DD74DD" w:rsidRPr="00E16FB7" w:rsidTr="00703D97">
        <w:trPr>
          <w:trHeight w:val="340"/>
          <w:jc w:val="center"/>
        </w:trPr>
        <w:tc>
          <w:tcPr>
            <w:tcW w:w="99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551" w:type="dxa"/>
            <w:vMerge w:val="restart"/>
            <w:vAlign w:val="center"/>
          </w:tcPr>
          <w:p w:rsidR="00DD74DD" w:rsidRPr="00E16FB7" w:rsidRDefault="00DD74DD" w:rsidP="00D04417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425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488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sz w:val="18"/>
              </w:rPr>
              <w:t>考核</w:t>
            </w:r>
          </w:p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7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74DD" w:rsidRPr="00E16FB7" w:rsidRDefault="00DD74DD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444" w:type="dxa"/>
            <w:gridSpan w:val="8"/>
            <w:vAlign w:val="center"/>
          </w:tcPr>
          <w:p w:rsidR="00DD74DD" w:rsidRPr="00E16FB7" w:rsidRDefault="00DD74DD" w:rsidP="00D04417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开课学期</w:t>
            </w:r>
            <w:r w:rsidRPr="00E16FB7">
              <w:rPr>
                <w:rFonts w:ascii="宋体" w:hAnsi="宋体"/>
                <w:sz w:val="18"/>
              </w:rPr>
              <w:t>/</w:t>
            </w:r>
            <w:r w:rsidRPr="00E16FB7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D74DD" w:rsidRPr="00E16FB7" w:rsidRDefault="00DD74DD" w:rsidP="00D04417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88" w:type="dxa"/>
            <w:vMerge/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8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/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326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60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310001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843308">
            <w:pPr>
              <w:snapToGrid w:val="0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310002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843308">
            <w:pPr>
              <w:snapToGrid w:val="0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310004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843308">
            <w:pPr>
              <w:snapToGrid w:val="0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310008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310005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320001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320002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320003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320004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lastRenderedPageBreak/>
              <w:t>32S001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3.5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3.5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32S002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3.5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3.5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32S003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3.5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3.5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32S004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3.5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3.5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330001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330002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330003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330004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00S100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00S100x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B912EC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军事训练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912E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995" w:type="dxa"/>
            <w:vAlign w:val="center"/>
          </w:tcPr>
          <w:p w:rsidR="00DD74DD" w:rsidRPr="00E16FB7" w:rsidRDefault="00DD74DD" w:rsidP="00C407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341022</w:t>
            </w:r>
          </w:p>
        </w:tc>
        <w:tc>
          <w:tcPr>
            <w:tcW w:w="2551" w:type="dxa"/>
            <w:vAlign w:val="center"/>
          </w:tcPr>
          <w:p w:rsidR="00DD74DD" w:rsidRPr="00E16FB7" w:rsidRDefault="00DD74DD" w:rsidP="00C4073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大学计算机基础及上机Ⅰ</w:t>
            </w:r>
            <w:r w:rsidRPr="00E16FB7">
              <w:rPr>
                <w:rFonts w:ascii="宋体" w:hAnsi="宋体"/>
                <w:sz w:val="18"/>
                <w:szCs w:val="18"/>
              </w:rPr>
              <w:t>-B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03D97">
        <w:trPr>
          <w:trHeight w:val="340"/>
          <w:jc w:val="center"/>
        </w:trPr>
        <w:tc>
          <w:tcPr>
            <w:tcW w:w="3546" w:type="dxa"/>
            <w:gridSpan w:val="2"/>
            <w:vAlign w:val="center"/>
          </w:tcPr>
          <w:p w:rsidR="00DD74DD" w:rsidRPr="00E16FB7" w:rsidRDefault="00DD74DD" w:rsidP="000B0C2C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小</w:t>
            </w:r>
            <w:r w:rsidRPr="00E16FB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425" w:type="dxa"/>
            <w:vAlign w:val="center"/>
          </w:tcPr>
          <w:p w:rsidR="00DD74DD" w:rsidRPr="00E16FB7" w:rsidRDefault="00DD74DD" w:rsidP="005C60B9">
            <w:pPr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488" w:type="dxa"/>
            <w:vAlign w:val="center"/>
          </w:tcPr>
          <w:p w:rsidR="00DD74DD" w:rsidRPr="00E16FB7" w:rsidRDefault="00DD74DD" w:rsidP="00BF3DF8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0AC3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658/16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0AC3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52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0AC3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34/16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0AC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F3DF8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F3DF8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BF3DF8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/>
          <w:bCs/>
          <w:sz w:val="24"/>
        </w:rPr>
        <w:t>2.</w:t>
      </w:r>
      <w:r w:rsidRPr="00E16FB7">
        <w:rPr>
          <w:rFonts w:ascii="黑体" w:eastAsia="黑体" w:hint="eastAsia"/>
          <w:bCs/>
          <w:sz w:val="24"/>
        </w:rPr>
        <w:t>通识通选课（最低修读</w:t>
      </w:r>
      <w:r w:rsidRPr="00E16FB7">
        <w:rPr>
          <w:rFonts w:ascii="黑体" w:eastAsia="黑体"/>
          <w:bCs/>
          <w:sz w:val="24"/>
        </w:rPr>
        <w:t>18</w:t>
      </w:r>
      <w:r w:rsidRPr="00E16FB7">
        <w:rPr>
          <w:rFonts w:ascii="黑体" w:eastAsia="黑体" w:hint="eastAsia"/>
          <w:bCs/>
          <w:sz w:val="24"/>
        </w:rPr>
        <w:t>学分，其中实验</w:t>
      </w:r>
      <w:r w:rsidRPr="00E16FB7">
        <w:rPr>
          <w:rFonts w:ascii="黑体" w:eastAsia="黑体"/>
          <w:bCs/>
          <w:sz w:val="24"/>
        </w:rPr>
        <w:t>/</w:t>
      </w:r>
      <w:r w:rsidRPr="00E16FB7">
        <w:rPr>
          <w:rFonts w:ascii="黑体" w:eastAsia="黑体" w:hint="eastAsia"/>
          <w:bCs/>
          <w:sz w:val="24"/>
        </w:rPr>
        <w:t>实践环节最低修读</w:t>
      </w:r>
      <w:r w:rsidRPr="00E16FB7">
        <w:rPr>
          <w:rFonts w:ascii="黑体" w:eastAsia="黑体"/>
          <w:bCs/>
          <w:sz w:val="24"/>
        </w:rPr>
        <w:t>6</w:t>
      </w:r>
      <w:r w:rsidRPr="00E16FB7">
        <w:rPr>
          <w:rFonts w:ascii="黑体" w:eastAsia="黑体" w:hint="eastAsia"/>
          <w:bCs/>
          <w:sz w:val="24"/>
        </w:rPr>
        <w:t>学分）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995"/>
        <w:gridCol w:w="7796"/>
      </w:tblGrid>
      <w:tr w:rsidR="00DD74DD" w:rsidRPr="00E16FB7" w:rsidTr="00375DE7">
        <w:trPr>
          <w:cantSplit/>
          <w:trHeight w:val="1561"/>
          <w:jc w:val="center"/>
        </w:trPr>
        <w:tc>
          <w:tcPr>
            <w:tcW w:w="848" w:type="dxa"/>
            <w:vMerge w:val="restart"/>
            <w:vAlign w:val="center"/>
          </w:tcPr>
          <w:p w:rsidR="00DD74DD" w:rsidRPr="00E16FB7" w:rsidRDefault="00DD74DD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通识通选理论课</w:t>
            </w:r>
          </w:p>
        </w:tc>
        <w:tc>
          <w:tcPr>
            <w:tcW w:w="995" w:type="dxa"/>
            <w:vAlign w:val="center"/>
          </w:tcPr>
          <w:p w:rsidR="00DD74DD" w:rsidRPr="00E16FB7" w:rsidRDefault="00DD74DD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通用要求</w:t>
            </w:r>
          </w:p>
        </w:tc>
        <w:tc>
          <w:tcPr>
            <w:tcW w:w="7796" w:type="dxa"/>
            <w:vAlign w:val="center"/>
          </w:tcPr>
          <w:p w:rsidR="00DD74DD" w:rsidRPr="00E16FB7" w:rsidRDefault="00DD74DD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包括人文科学与艺术类（含艺术类限定性选修课）、社会科学与行为科学类、自然科学与现代科学技术类、生物科学与医学类、就业创业与国防教育类（含就业指导类、创业教育类限定性选修课，以及听、说、读、写等专项技能课程）、综合性课程（实验）类。</w:t>
            </w:r>
          </w:p>
          <w:p w:rsidR="00DD74DD" w:rsidRPr="00E16FB7" w:rsidRDefault="00DD74DD" w:rsidP="00843308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修读要求：最低修读</w:t>
            </w:r>
            <w:r w:rsidRPr="00E16FB7">
              <w:rPr>
                <w:rFonts w:ascii="宋体" w:hAnsi="宋体"/>
                <w:sz w:val="18"/>
                <w:szCs w:val="18"/>
              </w:rPr>
              <w:t>12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学分，每类课程最高修读</w:t>
            </w:r>
            <w:r w:rsidRPr="00E16FB7">
              <w:rPr>
                <w:rFonts w:ascii="宋体" w:hAnsi="宋体"/>
                <w:sz w:val="18"/>
                <w:szCs w:val="18"/>
              </w:rPr>
              <w:t>4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学分，其中包括</w:t>
            </w:r>
            <w:r w:rsidRPr="00E16FB7">
              <w:rPr>
                <w:rFonts w:ascii="宋体" w:hAnsi="宋体"/>
                <w:sz w:val="18"/>
                <w:szCs w:val="18"/>
              </w:rPr>
              <w:t>1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门艺术类限定性选修课、</w:t>
            </w:r>
            <w:r w:rsidRPr="00E16FB7">
              <w:rPr>
                <w:rFonts w:ascii="宋体" w:hAnsi="宋体"/>
                <w:sz w:val="18"/>
                <w:szCs w:val="18"/>
              </w:rPr>
              <w:t>1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门就业指导类限定性选修课、</w:t>
            </w:r>
            <w:r w:rsidRPr="00E16FB7">
              <w:rPr>
                <w:rFonts w:ascii="宋体" w:hAnsi="宋体"/>
                <w:sz w:val="18"/>
                <w:szCs w:val="18"/>
              </w:rPr>
              <w:t>1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门创业教育类限定性选修课。</w:t>
            </w:r>
          </w:p>
        </w:tc>
      </w:tr>
      <w:tr w:rsidR="00DD74DD" w:rsidRPr="00E16FB7" w:rsidTr="00375DE7">
        <w:trPr>
          <w:cantSplit/>
          <w:trHeight w:val="702"/>
          <w:jc w:val="center"/>
        </w:trPr>
        <w:tc>
          <w:tcPr>
            <w:tcW w:w="848" w:type="dxa"/>
            <w:vMerge/>
            <w:vAlign w:val="center"/>
          </w:tcPr>
          <w:p w:rsidR="00DD74DD" w:rsidRPr="00E16FB7" w:rsidRDefault="00DD74DD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D74DD" w:rsidRPr="00E16FB7" w:rsidRDefault="00DD74DD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专业要求</w:t>
            </w:r>
          </w:p>
        </w:tc>
        <w:tc>
          <w:tcPr>
            <w:tcW w:w="7796" w:type="dxa"/>
            <w:vAlign w:val="center"/>
          </w:tcPr>
          <w:p w:rsidR="00DD74DD" w:rsidRPr="00E16FB7" w:rsidRDefault="00DD74DD" w:rsidP="00375DE7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补充修读社会科学与行为科学类、听说读写等专项技能课程、人文科学与艺术类、自然科学与现代科学技术类。</w:t>
            </w:r>
          </w:p>
        </w:tc>
      </w:tr>
      <w:tr w:rsidR="00DD74DD" w:rsidRPr="00E16FB7" w:rsidTr="00375DE7">
        <w:trPr>
          <w:cantSplit/>
          <w:trHeight w:val="694"/>
          <w:jc w:val="center"/>
        </w:trPr>
        <w:tc>
          <w:tcPr>
            <w:tcW w:w="1843" w:type="dxa"/>
            <w:gridSpan w:val="2"/>
            <w:vAlign w:val="center"/>
          </w:tcPr>
          <w:p w:rsidR="00DD74DD" w:rsidRPr="00E16FB7" w:rsidRDefault="00DD74DD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通识通选实践课</w:t>
            </w:r>
          </w:p>
        </w:tc>
        <w:tc>
          <w:tcPr>
            <w:tcW w:w="7796" w:type="dxa"/>
            <w:vAlign w:val="center"/>
          </w:tcPr>
          <w:p w:rsidR="00DD74DD" w:rsidRPr="00E16FB7" w:rsidRDefault="00DD74DD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包括通识教育讲座、就业创业训练、校外社会实践、志愿服务等，统一安排在集中实践教学周。</w:t>
            </w:r>
          </w:p>
          <w:p w:rsidR="00DD74DD" w:rsidRPr="00E16FB7" w:rsidRDefault="00DD74DD" w:rsidP="00843308"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修读要求：最低修读</w:t>
            </w:r>
            <w:r w:rsidRPr="00E16FB7">
              <w:rPr>
                <w:rFonts w:ascii="宋体" w:hAnsi="宋体"/>
                <w:sz w:val="18"/>
                <w:szCs w:val="18"/>
              </w:rPr>
              <w:t>6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学分。</w:t>
            </w:r>
          </w:p>
        </w:tc>
      </w:tr>
    </w:tbl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 w:hint="eastAsia"/>
          <w:bCs/>
          <w:sz w:val="24"/>
        </w:rPr>
        <w:t>（二）学科基础课程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/>
          <w:bCs/>
          <w:sz w:val="24"/>
        </w:rPr>
        <w:t>1.</w:t>
      </w:r>
      <w:r w:rsidRPr="00E16FB7">
        <w:rPr>
          <w:rFonts w:ascii="黑体" w:eastAsia="黑体" w:hint="eastAsia"/>
          <w:bCs/>
          <w:sz w:val="24"/>
        </w:rPr>
        <w:t>学科基础必修课（共修读</w:t>
      </w:r>
      <w:r w:rsidRPr="00E16FB7">
        <w:rPr>
          <w:rFonts w:ascii="黑体" w:eastAsia="黑体"/>
          <w:bCs/>
          <w:sz w:val="24"/>
        </w:rPr>
        <w:t>38</w:t>
      </w:r>
      <w:r w:rsidRPr="00E16FB7">
        <w:rPr>
          <w:rFonts w:ascii="黑体" w:eastAsia="黑体" w:hint="eastAsia"/>
          <w:bCs/>
          <w:sz w:val="24"/>
        </w:rPr>
        <w:t>学分</w:t>
      </w:r>
      <w:r w:rsidRPr="00E16FB7">
        <w:rPr>
          <w:rFonts w:ascii="黑体" w:eastAsia="黑体"/>
          <w:bCs/>
          <w:sz w:val="24"/>
        </w:rPr>
        <w:t>,</w:t>
      </w:r>
      <w:r w:rsidRPr="00E16FB7">
        <w:rPr>
          <w:rFonts w:ascii="黑体" w:eastAsia="黑体" w:hint="eastAsia"/>
          <w:bCs/>
          <w:sz w:val="24"/>
        </w:rPr>
        <w:t>其中试验</w:t>
      </w:r>
      <w:r w:rsidRPr="00E16FB7">
        <w:rPr>
          <w:rFonts w:ascii="黑体" w:eastAsia="黑体"/>
          <w:bCs/>
          <w:sz w:val="24"/>
        </w:rPr>
        <w:t>/</w:t>
      </w:r>
      <w:r w:rsidRPr="00E16FB7">
        <w:rPr>
          <w:rFonts w:ascii="黑体" w:eastAsia="黑体" w:hint="eastAsia"/>
          <w:bCs/>
          <w:sz w:val="24"/>
        </w:rPr>
        <w:t>实践</w:t>
      </w:r>
      <w:r w:rsidRPr="00E16FB7">
        <w:rPr>
          <w:rFonts w:ascii="黑体" w:eastAsia="黑体"/>
          <w:bCs/>
          <w:sz w:val="24"/>
        </w:rPr>
        <w:t>1</w:t>
      </w:r>
      <w:r w:rsidRPr="00E16FB7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414"/>
        <w:gridCol w:w="526"/>
        <w:gridCol w:w="572"/>
        <w:gridCol w:w="583"/>
        <w:gridCol w:w="505"/>
        <w:gridCol w:w="550"/>
        <w:gridCol w:w="426"/>
        <w:gridCol w:w="17"/>
        <w:gridCol w:w="443"/>
        <w:gridCol w:w="443"/>
        <w:gridCol w:w="443"/>
        <w:gridCol w:w="443"/>
        <w:gridCol w:w="443"/>
        <w:gridCol w:w="443"/>
        <w:gridCol w:w="443"/>
      </w:tblGrid>
      <w:tr w:rsidR="00DD74DD" w:rsidRPr="00E16FB7" w:rsidTr="00D96A73">
        <w:trPr>
          <w:trHeight w:val="340"/>
          <w:jc w:val="center"/>
        </w:trPr>
        <w:tc>
          <w:tcPr>
            <w:tcW w:w="947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4" w:type="dxa"/>
            <w:vMerge w:val="restart"/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26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72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sz w:val="18"/>
              </w:rPr>
              <w:t>考核</w:t>
            </w:r>
          </w:p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9"/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开课学期</w:t>
            </w:r>
            <w:r w:rsidRPr="00E16FB7">
              <w:rPr>
                <w:rFonts w:ascii="宋体" w:hAnsi="宋体"/>
                <w:sz w:val="18"/>
              </w:rPr>
              <w:t>/</w:t>
            </w:r>
            <w:r w:rsidRPr="00E16FB7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DD74DD" w:rsidRPr="00E16FB7" w:rsidRDefault="00DD74DD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26" w:type="dxa"/>
            <w:vMerge/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8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05" w:type="dxa"/>
            <w:tcMar>
              <w:top w:w="57" w:type="dxa"/>
              <w:bottom w:w="57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/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gridSpan w:val="2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910002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965D2F">
            <w:pPr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E16FB7">
              <w:rPr>
                <w:rFonts w:ascii="宋体" w:hAnsi="宋体"/>
                <w:sz w:val="18"/>
                <w:szCs w:val="18"/>
              </w:rPr>
              <w:t>B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（微积分</w:t>
            </w:r>
            <w:r w:rsidRPr="00E16FB7">
              <w:rPr>
                <w:rFonts w:ascii="宋体" w:hAnsi="宋体"/>
                <w:sz w:val="18"/>
                <w:szCs w:val="18"/>
              </w:rPr>
              <w:t>1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60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910003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965D2F">
            <w:pPr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E16FB7">
              <w:rPr>
                <w:rFonts w:ascii="宋体" w:hAnsi="宋体"/>
                <w:sz w:val="18"/>
                <w:szCs w:val="18"/>
              </w:rPr>
              <w:t>B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（微积分</w:t>
            </w:r>
            <w:r w:rsidRPr="00E16FB7">
              <w:rPr>
                <w:rFonts w:ascii="宋体" w:hAnsi="宋体"/>
                <w:sz w:val="18"/>
                <w:szCs w:val="18"/>
              </w:rPr>
              <w:t>2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910004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965D2F">
            <w:pPr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E16FB7">
              <w:rPr>
                <w:rFonts w:ascii="宋体" w:hAnsi="宋体"/>
                <w:sz w:val="18"/>
                <w:szCs w:val="18"/>
              </w:rPr>
              <w:t>B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（线性代数）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910005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965D2F">
            <w:pPr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E16FB7">
              <w:rPr>
                <w:rFonts w:ascii="宋体" w:hAnsi="宋体"/>
                <w:sz w:val="18"/>
                <w:szCs w:val="18"/>
              </w:rPr>
              <w:t>B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（概率论与数理统计）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7A35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lastRenderedPageBreak/>
              <w:t>341009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965D2F">
            <w:pPr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大学计算机基础Ⅱ</w:t>
            </w:r>
            <w:r w:rsidRPr="00E16FB7">
              <w:rPr>
                <w:rFonts w:ascii="宋体" w:hAnsi="宋体"/>
                <w:sz w:val="18"/>
                <w:szCs w:val="18"/>
              </w:rPr>
              <w:t>-B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（数据库应用技术）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C4073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C4073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C4073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C4073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C4073A">
            <w:pPr>
              <w:rPr>
                <w:rFonts w:ascii="宋体"/>
                <w:sz w:val="18"/>
                <w:szCs w:val="18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341015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965D2F">
            <w:pPr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大学计算机基础Ⅱ</w:t>
            </w:r>
            <w:r w:rsidRPr="00E16FB7">
              <w:rPr>
                <w:rFonts w:ascii="宋体" w:hAnsi="宋体"/>
                <w:sz w:val="18"/>
                <w:szCs w:val="18"/>
              </w:rPr>
              <w:t>-B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（数据库应用技术上机）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350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9F6A6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C4073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C4073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C4073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C4073A">
            <w:pPr>
              <w:rPr>
                <w:rFonts w:ascii="宋体"/>
                <w:sz w:val="18"/>
                <w:szCs w:val="18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06631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041002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06631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040263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066313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042001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会计学原理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06631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040005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统计学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06631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041021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财政与税收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947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042179</w:t>
            </w:r>
          </w:p>
        </w:tc>
        <w:tc>
          <w:tcPr>
            <w:tcW w:w="241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市场营销学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066313">
            <w:pPr>
              <w:jc w:val="center"/>
              <w:rPr>
                <w:szCs w:val="21"/>
              </w:rPr>
            </w:pPr>
          </w:p>
        </w:tc>
      </w:tr>
      <w:tr w:rsidR="00DD74DD" w:rsidRPr="00E16FB7" w:rsidTr="00D96A73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小</w:t>
            </w:r>
            <w:r w:rsidRPr="00E16FB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526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572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663</w:t>
            </w:r>
          </w:p>
        </w:tc>
        <w:tc>
          <w:tcPr>
            <w:tcW w:w="50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gridSpan w:val="2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/>
          <w:bCs/>
          <w:sz w:val="24"/>
        </w:rPr>
        <w:t>2.</w:t>
      </w:r>
      <w:r w:rsidRPr="00E16FB7">
        <w:rPr>
          <w:rFonts w:ascii="黑体" w:eastAsia="黑体" w:hint="eastAsia"/>
          <w:bCs/>
          <w:sz w:val="24"/>
        </w:rPr>
        <w:t>学科（跨学科）选修课（最低修读</w:t>
      </w:r>
      <w:r w:rsidRPr="00E16FB7">
        <w:rPr>
          <w:rFonts w:ascii="黑体" w:eastAsia="黑体"/>
          <w:bCs/>
          <w:sz w:val="24"/>
        </w:rPr>
        <w:t>8</w:t>
      </w:r>
      <w:r w:rsidRPr="00E16FB7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469"/>
        <w:gridCol w:w="62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D74DD" w:rsidRPr="00E16FB7" w:rsidTr="007E2BEC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469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629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sz w:val="18"/>
              </w:rPr>
              <w:t>考核</w:t>
            </w:r>
          </w:p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开课学期</w:t>
            </w:r>
            <w:r w:rsidRPr="00E16FB7">
              <w:rPr>
                <w:rFonts w:ascii="宋体" w:hAnsi="宋体"/>
                <w:sz w:val="18"/>
              </w:rPr>
              <w:t>/</w:t>
            </w:r>
            <w:r w:rsidRPr="00E16FB7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DD74DD" w:rsidRPr="00E16FB7" w:rsidTr="007E2BEC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DD74DD" w:rsidRPr="00E16FB7" w:rsidRDefault="00DD74DD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69" w:type="dxa"/>
            <w:vMerge/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/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DD74DD" w:rsidRPr="00E16FB7" w:rsidTr="007E2BEC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491DC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040140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965D2F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战略管理</w:t>
            </w:r>
          </w:p>
        </w:tc>
        <w:tc>
          <w:tcPr>
            <w:tcW w:w="469" w:type="dxa"/>
            <w:vAlign w:val="center"/>
          </w:tcPr>
          <w:p w:rsidR="00DD74DD" w:rsidRPr="00E16FB7" w:rsidRDefault="00DD74DD" w:rsidP="00491DC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2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E2BEC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491DC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040041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965D2F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469" w:type="dxa"/>
            <w:vAlign w:val="center"/>
          </w:tcPr>
          <w:p w:rsidR="00DD74DD" w:rsidRPr="00E16FB7" w:rsidRDefault="00DD74DD" w:rsidP="00491DC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2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E2BEC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491DC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040014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965D2F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469" w:type="dxa"/>
            <w:vAlign w:val="center"/>
          </w:tcPr>
          <w:p w:rsidR="00DD74DD" w:rsidRPr="00E16FB7" w:rsidRDefault="00DD74DD" w:rsidP="00491DC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2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E2BEC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491DC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040141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965D2F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管理信息系统</w:t>
            </w:r>
          </w:p>
        </w:tc>
        <w:tc>
          <w:tcPr>
            <w:tcW w:w="469" w:type="dxa"/>
            <w:vAlign w:val="center"/>
          </w:tcPr>
          <w:p w:rsidR="00DD74DD" w:rsidRPr="00E16FB7" w:rsidRDefault="00DD74DD" w:rsidP="00491DC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2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E2BEC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491DC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040015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965D2F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计量经济学</w:t>
            </w:r>
          </w:p>
        </w:tc>
        <w:tc>
          <w:tcPr>
            <w:tcW w:w="469" w:type="dxa"/>
            <w:vAlign w:val="center"/>
          </w:tcPr>
          <w:p w:rsidR="00DD74DD" w:rsidRPr="00E16FB7" w:rsidRDefault="00DD74DD" w:rsidP="00491DC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2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E2BEC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491DCA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042011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965D2F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货币金融学</w:t>
            </w:r>
          </w:p>
        </w:tc>
        <w:tc>
          <w:tcPr>
            <w:tcW w:w="469" w:type="dxa"/>
            <w:vAlign w:val="center"/>
          </w:tcPr>
          <w:p w:rsidR="00DD74DD" w:rsidRPr="00E16FB7" w:rsidRDefault="00DD74DD" w:rsidP="00491DC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2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7E2BEC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DD74DD" w:rsidRPr="00E16FB7" w:rsidRDefault="00DD74DD" w:rsidP="00491DCA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  <w:szCs w:val="20"/>
              </w:rPr>
              <w:t>小</w:t>
            </w:r>
            <w:r w:rsidRPr="00E16FB7">
              <w:rPr>
                <w:rFonts w:ascii="宋体" w:hAnsi="宋体"/>
                <w:sz w:val="18"/>
                <w:szCs w:val="20"/>
              </w:rPr>
              <w:t xml:space="preserve"> </w:t>
            </w:r>
            <w:r w:rsidRPr="00E16FB7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46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18</w:t>
            </w:r>
          </w:p>
        </w:tc>
        <w:tc>
          <w:tcPr>
            <w:tcW w:w="62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306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306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2F548A" w:rsidRDefault="002F548A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  <w:r w:rsidRPr="002F548A">
              <w:rPr>
                <w:rFonts w:ascii="宋体" w:hint="eastAsia"/>
                <w:color w:val="FF0000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9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 w:hint="eastAsia"/>
          <w:bCs/>
          <w:sz w:val="24"/>
        </w:rPr>
        <w:t>（三）专业发展课程</w:t>
      </w:r>
    </w:p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/>
          <w:bCs/>
          <w:sz w:val="24"/>
        </w:rPr>
        <w:t>1.</w:t>
      </w:r>
      <w:r w:rsidRPr="00E16FB7">
        <w:rPr>
          <w:rFonts w:ascii="黑体" w:eastAsia="黑体" w:hint="eastAsia"/>
          <w:bCs/>
          <w:sz w:val="24"/>
        </w:rPr>
        <w:t>专业发展核心课（共修读</w:t>
      </w:r>
      <w:r w:rsidRPr="00E16FB7">
        <w:rPr>
          <w:rFonts w:ascii="黑体" w:eastAsia="黑体"/>
          <w:bCs/>
          <w:sz w:val="24"/>
        </w:rPr>
        <w:t>35.5</w:t>
      </w:r>
      <w:r w:rsidRPr="00E16FB7">
        <w:rPr>
          <w:rFonts w:ascii="黑体" w:eastAsia="黑体" w:hint="eastAsia"/>
          <w:bCs/>
          <w:sz w:val="24"/>
        </w:rPr>
        <w:t>学分，其中实验</w:t>
      </w:r>
      <w:r w:rsidRPr="00E16FB7">
        <w:rPr>
          <w:rFonts w:ascii="黑体" w:eastAsia="黑体"/>
          <w:bCs/>
          <w:sz w:val="24"/>
        </w:rPr>
        <w:t>/</w:t>
      </w:r>
      <w:r w:rsidRPr="00E16FB7">
        <w:rPr>
          <w:rFonts w:ascii="黑体" w:eastAsia="黑体" w:hint="eastAsia"/>
          <w:bCs/>
          <w:sz w:val="24"/>
        </w:rPr>
        <w:t>实践环节修读</w:t>
      </w:r>
      <w:r w:rsidRPr="00E16FB7">
        <w:rPr>
          <w:rFonts w:ascii="黑体" w:eastAsia="黑体"/>
          <w:bCs/>
          <w:sz w:val="24"/>
        </w:rPr>
        <w:t>11.5</w:t>
      </w:r>
      <w:r w:rsidRPr="00E16FB7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D74DD" w:rsidRPr="00E16FB7" w:rsidTr="00CE22B7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sz w:val="18"/>
              </w:rPr>
              <w:t>考核</w:t>
            </w:r>
          </w:p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开课学期</w:t>
            </w:r>
            <w:r w:rsidRPr="00E16FB7">
              <w:rPr>
                <w:rFonts w:ascii="宋体" w:hAnsi="宋体"/>
                <w:sz w:val="18"/>
              </w:rPr>
              <w:t>/</w:t>
            </w:r>
            <w:r w:rsidRPr="00E16FB7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DD74DD" w:rsidRPr="00E16FB7" w:rsidRDefault="00DD74DD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/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040118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6D38F3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中级财务会计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040171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6D38F3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成本会计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040130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6D38F3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财务管理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042012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6D38F3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审计学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042013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6D38F3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审计实训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lastRenderedPageBreak/>
              <w:t>040173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6D38F3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管理会计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040113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6D38F3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高级财务会计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040128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6D38F3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财务报表分析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040035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6D38F3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8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8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8</w:t>
            </w: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041129</w:t>
            </w:r>
          </w:p>
        </w:tc>
        <w:tc>
          <w:tcPr>
            <w:tcW w:w="2413" w:type="dxa"/>
            <w:vAlign w:val="center"/>
          </w:tcPr>
          <w:p w:rsidR="00DD74DD" w:rsidRPr="00E16FB7" w:rsidRDefault="00DD74DD" w:rsidP="006D38F3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3</w:t>
            </w:r>
          </w:p>
        </w:tc>
      </w:tr>
      <w:tr w:rsidR="00DD74DD" w:rsidRPr="00E16FB7" w:rsidTr="00CE22B7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小</w:t>
            </w:r>
            <w:r w:rsidRPr="00E16FB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425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17/</w:t>
            </w:r>
          </w:p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11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11</w:t>
            </w:r>
          </w:p>
        </w:tc>
      </w:tr>
    </w:tbl>
    <w:p w:rsidR="00DD74DD" w:rsidRPr="00E16FB7" w:rsidRDefault="00DD74D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/>
          <w:bCs/>
          <w:sz w:val="24"/>
        </w:rPr>
        <w:t>2.</w:t>
      </w:r>
      <w:r w:rsidRPr="00E16FB7">
        <w:rPr>
          <w:rFonts w:ascii="黑体" w:eastAsia="黑体" w:hint="eastAsia"/>
          <w:bCs/>
          <w:sz w:val="24"/>
        </w:rPr>
        <w:t>专业发展拓展课（最低修读</w:t>
      </w:r>
      <w:r w:rsidRPr="00E16FB7">
        <w:rPr>
          <w:rFonts w:ascii="黑体" w:eastAsia="黑体"/>
          <w:bCs/>
          <w:sz w:val="24"/>
        </w:rPr>
        <w:t>24</w:t>
      </w:r>
      <w:r w:rsidRPr="00E16FB7">
        <w:rPr>
          <w:rFonts w:ascii="黑体" w:eastAsia="黑体" w:hint="eastAsia"/>
          <w:bCs/>
          <w:sz w:val="24"/>
        </w:rPr>
        <w:t>学分，其中实验</w:t>
      </w:r>
      <w:r w:rsidRPr="00E16FB7">
        <w:rPr>
          <w:rFonts w:ascii="黑体" w:eastAsia="黑体"/>
          <w:bCs/>
          <w:sz w:val="24"/>
        </w:rPr>
        <w:t>/</w:t>
      </w:r>
      <w:r w:rsidRPr="00E16FB7">
        <w:rPr>
          <w:rFonts w:ascii="黑体" w:eastAsia="黑体" w:hint="eastAsia"/>
          <w:bCs/>
          <w:sz w:val="24"/>
        </w:rPr>
        <w:t>实践环节最低修读</w:t>
      </w:r>
      <w:r w:rsidRPr="00E16FB7">
        <w:rPr>
          <w:rFonts w:ascii="黑体" w:eastAsia="黑体"/>
          <w:bCs/>
          <w:sz w:val="24"/>
        </w:rPr>
        <w:t>4</w:t>
      </w:r>
      <w:r w:rsidRPr="00E16FB7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598"/>
        <w:gridCol w:w="364"/>
        <w:gridCol w:w="549"/>
        <w:gridCol w:w="538"/>
        <w:gridCol w:w="550"/>
        <w:gridCol w:w="550"/>
        <w:gridCol w:w="443"/>
        <w:gridCol w:w="392"/>
        <w:gridCol w:w="494"/>
        <w:gridCol w:w="443"/>
        <w:gridCol w:w="443"/>
        <w:gridCol w:w="443"/>
        <w:gridCol w:w="443"/>
        <w:gridCol w:w="443"/>
      </w:tblGrid>
      <w:tr w:rsidR="00DD74DD" w:rsidRPr="00E16FB7" w:rsidTr="004B359E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598" w:type="dxa"/>
            <w:vMerge w:val="restart"/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364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sz w:val="18"/>
              </w:rPr>
              <w:t>考核</w:t>
            </w:r>
          </w:p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开课学期</w:t>
            </w:r>
            <w:r w:rsidRPr="00E16FB7">
              <w:rPr>
                <w:rFonts w:ascii="宋体" w:hAnsi="宋体"/>
                <w:sz w:val="18"/>
              </w:rPr>
              <w:t>/</w:t>
            </w:r>
            <w:r w:rsidRPr="00E16FB7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2598" w:type="dxa"/>
            <w:vMerge/>
            <w:vAlign w:val="center"/>
          </w:tcPr>
          <w:p w:rsidR="00DD74DD" w:rsidRPr="00E16FB7" w:rsidRDefault="00DD74DD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64" w:type="dxa"/>
            <w:vMerge/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/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392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9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042014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180D31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会计专题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041010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6D38F3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税务会计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042015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6D38F3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ERP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会计与财务实验课（理论）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042016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4B359E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ERP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会计与财务实验课（上机）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040028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9D418D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税收筹划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9D418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040156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0A4279">
            <w:pPr>
              <w:snapToGrid w:val="0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资产评估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042017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9D418D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国际会计准则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9D418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042018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9D418D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金融企业会计学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040017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9D418D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证券投资理论与实务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042019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9D418D">
            <w:pPr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会计法规与职业道德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042020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9D418D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政府与非营利组织会计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042021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9D418D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财务综合模拟实训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948" w:type="dxa"/>
            <w:vAlign w:val="center"/>
          </w:tcPr>
          <w:p w:rsidR="00DD74DD" w:rsidRPr="00E16FB7" w:rsidRDefault="00DD74DD" w:rsidP="009D418D">
            <w:pPr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042008</w:t>
            </w:r>
          </w:p>
        </w:tc>
        <w:tc>
          <w:tcPr>
            <w:tcW w:w="2598" w:type="dxa"/>
            <w:vAlign w:val="center"/>
          </w:tcPr>
          <w:p w:rsidR="00DD74DD" w:rsidRPr="00E16FB7" w:rsidRDefault="00DD74DD" w:rsidP="009D418D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会计研究方法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DD74DD" w:rsidRPr="00E16FB7" w:rsidTr="00C96580">
        <w:trPr>
          <w:trHeight w:val="340"/>
          <w:jc w:val="center"/>
        </w:trPr>
        <w:tc>
          <w:tcPr>
            <w:tcW w:w="3546" w:type="dxa"/>
            <w:gridSpan w:val="2"/>
            <w:vAlign w:val="center"/>
          </w:tcPr>
          <w:p w:rsidR="00DD74DD" w:rsidRPr="00E16FB7" w:rsidRDefault="00DD74DD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小</w:t>
            </w:r>
            <w:r w:rsidRPr="00E16FB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36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549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DD74DD" w:rsidRPr="00E16FB7" w:rsidRDefault="00DD74DD" w:rsidP="00C3262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E16FB7">
        <w:rPr>
          <w:rFonts w:ascii="黑体" w:eastAsia="黑体" w:hint="eastAsia"/>
          <w:bCs/>
          <w:sz w:val="24"/>
        </w:rPr>
        <w:t>（四）集中实践课程（共修读</w:t>
      </w:r>
      <w:r w:rsidRPr="00E16FB7">
        <w:rPr>
          <w:rFonts w:ascii="黑体" w:eastAsia="黑体"/>
          <w:bCs/>
          <w:sz w:val="24"/>
        </w:rPr>
        <w:t>10.5</w:t>
      </w:r>
      <w:r w:rsidRPr="00E16FB7">
        <w:rPr>
          <w:rFonts w:ascii="黑体" w:eastAsia="黑体" w:hint="eastAsia"/>
          <w:bCs/>
          <w:sz w:val="24"/>
        </w:rPr>
        <w:t>学分）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402"/>
        <w:gridCol w:w="708"/>
        <w:gridCol w:w="709"/>
        <w:gridCol w:w="673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DD74DD" w:rsidRPr="00E16FB7" w:rsidTr="0028128F">
        <w:trPr>
          <w:trHeight w:val="340"/>
          <w:jc w:val="center"/>
        </w:trPr>
        <w:tc>
          <w:tcPr>
            <w:tcW w:w="98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402" w:type="dxa"/>
            <w:vMerge w:val="restart"/>
            <w:vAlign w:val="center"/>
          </w:tcPr>
          <w:p w:rsidR="00DD74DD" w:rsidRPr="00E16FB7" w:rsidRDefault="00DD74DD" w:rsidP="0028128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DD74DD" w:rsidRPr="00E16FB7" w:rsidRDefault="00DD74DD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673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E16FB7">
              <w:rPr>
                <w:rFonts w:ascii="宋体" w:hAnsi="宋体" w:hint="eastAsia"/>
                <w:sz w:val="18"/>
              </w:rPr>
              <w:t>考核</w:t>
            </w:r>
          </w:p>
          <w:p w:rsidR="00DD74DD" w:rsidRPr="00E16FB7" w:rsidRDefault="00DD74DD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3131" w:type="dxa"/>
            <w:gridSpan w:val="8"/>
            <w:vAlign w:val="center"/>
          </w:tcPr>
          <w:p w:rsidR="00DD74DD" w:rsidRPr="00E16FB7" w:rsidRDefault="00DD74DD" w:rsidP="0028128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集中实践教学周</w:t>
            </w:r>
          </w:p>
        </w:tc>
      </w:tr>
      <w:tr w:rsidR="00DD74DD" w:rsidRPr="00E16FB7" w:rsidTr="0028128F">
        <w:trPr>
          <w:trHeight w:val="340"/>
          <w:jc w:val="center"/>
        </w:trPr>
        <w:tc>
          <w:tcPr>
            <w:tcW w:w="98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D74DD" w:rsidRPr="00E16FB7" w:rsidRDefault="00DD74DD" w:rsidP="0028128F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8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DD74DD" w:rsidRPr="00E16FB7" w:rsidTr="0028128F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第二课堂</w:t>
            </w:r>
          </w:p>
        </w:tc>
        <w:tc>
          <w:tcPr>
            <w:tcW w:w="3402" w:type="dxa"/>
            <w:vAlign w:val="center"/>
          </w:tcPr>
          <w:p w:rsidR="00DD74DD" w:rsidRPr="00E16FB7" w:rsidRDefault="00DD74DD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通识教育讲座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D74DD" w:rsidRPr="00E16FB7" w:rsidTr="0028128F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D74DD" w:rsidRPr="00E16FB7" w:rsidRDefault="00DD74DD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就业创业训练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D74DD" w:rsidRPr="00E16FB7" w:rsidTr="0028128F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D74DD" w:rsidRPr="00E16FB7" w:rsidRDefault="00DD74DD" w:rsidP="0028128F">
            <w:pPr>
              <w:snapToGrid w:val="0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校外社会实践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D74DD" w:rsidRPr="00E16FB7" w:rsidTr="0028128F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D74DD" w:rsidRPr="00E16FB7" w:rsidRDefault="00DD74DD" w:rsidP="0028128F">
            <w:pPr>
              <w:snapToGrid w:val="0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其他活动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--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D74DD" w:rsidRPr="00E16FB7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lastRenderedPageBreak/>
              <w:t>33S001</w:t>
            </w:r>
          </w:p>
        </w:tc>
        <w:tc>
          <w:tcPr>
            <w:tcW w:w="3402" w:type="dxa"/>
            <w:vAlign w:val="center"/>
          </w:tcPr>
          <w:p w:rsidR="00DD74DD" w:rsidRPr="00E16FB7" w:rsidRDefault="00DD74DD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体育健康教育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812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D74DD" w:rsidRPr="00E16FB7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31S002</w:t>
            </w:r>
          </w:p>
        </w:tc>
        <w:tc>
          <w:tcPr>
            <w:tcW w:w="3402" w:type="dxa"/>
            <w:vAlign w:val="center"/>
          </w:tcPr>
          <w:p w:rsidR="00DD74DD" w:rsidRPr="00E16FB7" w:rsidRDefault="00DD74DD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思想政治课社会实践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812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812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D74DD" w:rsidRPr="00E16FB7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042022</w:t>
            </w:r>
          </w:p>
        </w:tc>
        <w:tc>
          <w:tcPr>
            <w:tcW w:w="3402" w:type="dxa"/>
            <w:vAlign w:val="center"/>
          </w:tcPr>
          <w:p w:rsidR="00DD74DD" w:rsidRPr="00E16FB7" w:rsidRDefault="00DD74DD" w:rsidP="0028128F">
            <w:pPr>
              <w:snapToGrid w:val="0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统计分析软件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D74DD" w:rsidRPr="00E16FB7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DD74DD" w:rsidRPr="00E16FB7" w:rsidRDefault="00DD74DD" w:rsidP="006A5FC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040033</w:t>
            </w:r>
          </w:p>
        </w:tc>
        <w:tc>
          <w:tcPr>
            <w:tcW w:w="3402" w:type="dxa"/>
            <w:vAlign w:val="center"/>
          </w:tcPr>
          <w:p w:rsidR="00DD74DD" w:rsidRPr="00E16FB7" w:rsidRDefault="00DD74DD" w:rsidP="006D38F3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学年论文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6D38F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  <w:r w:rsidRPr="00E16FB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D74DD" w:rsidRPr="00E16FB7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/>
                <w:sz w:val="18"/>
                <w:szCs w:val="18"/>
              </w:rPr>
              <w:t>042023</w:t>
            </w:r>
          </w:p>
        </w:tc>
        <w:tc>
          <w:tcPr>
            <w:tcW w:w="3402" w:type="dxa"/>
            <w:vAlign w:val="center"/>
          </w:tcPr>
          <w:p w:rsidR="00DD74DD" w:rsidRPr="00E16FB7" w:rsidRDefault="00DD74DD" w:rsidP="002B2095">
            <w:pPr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E16FB7">
              <w:rPr>
                <w:rFonts w:ascii="宋体" w:hAnsi="宋体"/>
                <w:kern w:val="0"/>
                <w:sz w:val="18"/>
                <w:szCs w:val="18"/>
              </w:rPr>
              <w:t>Excel</w:t>
            </w:r>
            <w:r w:rsidRPr="00E16FB7">
              <w:rPr>
                <w:rFonts w:ascii="宋体" w:hAnsi="宋体" w:hint="eastAsia"/>
                <w:kern w:val="0"/>
                <w:sz w:val="18"/>
                <w:szCs w:val="18"/>
              </w:rPr>
              <w:t>在财务与会计中应用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AA10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16FB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E16FB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D74DD" w:rsidRPr="00E16FB7" w:rsidTr="0028128F">
        <w:trPr>
          <w:trHeight w:val="340"/>
          <w:jc w:val="center"/>
        </w:trPr>
        <w:tc>
          <w:tcPr>
            <w:tcW w:w="4390" w:type="dxa"/>
            <w:gridSpan w:val="2"/>
            <w:vAlign w:val="center"/>
          </w:tcPr>
          <w:p w:rsidR="00DD74DD" w:rsidRPr="00E16FB7" w:rsidRDefault="00DD74DD" w:rsidP="0028128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 w:hAnsi="宋体" w:hint="eastAsia"/>
                <w:sz w:val="18"/>
                <w:szCs w:val="20"/>
              </w:rPr>
              <w:t>小</w:t>
            </w:r>
            <w:r w:rsidRPr="00E16FB7">
              <w:rPr>
                <w:rFonts w:ascii="宋体" w:hAnsi="宋体"/>
                <w:sz w:val="18"/>
                <w:szCs w:val="20"/>
              </w:rPr>
              <w:t xml:space="preserve"> </w:t>
            </w:r>
            <w:r w:rsidRPr="00E16FB7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10.5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93/4</w:t>
            </w:r>
            <w:r w:rsidRPr="00E16FB7"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0.5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16FB7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D74DD" w:rsidRPr="00E16FB7" w:rsidRDefault="00DD74DD" w:rsidP="002F548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DD74DD" w:rsidRPr="00D81E72" w:rsidRDefault="00DD74DD" w:rsidP="00490CD3">
      <w:pPr>
        <w:autoSpaceDE w:val="0"/>
        <w:autoSpaceDN w:val="0"/>
        <w:adjustRightInd w:val="0"/>
        <w:rPr>
          <w:rFonts w:ascii="宋体"/>
          <w:bCs/>
          <w:sz w:val="24"/>
          <w:szCs w:val="21"/>
        </w:rPr>
      </w:pPr>
    </w:p>
    <w:sectPr w:rsidR="00DD74DD" w:rsidRPr="00D81E72" w:rsidSect="00C71445">
      <w:footerReference w:type="even" r:id="rId8"/>
      <w:footerReference w:type="default" r:id="rId9"/>
      <w:pgSz w:w="11906" w:h="16838" w:code="9"/>
      <w:pgMar w:top="1418" w:right="851" w:bottom="1134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0E" w:rsidRDefault="0091640E">
      <w:r>
        <w:separator/>
      </w:r>
    </w:p>
  </w:endnote>
  <w:endnote w:type="continuationSeparator" w:id="0">
    <w:p w:rsidR="0091640E" w:rsidRDefault="0091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8A" w:rsidRDefault="002F548A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</w:p>
  <w:p w:rsidR="002F548A" w:rsidRDefault="002F548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8A" w:rsidRDefault="002F548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206E7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0E" w:rsidRDefault="0091640E">
      <w:r>
        <w:separator/>
      </w:r>
    </w:p>
  </w:footnote>
  <w:footnote w:type="continuationSeparator" w:id="0">
    <w:p w:rsidR="0091640E" w:rsidRDefault="0091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29F"/>
    <w:multiLevelType w:val="hybridMultilevel"/>
    <w:tmpl w:val="7160F642"/>
    <w:lvl w:ilvl="0" w:tplc="4AF8835A">
      <w:start w:val="1"/>
      <w:numFmt w:val="decimalEnclosedFullstop"/>
      <w:lvlText w:val="%1"/>
      <w:lvlJc w:val="left"/>
      <w:pPr>
        <w:ind w:left="765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1">
    <w:nsid w:val="3FD92BC3"/>
    <w:multiLevelType w:val="multilevel"/>
    <w:tmpl w:val="3FD92BC3"/>
    <w:lvl w:ilvl="0" w:tentative="1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 w:tentative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B71"/>
    <w:rsid w:val="0000226D"/>
    <w:rsid w:val="00011160"/>
    <w:rsid w:val="00013819"/>
    <w:rsid w:val="00013A39"/>
    <w:rsid w:val="000141C4"/>
    <w:rsid w:val="00014216"/>
    <w:rsid w:val="0002453C"/>
    <w:rsid w:val="0002578B"/>
    <w:rsid w:val="00026A59"/>
    <w:rsid w:val="0003136C"/>
    <w:rsid w:val="00037218"/>
    <w:rsid w:val="000401FB"/>
    <w:rsid w:val="0004465A"/>
    <w:rsid w:val="00045680"/>
    <w:rsid w:val="00052D59"/>
    <w:rsid w:val="000543BD"/>
    <w:rsid w:val="00054676"/>
    <w:rsid w:val="00057348"/>
    <w:rsid w:val="00063025"/>
    <w:rsid w:val="000630DE"/>
    <w:rsid w:val="00066313"/>
    <w:rsid w:val="00073323"/>
    <w:rsid w:val="000734E1"/>
    <w:rsid w:val="0007634A"/>
    <w:rsid w:val="0008314D"/>
    <w:rsid w:val="000A0D4B"/>
    <w:rsid w:val="000A1A07"/>
    <w:rsid w:val="000A2A4F"/>
    <w:rsid w:val="000A4279"/>
    <w:rsid w:val="000A70C4"/>
    <w:rsid w:val="000B0C2C"/>
    <w:rsid w:val="000B59EA"/>
    <w:rsid w:val="000B5BBD"/>
    <w:rsid w:val="000D076B"/>
    <w:rsid w:val="000D105A"/>
    <w:rsid w:val="000D1C49"/>
    <w:rsid w:val="000D726A"/>
    <w:rsid w:val="000E0CE5"/>
    <w:rsid w:val="000E327D"/>
    <w:rsid w:val="0012616F"/>
    <w:rsid w:val="00126515"/>
    <w:rsid w:val="0013428A"/>
    <w:rsid w:val="00145AD7"/>
    <w:rsid w:val="00146450"/>
    <w:rsid w:val="00147654"/>
    <w:rsid w:val="001539DC"/>
    <w:rsid w:val="001630A7"/>
    <w:rsid w:val="00163A6A"/>
    <w:rsid w:val="00164F1E"/>
    <w:rsid w:val="001721F9"/>
    <w:rsid w:val="00180D31"/>
    <w:rsid w:val="00190B3F"/>
    <w:rsid w:val="00193D84"/>
    <w:rsid w:val="00193E26"/>
    <w:rsid w:val="001A48CF"/>
    <w:rsid w:val="001B3C0D"/>
    <w:rsid w:val="001B43DE"/>
    <w:rsid w:val="001B5545"/>
    <w:rsid w:val="001C1310"/>
    <w:rsid w:val="001C1448"/>
    <w:rsid w:val="001C3648"/>
    <w:rsid w:val="001D2B48"/>
    <w:rsid w:val="001D53F7"/>
    <w:rsid w:val="001D5F5E"/>
    <w:rsid w:val="001E0156"/>
    <w:rsid w:val="001E1DFF"/>
    <w:rsid w:val="001F16DF"/>
    <w:rsid w:val="001F1CB0"/>
    <w:rsid w:val="001F2168"/>
    <w:rsid w:val="001F67EA"/>
    <w:rsid w:val="002004BA"/>
    <w:rsid w:val="002006A7"/>
    <w:rsid w:val="00211A3B"/>
    <w:rsid w:val="00216084"/>
    <w:rsid w:val="0022595E"/>
    <w:rsid w:val="00226010"/>
    <w:rsid w:val="00227F00"/>
    <w:rsid w:val="00234A2C"/>
    <w:rsid w:val="002456B3"/>
    <w:rsid w:val="0024656B"/>
    <w:rsid w:val="00271593"/>
    <w:rsid w:val="00277333"/>
    <w:rsid w:val="002810EC"/>
    <w:rsid w:val="0028128F"/>
    <w:rsid w:val="00283002"/>
    <w:rsid w:val="00283268"/>
    <w:rsid w:val="00284013"/>
    <w:rsid w:val="00286B85"/>
    <w:rsid w:val="00292528"/>
    <w:rsid w:val="0029341C"/>
    <w:rsid w:val="00293739"/>
    <w:rsid w:val="00296AA9"/>
    <w:rsid w:val="002A44A1"/>
    <w:rsid w:val="002A6A01"/>
    <w:rsid w:val="002B2095"/>
    <w:rsid w:val="002B5422"/>
    <w:rsid w:val="002C21CC"/>
    <w:rsid w:val="002C3A85"/>
    <w:rsid w:val="002C479A"/>
    <w:rsid w:val="002C5049"/>
    <w:rsid w:val="002C5C7F"/>
    <w:rsid w:val="002D17FE"/>
    <w:rsid w:val="002D1DF2"/>
    <w:rsid w:val="002D2E37"/>
    <w:rsid w:val="002D32FF"/>
    <w:rsid w:val="002D75C1"/>
    <w:rsid w:val="002F0AC3"/>
    <w:rsid w:val="002F3FA1"/>
    <w:rsid w:val="002F548A"/>
    <w:rsid w:val="002F5BE5"/>
    <w:rsid w:val="002F7DD5"/>
    <w:rsid w:val="003027C8"/>
    <w:rsid w:val="003028BB"/>
    <w:rsid w:val="00306176"/>
    <w:rsid w:val="003130AF"/>
    <w:rsid w:val="00317C56"/>
    <w:rsid w:val="003206E7"/>
    <w:rsid w:val="00321E9A"/>
    <w:rsid w:val="00323D95"/>
    <w:rsid w:val="00333685"/>
    <w:rsid w:val="00343306"/>
    <w:rsid w:val="00347066"/>
    <w:rsid w:val="00350CDD"/>
    <w:rsid w:val="00356834"/>
    <w:rsid w:val="00366351"/>
    <w:rsid w:val="00367A90"/>
    <w:rsid w:val="00375DE7"/>
    <w:rsid w:val="00381A9B"/>
    <w:rsid w:val="00384378"/>
    <w:rsid w:val="003A2ACD"/>
    <w:rsid w:val="003A3D05"/>
    <w:rsid w:val="003A4376"/>
    <w:rsid w:val="003C2D62"/>
    <w:rsid w:val="003C7FB1"/>
    <w:rsid w:val="003D0439"/>
    <w:rsid w:val="003D07A7"/>
    <w:rsid w:val="003D6DBB"/>
    <w:rsid w:val="003D77BD"/>
    <w:rsid w:val="003E4CC5"/>
    <w:rsid w:val="003F6CB1"/>
    <w:rsid w:val="00403BFB"/>
    <w:rsid w:val="0040722A"/>
    <w:rsid w:val="0041596F"/>
    <w:rsid w:val="004178CB"/>
    <w:rsid w:val="0042339D"/>
    <w:rsid w:val="00424C77"/>
    <w:rsid w:val="00433E89"/>
    <w:rsid w:val="00434D6C"/>
    <w:rsid w:val="004506B5"/>
    <w:rsid w:val="00456AB6"/>
    <w:rsid w:val="00461E1B"/>
    <w:rsid w:val="00470111"/>
    <w:rsid w:val="0047126B"/>
    <w:rsid w:val="00481A50"/>
    <w:rsid w:val="00483D79"/>
    <w:rsid w:val="00484989"/>
    <w:rsid w:val="00486AD3"/>
    <w:rsid w:val="00490CD3"/>
    <w:rsid w:val="00491983"/>
    <w:rsid w:val="00491DCA"/>
    <w:rsid w:val="00495EB2"/>
    <w:rsid w:val="004A129E"/>
    <w:rsid w:val="004A77D7"/>
    <w:rsid w:val="004B20B8"/>
    <w:rsid w:val="004B359E"/>
    <w:rsid w:val="004B78AB"/>
    <w:rsid w:val="004C0592"/>
    <w:rsid w:val="004C3596"/>
    <w:rsid w:val="004C3940"/>
    <w:rsid w:val="004D6DFC"/>
    <w:rsid w:val="004F22AC"/>
    <w:rsid w:val="004F5F0A"/>
    <w:rsid w:val="00502C62"/>
    <w:rsid w:val="005218E0"/>
    <w:rsid w:val="00522B50"/>
    <w:rsid w:val="00525FD7"/>
    <w:rsid w:val="00530193"/>
    <w:rsid w:val="0053038A"/>
    <w:rsid w:val="00530E2D"/>
    <w:rsid w:val="005321FC"/>
    <w:rsid w:val="0053412D"/>
    <w:rsid w:val="00535983"/>
    <w:rsid w:val="005367A5"/>
    <w:rsid w:val="005371C7"/>
    <w:rsid w:val="00540305"/>
    <w:rsid w:val="0055330F"/>
    <w:rsid w:val="005579FD"/>
    <w:rsid w:val="00561276"/>
    <w:rsid w:val="005672C2"/>
    <w:rsid w:val="00577E90"/>
    <w:rsid w:val="00583650"/>
    <w:rsid w:val="00591914"/>
    <w:rsid w:val="005A2B7B"/>
    <w:rsid w:val="005A2B90"/>
    <w:rsid w:val="005B15FC"/>
    <w:rsid w:val="005C208E"/>
    <w:rsid w:val="005C3267"/>
    <w:rsid w:val="005C431A"/>
    <w:rsid w:val="005C60B9"/>
    <w:rsid w:val="005D0336"/>
    <w:rsid w:val="005D4FDB"/>
    <w:rsid w:val="005D6019"/>
    <w:rsid w:val="005E1A17"/>
    <w:rsid w:val="005E2C6A"/>
    <w:rsid w:val="005E3295"/>
    <w:rsid w:val="005F1F14"/>
    <w:rsid w:val="005F5045"/>
    <w:rsid w:val="005F5D23"/>
    <w:rsid w:val="00605EBB"/>
    <w:rsid w:val="00611F5B"/>
    <w:rsid w:val="00613BCE"/>
    <w:rsid w:val="0061458D"/>
    <w:rsid w:val="00623A96"/>
    <w:rsid w:val="00626A8C"/>
    <w:rsid w:val="00634FAD"/>
    <w:rsid w:val="00635D7D"/>
    <w:rsid w:val="00640D0C"/>
    <w:rsid w:val="0064108A"/>
    <w:rsid w:val="0064114E"/>
    <w:rsid w:val="00642283"/>
    <w:rsid w:val="00644948"/>
    <w:rsid w:val="00646A07"/>
    <w:rsid w:val="006550A5"/>
    <w:rsid w:val="0066122C"/>
    <w:rsid w:val="00663833"/>
    <w:rsid w:val="00664626"/>
    <w:rsid w:val="00673994"/>
    <w:rsid w:val="00673A68"/>
    <w:rsid w:val="0067659A"/>
    <w:rsid w:val="00676744"/>
    <w:rsid w:val="006774BE"/>
    <w:rsid w:val="00681ABA"/>
    <w:rsid w:val="00683D12"/>
    <w:rsid w:val="00683F93"/>
    <w:rsid w:val="00687172"/>
    <w:rsid w:val="006A2C13"/>
    <w:rsid w:val="006A5FC5"/>
    <w:rsid w:val="006C3F18"/>
    <w:rsid w:val="006D11F8"/>
    <w:rsid w:val="006D38F3"/>
    <w:rsid w:val="006D4DF4"/>
    <w:rsid w:val="006E0C36"/>
    <w:rsid w:val="006E3ACB"/>
    <w:rsid w:val="006E5413"/>
    <w:rsid w:val="006E6452"/>
    <w:rsid w:val="006F14B1"/>
    <w:rsid w:val="006F5B98"/>
    <w:rsid w:val="006F6AA0"/>
    <w:rsid w:val="00701360"/>
    <w:rsid w:val="007013A4"/>
    <w:rsid w:val="007035D2"/>
    <w:rsid w:val="00703D97"/>
    <w:rsid w:val="00711497"/>
    <w:rsid w:val="007114BC"/>
    <w:rsid w:val="00711502"/>
    <w:rsid w:val="00712D62"/>
    <w:rsid w:val="00715D83"/>
    <w:rsid w:val="0071707A"/>
    <w:rsid w:val="00720336"/>
    <w:rsid w:val="00724B86"/>
    <w:rsid w:val="00724D42"/>
    <w:rsid w:val="00733E9E"/>
    <w:rsid w:val="007374A3"/>
    <w:rsid w:val="007406BE"/>
    <w:rsid w:val="00740851"/>
    <w:rsid w:val="0074453E"/>
    <w:rsid w:val="00754B6A"/>
    <w:rsid w:val="00765460"/>
    <w:rsid w:val="00765926"/>
    <w:rsid w:val="00765FE4"/>
    <w:rsid w:val="00770BE3"/>
    <w:rsid w:val="007726E5"/>
    <w:rsid w:val="00777BE0"/>
    <w:rsid w:val="00782313"/>
    <w:rsid w:val="007837F7"/>
    <w:rsid w:val="00790D32"/>
    <w:rsid w:val="0079171C"/>
    <w:rsid w:val="007A355A"/>
    <w:rsid w:val="007B11E3"/>
    <w:rsid w:val="007B35EB"/>
    <w:rsid w:val="007B6B75"/>
    <w:rsid w:val="007C3001"/>
    <w:rsid w:val="007C3403"/>
    <w:rsid w:val="007C60BD"/>
    <w:rsid w:val="007C62A3"/>
    <w:rsid w:val="007E0746"/>
    <w:rsid w:val="007E2BEC"/>
    <w:rsid w:val="007E3F06"/>
    <w:rsid w:val="007E77F5"/>
    <w:rsid w:val="007F078E"/>
    <w:rsid w:val="007F41FD"/>
    <w:rsid w:val="0080369E"/>
    <w:rsid w:val="00821E0E"/>
    <w:rsid w:val="008305A8"/>
    <w:rsid w:val="008425B5"/>
    <w:rsid w:val="00843308"/>
    <w:rsid w:val="008458D2"/>
    <w:rsid w:val="008510E6"/>
    <w:rsid w:val="008512A0"/>
    <w:rsid w:val="0085571B"/>
    <w:rsid w:val="0086033E"/>
    <w:rsid w:val="0086497E"/>
    <w:rsid w:val="00865202"/>
    <w:rsid w:val="00873ADC"/>
    <w:rsid w:val="00875717"/>
    <w:rsid w:val="0087780E"/>
    <w:rsid w:val="00890ED6"/>
    <w:rsid w:val="008A228D"/>
    <w:rsid w:val="008B19A4"/>
    <w:rsid w:val="008B27B1"/>
    <w:rsid w:val="008B5463"/>
    <w:rsid w:val="008C5D54"/>
    <w:rsid w:val="008D25BB"/>
    <w:rsid w:val="008D3059"/>
    <w:rsid w:val="008E2A21"/>
    <w:rsid w:val="008E4829"/>
    <w:rsid w:val="008F1514"/>
    <w:rsid w:val="008F24CE"/>
    <w:rsid w:val="008F29C7"/>
    <w:rsid w:val="008F618D"/>
    <w:rsid w:val="008F7112"/>
    <w:rsid w:val="00903EC7"/>
    <w:rsid w:val="00907000"/>
    <w:rsid w:val="0091284D"/>
    <w:rsid w:val="00913F86"/>
    <w:rsid w:val="0091640E"/>
    <w:rsid w:val="00916443"/>
    <w:rsid w:val="00916EAD"/>
    <w:rsid w:val="0092747A"/>
    <w:rsid w:val="00927BE8"/>
    <w:rsid w:val="009303BB"/>
    <w:rsid w:val="0093040B"/>
    <w:rsid w:val="0093149D"/>
    <w:rsid w:val="00931604"/>
    <w:rsid w:val="00932433"/>
    <w:rsid w:val="00946008"/>
    <w:rsid w:val="00947570"/>
    <w:rsid w:val="00955ADE"/>
    <w:rsid w:val="009568C0"/>
    <w:rsid w:val="00961572"/>
    <w:rsid w:val="00965D2F"/>
    <w:rsid w:val="009671EC"/>
    <w:rsid w:val="009676AB"/>
    <w:rsid w:val="00976CE5"/>
    <w:rsid w:val="00980E51"/>
    <w:rsid w:val="00985236"/>
    <w:rsid w:val="00991591"/>
    <w:rsid w:val="00994CAD"/>
    <w:rsid w:val="009976A7"/>
    <w:rsid w:val="009978CA"/>
    <w:rsid w:val="009B2F89"/>
    <w:rsid w:val="009B755F"/>
    <w:rsid w:val="009B75A0"/>
    <w:rsid w:val="009C7EBA"/>
    <w:rsid w:val="009D24C0"/>
    <w:rsid w:val="009D418D"/>
    <w:rsid w:val="009D7A90"/>
    <w:rsid w:val="009E1C04"/>
    <w:rsid w:val="009E2DE9"/>
    <w:rsid w:val="009E3D0F"/>
    <w:rsid w:val="009E4743"/>
    <w:rsid w:val="009F0298"/>
    <w:rsid w:val="009F607B"/>
    <w:rsid w:val="009F6695"/>
    <w:rsid w:val="009F6A6E"/>
    <w:rsid w:val="009F77ED"/>
    <w:rsid w:val="00A044F4"/>
    <w:rsid w:val="00A11AF5"/>
    <w:rsid w:val="00A20CB3"/>
    <w:rsid w:val="00A217F6"/>
    <w:rsid w:val="00A21CAB"/>
    <w:rsid w:val="00A307CF"/>
    <w:rsid w:val="00A422D0"/>
    <w:rsid w:val="00A427DF"/>
    <w:rsid w:val="00A42A3F"/>
    <w:rsid w:val="00A475D1"/>
    <w:rsid w:val="00A47A23"/>
    <w:rsid w:val="00A515EC"/>
    <w:rsid w:val="00A5200C"/>
    <w:rsid w:val="00A5482C"/>
    <w:rsid w:val="00A55781"/>
    <w:rsid w:val="00A55F1E"/>
    <w:rsid w:val="00A66789"/>
    <w:rsid w:val="00A775D8"/>
    <w:rsid w:val="00A80CEA"/>
    <w:rsid w:val="00A82A70"/>
    <w:rsid w:val="00A90550"/>
    <w:rsid w:val="00A9121B"/>
    <w:rsid w:val="00A91B71"/>
    <w:rsid w:val="00AA1078"/>
    <w:rsid w:val="00AC5EFA"/>
    <w:rsid w:val="00AC6827"/>
    <w:rsid w:val="00AD13EA"/>
    <w:rsid w:val="00AD5457"/>
    <w:rsid w:val="00AD684A"/>
    <w:rsid w:val="00AE6B90"/>
    <w:rsid w:val="00AF2573"/>
    <w:rsid w:val="00B10FC7"/>
    <w:rsid w:val="00B21438"/>
    <w:rsid w:val="00B23B6B"/>
    <w:rsid w:val="00B2431E"/>
    <w:rsid w:val="00B4327D"/>
    <w:rsid w:val="00B5230E"/>
    <w:rsid w:val="00B52BB2"/>
    <w:rsid w:val="00B55C9F"/>
    <w:rsid w:val="00B715DD"/>
    <w:rsid w:val="00B73B6A"/>
    <w:rsid w:val="00B73F21"/>
    <w:rsid w:val="00B74C9E"/>
    <w:rsid w:val="00B7601C"/>
    <w:rsid w:val="00B80865"/>
    <w:rsid w:val="00B820D0"/>
    <w:rsid w:val="00B9000D"/>
    <w:rsid w:val="00B901C3"/>
    <w:rsid w:val="00B902EC"/>
    <w:rsid w:val="00B912EC"/>
    <w:rsid w:val="00B928CD"/>
    <w:rsid w:val="00B97202"/>
    <w:rsid w:val="00BA08BA"/>
    <w:rsid w:val="00BB214C"/>
    <w:rsid w:val="00BB58DC"/>
    <w:rsid w:val="00BB63AB"/>
    <w:rsid w:val="00BB65B2"/>
    <w:rsid w:val="00BB6E49"/>
    <w:rsid w:val="00BC3FC4"/>
    <w:rsid w:val="00BC6DE7"/>
    <w:rsid w:val="00BC7A2A"/>
    <w:rsid w:val="00BD0906"/>
    <w:rsid w:val="00BE2690"/>
    <w:rsid w:val="00BE3249"/>
    <w:rsid w:val="00BE52C8"/>
    <w:rsid w:val="00BF0160"/>
    <w:rsid w:val="00BF3DF8"/>
    <w:rsid w:val="00C01B43"/>
    <w:rsid w:val="00C03328"/>
    <w:rsid w:val="00C05ECC"/>
    <w:rsid w:val="00C13A10"/>
    <w:rsid w:val="00C14E73"/>
    <w:rsid w:val="00C17539"/>
    <w:rsid w:val="00C24340"/>
    <w:rsid w:val="00C32620"/>
    <w:rsid w:val="00C3757B"/>
    <w:rsid w:val="00C4073A"/>
    <w:rsid w:val="00C4356E"/>
    <w:rsid w:val="00C45E6D"/>
    <w:rsid w:val="00C508D8"/>
    <w:rsid w:val="00C6054B"/>
    <w:rsid w:val="00C65316"/>
    <w:rsid w:val="00C70A28"/>
    <w:rsid w:val="00C71445"/>
    <w:rsid w:val="00C748BA"/>
    <w:rsid w:val="00C83FAB"/>
    <w:rsid w:val="00C84D74"/>
    <w:rsid w:val="00C92A12"/>
    <w:rsid w:val="00C932D8"/>
    <w:rsid w:val="00C96580"/>
    <w:rsid w:val="00C96CC9"/>
    <w:rsid w:val="00CA4027"/>
    <w:rsid w:val="00CB0507"/>
    <w:rsid w:val="00CB3EE2"/>
    <w:rsid w:val="00CB66C6"/>
    <w:rsid w:val="00CC4183"/>
    <w:rsid w:val="00CC56EE"/>
    <w:rsid w:val="00CC7185"/>
    <w:rsid w:val="00CD2FEE"/>
    <w:rsid w:val="00CD3F04"/>
    <w:rsid w:val="00CD744F"/>
    <w:rsid w:val="00CE0FE9"/>
    <w:rsid w:val="00CE22B7"/>
    <w:rsid w:val="00CE508D"/>
    <w:rsid w:val="00CF2B84"/>
    <w:rsid w:val="00CF7400"/>
    <w:rsid w:val="00D03614"/>
    <w:rsid w:val="00D04417"/>
    <w:rsid w:val="00D0720C"/>
    <w:rsid w:val="00D16E18"/>
    <w:rsid w:val="00D26E54"/>
    <w:rsid w:val="00D30BFF"/>
    <w:rsid w:val="00D339CA"/>
    <w:rsid w:val="00D34BAC"/>
    <w:rsid w:val="00D42EF8"/>
    <w:rsid w:val="00D45BEC"/>
    <w:rsid w:val="00D51964"/>
    <w:rsid w:val="00D53ABC"/>
    <w:rsid w:val="00D61738"/>
    <w:rsid w:val="00D62D17"/>
    <w:rsid w:val="00D7027D"/>
    <w:rsid w:val="00D74640"/>
    <w:rsid w:val="00D81E72"/>
    <w:rsid w:val="00D90D21"/>
    <w:rsid w:val="00D96A73"/>
    <w:rsid w:val="00D96F87"/>
    <w:rsid w:val="00DA0237"/>
    <w:rsid w:val="00DA1E0D"/>
    <w:rsid w:val="00DA2266"/>
    <w:rsid w:val="00DA3ABD"/>
    <w:rsid w:val="00DA5AD3"/>
    <w:rsid w:val="00DB1668"/>
    <w:rsid w:val="00DB2FCE"/>
    <w:rsid w:val="00DB42BB"/>
    <w:rsid w:val="00DB576C"/>
    <w:rsid w:val="00DB5AE1"/>
    <w:rsid w:val="00DB773E"/>
    <w:rsid w:val="00DC036E"/>
    <w:rsid w:val="00DC52BC"/>
    <w:rsid w:val="00DC6E12"/>
    <w:rsid w:val="00DD5536"/>
    <w:rsid w:val="00DD74DD"/>
    <w:rsid w:val="00DE4561"/>
    <w:rsid w:val="00DF089C"/>
    <w:rsid w:val="00DF6279"/>
    <w:rsid w:val="00DF7A11"/>
    <w:rsid w:val="00E010C9"/>
    <w:rsid w:val="00E060BB"/>
    <w:rsid w:val="00E1408D"/>
    <w:rsid w:val="00E16FB7"/>
    <w:rsid w:val="00E1730E"/>
    <w:rsid w:val="00E2479F"/>
    <w:rsid w:val="00E337CA"/>
    <w:rsid w:val="00E34B5E"/>
    <w:rsid w:val="00E35B0A"/>
    <w:rsid w:val="00E36A96"/>
    <w:rsid w:val="00E37B51"/>
    <w:rsid w:val="00E42549"/>
    <w:rsid w:val="00E42A9B"/>
    <w:rsid w:val="00E45641"/>
    <w:rsid w:val="00E4705E"/>
    <w:rsid w:val="00E4799A"/>
    <w:rsid w:val="00E5122E"/>
    <w:rsid w:val="00E51232"/>
    <w:rsid w:val="00E5439F"/>
    <w:rsid w:val="00E60DA5"/>
    <w:rsid w:val="00E60DE2"/>
    <w:rsid w:val="00E63EFD"/>
    <w:rsid w:val="00E80FD1"/>
    <w:rsid w:val="00E81AC0"/>
    <w:rsid w:val="00E83EFD"/>
    <w:rsid w:val="00E862E5"/>
    <w:rsid w:val="00E90C1B"/>
    <w:rsid w:val="00E91F0B"/>
    <w:rsid w:val="00E96BF2"/>
    <w:rsid w:val="00EA0073"/>
    <w:rsid w:val="00EA5591"/>
    <w:rsid w:val="00EB3C9A"/>
    <w:rsid w:val="00EC039C"/>
    <w:rsid w:val="00EC13AD"/>
    <w:rsid w:val="00EC2436"/>
    <w:rsid w:val="00EC2751"/>
    <w:rsid w:val="00EC3DBF"/>
    <w:rsid w:val="00EC4A48"/>
    <w:rsid w:val="00ED2465"/>
    <w:rsid w:val="00ED5B45"/>
    <w:rsid w:val="00ED7B13"/>
    <w:rsid w:val="00EE27CC"/>
    <w:rsid w:val="00EE3EBF"/>
    <w:rsid w:val="00EE3F8F"/>
    <w:rsid w:val="00EF1E2D"/>
    <w:rsid w:val="00EF2C22"/>
    <w:rsid w:val="00EF2E2C"/>
    <w:rsid w:val="00EF5980"/>
    <w:rsid w:val="00EF7A74"/>
    <w:rsid w:val="00EF7C7A"/>
    <w:rsid w:val="00F009AF"/>
    <w:rsid w:val="00F014F4"/>
    <w:rsid w:val="00F064DA"/>
    <w:rsid w:val="00F12DDF"/>
    <w:rsid w:val="00F153E5"/>
    <w:rsid w:val="00F162FE"/>
    <w:rsid w:val="00F16C97"/>
    <w:rsid w:val="00F172E6"/>
    <w:rsid w:val="00F17F76"/>
    <w:rsid w:val="00F205CB"/>
    <w:rsid w:val="00F24440"/>
    <w:rsid w:val="00F36B88"/>
    <w:rsid w:val="00F36F1D"/>
    <w:rsid w:val="00F52036"/>
    <w:rsid w:val="00F53CD3"/>
    <w:rsid w:val="00F5728D"/>
    <w:rsid w:val="00F62177"/>
    <w:rsid w:val="00F67001"/>
    <w:rsid w:val="00F71606"/>
    <w:rsid w:val="00F7191C"/>
    <w:rsid w:val="00F7317D"/>
    <w:rsid w:val="00F8291F"/>
    <w:rsid w:val="00F90B6D"/>
    <w:rsid w:val="00F96769"/>
    <w:rsid w:val="00F96975"/>
    <w:rsid w:val="00F96E64"/>
    <w:rsid w:val="00FB1625"/>
    <w:rsid w:val="00FB5402"/>
    <w:rsid w:val="00FC3551"/>
    <w:rsid w:val="00FC57C1"/>
    <w:rsid w:val="00FD3804"/>
    <w:rsid w:val="00FD6225"/>
    <w:rsid w:val="00FE0A63"/>
    <w:rsid w:val="00FF0394"/>
    <w:rsid w:val="00FF30F0"/>
    <w:rsid w:val="00FF322A"/>
    <w:rsid w:val="00FF3AE1"/>
    <w:rsid w:val="00FF414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2D17FE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rsid w:val="002D17FE"/>
    <w:pPr>
      <w:jc w:val="left"/>
    </w:pPr>
    <w:rPr>
      <w:kern w:val="0"/>
      <w:sz w:val="20"/>
    </w:rPr>
  </w:style>
  <w:style w:type="character" w:customStyle="1" w:styleId="Char">
    <w:name w:val="批注文字 Char"/>
    <w:link w:val="a4"/>
    <w:uiPriority w:val="99"/>
    <w:semiHidden/>
    <w:locked/>
    <w:rsid w:val="002D17FE"/>
    <w:rPr>
      <w:rFonts w:ascii="Times New Roman" w:eastAsia="宋体" w:hAnsi="Times New Roman" w:cs="Times New Roman"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2D17FE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2D17FE"/>
    <w:rPr>
      <w:rFonts w:ascii="Times New Roman" w:eastAsia="宋体" w:hAnsi="Times New Roman" w:cs="Times New Roman"/>
      <w:b/>
      <w:sz w:val="24"/>
    </w:rPr>
  </w:style>
  <w:style w:type="paragraph" w:styleId="a6">
    <w:name w:val="Body Text"/>
    <w:basedOn w:val="a0"/>
    <w:link w:val="Char1"/>
    <w:uiPriority w:val="99"/>
    <w:rsid w:val="002D17FE"/>
    <w:pPr>
      <w:spacing w:after="120"/>
    </w:pPr>
    <w:rPr>
      <w:kern w:val="0"/>
      <w:sz w:val="20"/>
    </w:rPr>
  </w:style>
  <w:style w:type="character" w:customStyle="1" w:styleId="Char1">
    <w:name w:val="正文文本 Char"/>
    <w:link w:val="a6"/>
    <w:uiPriority w:val="99"/>
    <w:locked/>
    <w:rsid w:val="002D17FE"/>
    <w:rPr>
      <w:rFonts w:ascii="Times New Roman" w:eastAsia="宋体" w:hAnsi="Times New Roman" w:cs="Times New Roman"/>
      <w:sz w:val="24"/>
    </w:rPr>
  </w:style>
  <w:style w:type="paragraph" w:styleId="a7">
    <w:name w:val="Body Text Indent"/>
    <w:basedOn w:val="a0"/>
    <w:link w:val="Char2"/>
    <w:uiPriority w:val="99"/>
    <w:rsid w:val="002D17FE"/>
    <w:pPr>
      <w:spacing w:after="120"/>
      <w:ind w:leftChars="200" w:left="420"/>
    </w:pPr>
    <w:rPr>
      <w:kern w:val="0"/>
      <w:sz w:val="20"/>
    </w:rPr>
  </w:style>
  <w:style w:type="character" w:customStyle="1" w:styleId="Char2">
    <w:name w:val="正文文本缩进 Char"/>
    <w:link w:val="a7"/>
    <w:uiPriority w:val="99"/>
    <w:locked/>
    <w:rsid w:val="002D17FE"/>
    <w:rPr>
      <w:rFonts w:ascii="Times New Roman" w:eastAsia="宋体" w:hAnsi="Times New Roman" w:cs="Times New Roman"/>
      <w:sz w:val="24"/>
    </w:rPr>
  </w:style>
  <w:style w:type="paragraph" w:styleId="a8">
    <w:name w:val="Plain Text"/>
    <w:basedOn w:val="a0"/>
    <w:link w:val="Char3"/>
    <w:uiPriority w:val="99"/>
    <w:rsid w:val="002D17FE"/>
    <w:rPr>
      <w:rFonts w:ascii="宋体" w:hAnsi="Courier New"/>
      <w:kern w:val="0"/>
      <w:sz w:val="20"/>
      <w:szCs w:val="20"/>
    </w:rPr>
  </w:style>
  <w:style w:type="character" w:customStyle="1" w:styleId="Char3">
    <w:name w:val="纯文本 Char"/>
    <w:link w:val="a8"/>
    <w:uiPriority w:val="99"/>
    <w:locked/>
    <w:rsid w:val="002D17FE"/>
    <w:rPr>
      <w:rFonts w:ascii="宋体" w:eastAsia="宋体" w:hAnsi="Courier New" w:cs="Times New Roman"/>
      <w:sz w:val="20"/>
    </w:rPr>
  </w:style>
  <w:style w:type="paragraph" w:styleId="2">
    <w:name w:val="Body Text Indent 2"/>
    <w:basedOn w:val="a0"/>
    <w:link w:val="2Char"/>
    <w:uiPriority w:val="99"/>
    <w:rsid w:val="002D17FE"/>
    <w:pPr>
      <w:spacing w:afterLines="50"/>
      <w:ind w:firstLineChars="200" w:firstLine="480"/>
    </w:pPr>
    <w:rPr>
      <w:kern w:val="0"/>
      <w:sz w:val="24"/>
    </w:rPr>
  </w:style>
  <w:style w:type="character" w:customStyle="1" w:styleId="2Char">
    <w:name w:val="正文文本缩进 2 Char"/>
    <w:link w:val="2"/>
    <w:uiPriority w:val="99"/>
    <w:locked/>
    <w:rsid w:val="002D17FE"/>
    <w:rPr>
      <w:rFonts w:ascii="Times New Roman" w:eastAsia="宋体" w:hAnsi="Times New Roman" w:cs="Times New Roman"/>
      <w:sz w:val="24"/>
    </w:rPr>
  </w:style>
  <w:style w:type="paragraph" w:styleId="a9">
    <w:name w:val="Balloon Text"/>
    <w:basedOn w:val="a0"/>
    <w:link w:val="Char4"/>
    <w:uiPriority w:val="99"/>
    <w:semiHidden/>
    <w:rsid w:val="002D17FE"/>
    <w:rPr>
      <w:kern w:val="0"/>
      <w:sz w:val="18"/>
      <w:szCs w:val="18"/>
    </w:rPr>
  </w:style>
  <w:style w:type="character" w:customStyle="1" w:styleId="Char4">
    <w:name w:val="批注框文本 Char"/>
    <w:link w:val="a9"/>
    <w:uiPriority w:val="99"/>
    <w:semiHidden/>
    <w:locked/>
    <w:rsid w:val="002D17FE"/>
    <w:rPr>
      <w:rFonts w:ascii="Times New Roman" w:eastAsia="宋体" w:hAnsi="Times New Roman" w:cs="Times New Roman"/>
      <w:sz w:val="18"/>
    </w:rPr>
  </w:style>
  <w:style w:type="paragraph" w:styleId="aa">
    <w:name w:val="footer"/>
    <w:basedOn w:val="a0"/>
    <w:link w:val="Char5"/>
    <w:uiPriority w:val="99"/>
    <w:rsid w:val="002D17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5">
    <w:name w:val="页脚 Char"/>
    <w:link w:val="aa"/>
    <w:uiPriority w:val="99"/>
    <w:locked/>
    <w:rsid w:val="002D17FE"/>
    <w:rPr>
      <w:rFonts w:ascii="Times New Roman" w:eastAsia="宋体" w:hAnsi="Times New Roman" w:cs="Times New Roman"/>
      <w:sz w:val="18"/>
    </w:rPr>
  </w:style>
  <w:style w:type="paragraph" w:styleId="ab">
    <w:name w:val="header"/>
    <w:basedOn w:val="a0"/>
    <w:link w:val="Char6"/>
    <w:uiPriority w:val="99"/>
    <w:rsid w:val="002D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6">
    <w:name w:val="页眉 Char"/>
    <w:link w:val="ab"/>
    <w:uiPriority w:val="99"/>
    <w:locked/>
    <w:rsid w:val="002D17FE"/>
    <w:rPr>
      <w:rFonts w:ascii="Times New Roman" w:eastAsia="宋体" w:hAnsi="Times New Roman" w:cs="Times New Roman"/>
      <w:sz w:val="20"/>
    </w:rPr>
  </w:style>
  <w:style w:type="paragraph" w:styleId="3">
    <w:name w:val="Body Text Indent 3"/>
    <w:basedOn w:val="a0"/>
    <w:link w:val="3Char"/>
    <w:uiPriority w:val="99"/>
    <w:rsid w:val="002D17FE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">
    <w:name w:val="正文文本缩进 3 Char"/>
    <w:link w:val="3"/>
    <w:uiPriority w:val="99"/>
    <w:locked/>
    <w:rsid w:val="002D17FE"/>
    <w:rPr>
      <w:rFonts w:ascii="Times New Roman" w:eastAsia="宋体" w:hAnsi="Times New Roman" w:cs="Times New Roman"/>
      <w:sz w:val="16"/>
    </w:rPr>
  </w:style>
  <w:style w:type="paragraph" w:styleId="20">
    <w:name w:val="Body Text 2"/>
    <w:basedOn w:val="a0"/>
    <w:link w:val="2Char0"/>
    <w:uiPriority w:val="99"/>
    <w:rsid w:val="002D17FE"/>
    <w:pPr>
      <w:spacing w:line="340" w:lineRule="exact"/>
    </w:pPr>
    <w:rPr>
      <w:rFonts w:ascii="仿宋_GB2312" w:eastAsia="仿宋_GB2312"/>
      <w:kern w:val="0"/>
      <w:sz w:val="24"/>
    </w:rPr>
  </w:style>
  <w:style w:type="character" w:customStyle="1" w:styleId="2Char0">
    <w:name w:val="正文文本 2 Char"/>
    <w:link w:val="20"/>
    <w:uiPriority w:val="99"/>
    <w:locked/>
    <w:rsid w:val="002D17FE"/>
    <w:rPr>
      <w:rFonts w:ascii="仿宋_GB2312" w:eastAsia="仿宋_GB2312" w:hAnsi="Times New Roman" w:cs="Times New Roman"/>
      <w:sz w:val="24"/>
    </w:rPr>
  </w:style>
  <w:style w:type="paragraph" w:styleId="ac">
    <w:name w:val="Normal (Web)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uiPriority w:val="99"/>
    <w:qFormat/>
    <w:rsid w:val="002D17FE"/>
    <w:rPr>
      <w:rFonts w:cs="Times New Roman"/>
      <w:b/>
    </w:rPr>
  </w:style>
  <w:style w:type="character" w:styleId="ae">
    <w:name w:val="page number"/>
    <w:uiPriority w:val="99"/>
    <w:rsid w:val="002D17FE"/>
    <w:rPr>
      <w:rFonts w:cs="Times New Roman"/>
    </w:rPr>
  </w:style>
  <w:style w:type="character" w:styleId="af">
    <w:name w:val="FollowedHyperlink"/>
    <w:uiPriority w:val="99"/>
    <w:rsid w:val="002D17FE"/>
    <w:rPr>
      <w:rFonts w:cs="Times New Roman"/>
      <w:color w:val="800080"/>
      <w:u w:val="single"/>
    </w:rPr>
  </w:style>
  <w:style w:type="character" w:styleId="af0">
    <w:name w:val="Emphasis"/>
    <w:uiPriority w:val="99"/>
    <w:qFormat/>
    <w:rsid w:val="002D17FE"/>
    <w:rPr>
      <w:rFonts w:cs="Times New Roman"/>
      <w:color w:val="CC0000"/>
    </w:rPr>
  </w:style>
  <w:style w:type="character" w:styleId="af1">
    <w:name w:val="Hyperlink"/>
    <w:uiPriority w:val="99"/>
    <w:rsid w:val="002D17FE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rsid w:val="002D17FE"/>
    <w:rPr>
      <w:rFonts w:cs="Times New Roman"/>
      <w:sz w:val="21"/>
    </w:rPr>
  </w:style>
  <w:style w:type="paragraph" w:customStyle="1" w:styleId="font5">
    <w:name w:val="font5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2D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2D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2D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2D17FE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2D17F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2D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2D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2D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2D17FE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3">
    <w:name w:val="标准"/>
    <w:basedOn w:val="a0"/>
    <w:uiPriority w:val="99"/>
    <w:rsid w:val="002D17FE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uiPriority w:val="99"/>
    <w:rsid w:val="002D17F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uiPriority w:val="99"/>
    <w:rsid w:val="002D17FE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2D17FE"/>
    <w:rPr>
      <w:rFonts w:ascii="Tahoma" w:hAnsi="Tahoma"/>
      <w:sz w:val="24"/>
    </w:rPr>
  </w:style>
  <w:style w:type="paragraph" w:customStyle="1" w:styleId="style5">
    <w:name w:val="style5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4">
    <w:name w:val="Char Char4"/>
    <w:uiPriority w:val="99"/>
    <w:semiHidden/>
    <w:rsid w:val="002D17FE"/>
    <w:rPr>
      <w:rFonts w:eastAsia="宋体"/>
      <w:kern w:val="2"/>
      <w:sz w:val="24"/>
      <w:lang w:val="en-US" w:eastAsia="zh-CN"/>
    </w:rPr>
  </w:style>
  <w:style w:type="character" w:customStyle="1" w:styleId="CharChar6">
    <w:name w:val="Char Char6"/>
    <w:uiPriority w:val="99"/>
    <w:semiHidden/>
    <w:rsid w:val="002D17FE"/>
    <w:rPr>
      <w:rFonts w:eastAsia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semiHidden/>
    <w:rsid w:val="002D17FE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rsid w:val="002D17FE"/>
    <w:rPr>
      <w:rFonts w:eastAsia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semiHidden/>
    <w:rsid w:val="002D17FE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1">
    <w:name w:val="Char Char1"/>
    <w:uiPriority w:val="99"/>
    <w:semiHidden/>
    <w:rsid w:val="002D17FE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rsid w:val="002D17FE"/>
    <w:rPr>
      <w:sz w:val="21"/>
    </w:rPr>
  </w:style>
  <w:style w:type="character" w:customStyle="1" w:styleId="CharChar">
    <w:name w:val="Char Char"/>
    <w:uiPriority w:val="99"/>
    <w:rsid w:val="002D17FE"/>
    <w:rPr>
      <w:rFonts w:eastAsia="宋体"/>
      <w:kern w:val="2"/>
      <w:sz w:val="24"/>
      <w:lang w:val="en-US" w:eastAsia="zh-CN"/>
    </w:rPr>
  </w:style>
  <w:style w:type="character" w:customStyle="1" w:styleId="style1">
    <w:name w:val="style1"/>
    <w:uiPriority w:val="99"/>
    <w:rsid w:val="002D17FE"/>
    <w:rPr>
      <w:color w:val="000000"/>
      <w:spacing w:val="300"/>
      <w:sz w:val="18"/>
      <w:u w:val="none"/>
    </w:rPr>
  </w:style>
  <w:style w:type="character" w:customStyle="1" w:styleId="duanluo">
    <w:name w:val="duanluo"/>
    <w:uiPriority w:val="99"/>
    <w:rsid w:val="002D17FE"/>
    <w:rPr>
      <w:rFonts w:cs="Times New Roman"/>
    </w:rPr>
  </w:style>
  <w:style w:type="character" w:customStyle="1" w:styleId="style471">
    <w:name w:val="style471"/>
    <w:uiPriority w:val="99"/>
    <w:rsid w:val="002D17FE"/>
    <w:rPr>
      <w:rFonts w:ascii="楷体_GB2312" w:eastAsia="楷体_GB2312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1670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1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1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1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31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31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31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31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31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31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316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5108</TotalTime>
  <Pages>6</Pages>
  <Words>760</Words>
  <Characters>4333</Characters>
  <Application>Microsoft Office Word</Application>
  <DocSecurity>0</DocSecurity>
  <Lines>36</Lines>
  <Paragraphs>10</Paragraphs>
  <ScaleCrop>false</ScaleCrop>
  <Company>HBU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subject/>
  <dc:creator>SHIRY</dc:creator>
  <cp:keywords/>
  <dc:description/>
  <cp:lastModifiedBy>Wang</cp:lastModifiedBy>
  <cp:revision>172</cp:revision>
  <cp:lastPrinted>2016-01-14T09:35:00Z</cp:lastPrinted>
  <dcterms:created xsi:type="dcterms:W3CDTF">2014-12-26T01:00:00Z</dcterms:created>
  <dcterms:modified xsi:type="dcterms:W3CDTF">2016-07-15T01:58:00Z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