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2A" w:rsidRDefault="00505418">
      <w:pPr>
        <w:autoSpaceDE w:val="0"/>
        <w:autoSpaceDN w:val="0"/>
        <w:adjustRightInd w:val="0"/>
        <w:spacing w:beforeLines="50" w:before="156"/>
        <w:jc w:val="center"/>
        <w:rPr>
          <w:rFonts w:eastAsia="黑体"/>
          <w:b/>
          <w:color w:val="0D0D0D" w:themeColor="text1" w:themeTint="F2"/>
        </w:rPr>
      </w:pPr>
      <w:r>
        <w:rPr>
          <w:rFonts w:ascii="黑体" w:eastAsia="黑体" w:hint="eastAsia"/>
          <w:bCs/>
          <w:color w:val="0D0D0D" w:themeColor="text1" w:themeTint="F2"/>
          <w:sz w:val="32"/>
          <w:szCs w:val="32"/>
        </w:rPr>
        <w:t>生物医学工程专业人才培养方案</w:t>
      </w:r>
    </w:p>
    <w:p w:rsidR="0015672A" w:rsidRDefault="00505418">
      <w:pPr>
        <w:autoSpaceDE w:val="0"/>
        <w:autoSpaceDN w:val="0"/>
        <w:adjustRightInd w:val="0"/>
        <w:spacing w:line="360" w:lineRule="auto"/>
        <w:jc w:val="center"/>
        <w:rPr>
          <w:rFonts w:ascii="黑体" w:eastAsia="黑体" w:hAnsi="黑体"/>
          <w:color w:val="0D0D0D" w:themeColor="text1" w:themeTint="F2"/>
          <w:sz w:val="24"/>
        </w:rPr>
      </w:pPr>
      <w:r>
        <w:rPr>
          <w:rFonts w:ascii="黑体" w:eastAsia="黑体" w:hAnsi="黑体"/>
          <w:color w:val="0D0D0D" w:themeColor="text1" w:themeTint="F2"/>
          <w:sz w:val="24"/>
        </w:rPr>
        <w:t>(082601)</w:t>
      </w:r>
    </w:p>
    <w:p w:rsidR="0015672A" w:rsidRDefault="00505418">
      <w:pPr>
        <w:autoSpaceDE w:val="0"/>
        <w:autoSpaceDN w:val="0"/>
        <w:adjustRightInd w:val="0"/>
        <w:snapToGrid w:val="0"/>
        <w:spacing w:line="360" w:lineRule="auto"/>
        <w:ind w:firstLineChars="200" w:firstLine="480"/>
        <w:rPr>
          <w:rFonts w:eastAsia="黑体"/>
          <w:bCs/>
          <w:color w:val="0D0D0D" w:themeColor="text1" w:themeTint="F2"/>
          <w:sz w:val="24"/>
        </w:rPr>
      </w:pPr>
      <w:r>
        <w:rPr>
          <w:rFonts w:eastAsia="黑体" w:hint="eastAsia"/>
          <w:bCs/>
          <w:color w:val="0D0D0D" w:themeColor="text1" w:themeTint="F2"/>
          <w:sz w:val="24"/>
        </w:rPr>
        <w:t>一、专业介绍</w:t>
      </w:r>
    </w:p>
    <w:p w:rsidR="0015672A" w:rsidRDefault="00505418">
      <w:pPr>
        <w:adjustRightInd w:val="0"/>
        <w:snapToGrid w:val="0"/>
        <w:spacing w:line="360" w:lineRule="auto"/>
        <w:ind w:firstLineChars="200" w:firstLine="420"/>
        <w:rPr>
          <w:rFonts w:ascii="宋体" w:hAnsi="宋体"/>
          <w:color w:val="0D0D0D" w:themeColor="text1" w:themeTint="F2"/>
          <w:szCs w:val="21"/>
        </w:rPr>
      </w:pPr>
      <w:r>
        <w:rPr>
          <w:rFonts w:ascii="宋体" w:hAnsi="宋体" w:hint="eastAsia"/>
          <w:color w:val="0D0D0D" w:themeColor="text1" w:themeTint="F2"/>
          <w:szCs w:val="21"/>
        </w:rPr>
        <w:t>生物医学工程专业，学制4年，专业门类为工学。本专业始建于2012年，本专业现有专任教师10人，其中教授2人，副教授4人，具有博士学位的教师9人。专任教师中有</w:t>
      </w:r>
      <w:r>
        <w:rPr>
          <w:rFonts w:ascii="Arial" w:hAnsi="Arial" w:cs="Arial"/>
          <w:color w:val="0D0D0D" w:themeColor="text1" w:themeTint="F2"/>
          <w:szCs w:val="21"/>
          <w:shd w:val="clear" w:color="auto" w:fill="FFFFFF"/>
        </w:rPr>
        <w:t>教育部本科教学水平评估专家委员会委员</w:t>
      </w:r>
      <w:r>
        <w:rPr>
          <w:rFonts w:ascii="Arial" w:hAnsi="Arial" w:cs="Arial" w:hint="eastAsia"/>
          <w:color w:val="0D0D0D" w:themeColor="text1" w:themeTint="F2"/>
          <w:szCs w:val="21"/>
          <w:shd w:val="clear" w:color="auto" w:fill="FFFFFF"/>
        </w:rPr>
        <w:t>1</w:t>
      </w:r>
      <w:r>
        <w:rPr>
          <w:rFonts w:ascii="Arial" w:hAnsi="Arial" w:cs="Arial" w:hint="eastAsia"/>
          <w:color w:val="0D0D0D" w:themeColor="text1" w:themeTint="F2"/>
          <w:szCs w:val="21"/>
          <w:shd w:val="clear" w:color="auto" w:fill="FFFFFF"/>
        </w:rPr>
        <w:t>人，</w:t>
      </w:r>
      <w:r>
        <w:rPr>
          <w:rFonts w:ascii="Arial" w:hAnsi="Arial" w:cs="Arial"/>
          <w:color w:val="0D0D0D" w:themeColor="text1" w:themeTint="F2"/>
          <w:szCs w:val="21"/>
          <w:shd w:val="clear" w:color="auto" w:fill="FFFFFF"/>
        </w:rPr>
        <w:t>河北省高等教育学会常务副会长</w:t>
      </w:r>
      <w:r>
        <w:rPr>
          <w:rFonts w:ascii="Arial" w:hAnsi="Arial" w:cs="Arial" w:hint="eastAsia"/>
          <w:color w:val="0D0D0D" w:themeColor="text1" w:themeTint="F2"/>
          <w:szCs w:val="21"/>
          <w:shd w:val="clear" w:color="auto" w:fill="FFFFFF"/>
        </w:rPr>
        <w:t>1</w:t>
      </w:r>
      <w:r>
        <w:rPr>
          <w:rFonts w:ascii="宋体" w:hAnsi="宋体" w:hint="eastAsia"/>
          <w:color w:val="0D0D0D" w:themeColor="text1" w:themeTint="F2"/>
          <w:szCs w:val="21"/>
        </w:rPr>
        <w:t>人，河北省杰出青年基金获得者1人，河北省百名优秀创新人才1人，河北省“三三三人才工程”第二层次人选1人，河北省机器学习学会副理事长1人。目前在生物医学影像、生物医学信号分析、组织工程与神经工程等方向已有若干颇具影响力的成果。生物医学工程专业将瞄准学科前沿和国家重大需求,围绕具体的研究方向如：生物医学影像、生物医学信息系统、康复医学等开展生物医学工程领域的科学研究与人才培养。</w:t>
      </w:r>
    </w:p>
    <w:p w:rsidR="0015672A" w:rsidRDefault="00505418">
      <w:pPr>
        <w:adjustRightInd w:val="0"/>
        <w:snapToGrid w:val="0"/>
        <w:spacing w:line="360" w:lineRule="auto"/>
        <w:ind w:firstLineChars="200" w:firstLine="420"/>
        <w:jc w:val="left"/>
        <w:rPr>
          <w:rFonts w:ascii="宋体" w:hAnsi="宋体"/>
          <w:bCs/>
          <w:color w:val="0D0D0D" w:themeColor="text1" w:themeTint="F2"/>
          <w:szCs w:val="21"/>
          <w:highlight w:val="yellow"/>
        </w:rPr>
      </w:pPr>
      <w:r>
        <w:rPr>
          <w:rFonts w:ascii="宋体" w:hAnsi="宋体" w:hint="eastAsia"/>
          <w:color w:val="0D0D0D" w:themeColor="text1" w:themeTint="F2"/>
          <w:szCs w:val="21"/>
        </w:rPr>
        <w:t>本专业依托数字医疗与电子健康河北省重点实验室，有近千平米的专业实验室，包括医学电子学与生物传感器实验室、生物虚拟仿真实验室、人体康复与动作捕捉实验室和太赫兹成像实验室，具有完善的基础实验和专业实验设备，在河北省内建立有多处实验基地，为本专业的实验教学、科研素养和综合素质的培养以及学生就业创造了良好条件。</w:t>
      </w:r>
    </w:p>
    <w:p w:rsidR="0015672A" w:rsidRDefault="00505418">
      <w:pPr>
        <w:autoSpaceDE w:val="0"/>
        <w:autoSpaceDN w:val="0"/>
        <w:adjustRightInd w:val="0"/>
        <w:snapToGrid w:val="0"/>
        <w:spacing w:line="360" w:lineRule="auto"/>
        <w:ind w:firstLineChars="200" w:firstLine="480"/>
        <w:rPr>
          <w:rFonts w:ascii="黑体" w:eastAsia="黑体"/>
          <w:bCs/>
          <w:color w:val="0D0D0D" w:themeColor="text1" w:themeTint="F2"/>
          <w:szCs w:val="21"/>
        </w:rPr>
      </w:pPr>
      <w:r>
        <w:rPr>
          <w:rFonts w:eastAsia="黑体" w:hint="eastAsia"/>
          <w:bCs/>
          <w:color w:val="0D0D0D" w:themeColor="text1" w:themeTint="F2"/>
          <w:sz w:val="24"/>
        </w:rPr>
        <w:t>二、培养目标</w:t>
      </w:r>
    </w:p>
    <w:p w:rsidR="0015672A" w:rsidRDefault="00505418">
      <w:pPr>
        <w:adjustRightInd w:val="0"/>
        <w:snapToGrid w:val="0"/>
        <w:spacing w:line="360" w:lineRule="auto"/>
        <w:ind w:firstLineChars="200" w:firstLine="420"/>
        <w:rPr>
          <w:rFonts w:ascii="宋体" w:hAnsi="宋体"/>
          <w:color w:val="0D0D0D" w:themeColor="text1" w:themeTint="F2"/>
          <w:szCs w:val="21"/>
        </w:rPr>
      </w:pPr>
      <w:r>
        <w:rPr>
          <w:rFonts w:ascii="宋体" w:hAnsi="宋体" w:hint="eastAsia"/>
          <w:color w:val="0D0D0D" w:themeColor="text1" w:themeTint="F2"/>
          <w:szCs w:val="21"/>
        </w:rPr>
        <w:t>本专业培养适应社会主义建设需要的，德、智、体全面发展的，具备电子技术、计算机技术、生命科学及信息科学有关的基础理论知识以及医学与工程技术相结合的初步研究能力，能在生物医学智能系统、医疗仪器及其它电子技术、计算机技术、信息产业、生物技术等部门从事研究、开发、教学及管理的复合型人才。</w:t>
      </w:r>
    </w:p>
    <w:p w:rsidR="0015672A" w:rsidRDefault="00505418">
      <w:pPr>
        <w:adjustRightInd w:val="0"/>
        <w:snapToGrid w:val="0"/>
        <w:spacing w:line="360" w:lineRule="auto"/>
        <w:ind w:firstLineChars="200" w:firstLine="420"/>
        <w:rPr>
          <w:rFonts w:ascii="宋体" w:hAnsi="宋体"/>
          <w:color w:val="0D0D0D" w:themeColor="text1" w:themeTint="F2"/>
          <w:szCs w:val="21"/>
        </w:rPr>
      </w:pPr>
      <w:r>
        <w:rPr>
          <w:rFonts w:ascii="宋体" w:hAnsi="宋体" w:hint="eastAsia"/>
          <w:color w:val="0D0D0D" w:themeColor="text1" w:themeTint="F2"/>
          <w:szCs w:val="21"/>
        </w:rPr>
        <w:t>本专业期待毕业生</w:t>
      </w:r>
      <w:r>
        <w:rPr>
          <w:rFonts w:ascii="宋体" w:hAnsi="宋体"/>
          <w:color w:val="0D0D0D" w:themeColor="text1" w:themeTint="F2"/>
          <w:szCs w:val="21"/>
        </w:rPr>
        <w:t>5</w:t>
      </w:r>
      <w:r>
        <w:rPr>
          <w:rFonts w:ascii="宋体" w:hAnsi="宋体" w:hint="eastAsia"/>
          <w:color w:val="0D0D0D" w:themeColor="text1" w:themeTint="F2"/>
          <w:szCs w:val="21"/>
        </w:rPr>
        <w:t>年左右达到以下目标</w:t>
      </w:r>
      <w:r>
        <w:rPr>
          <w:rFonts w:ascii="宋体" w:hAnsi="宋体"/>
          <w:color w:val="0D0D0D" w:themeColor="text1" w:themeTint="F2"/>
          <w:szCs w:val="21"/>
        </w:rPr>
        <w:t>:</w:t>
      </w:r>
    </w:p>
    <w:p w:rsidR="0015672A" w:rsidRDefault="00505418">
      <w:pPr>
        <w:adjustRightInd w:val="0"/>
        <w:snapToGrid w:val="0"/>
        <w:spacing w:line="360" w:lineRule="auto"/>
        <w:ind w:firstLineChars="200" w:firstLine="420"/>
        <w:rPr>
          <w:rFonts w:ascii="宋体" w:hAnsi="宋体"/>
          <w:color w:val="0D0D0D" w:themeColor="text1" w:themeTint="F2"/>
          <w:szCs w:val="21"/>
        </w:rPr>
      </w:pPr>
      <w:r>
        <w:rPr>
          <w:rFonts w:ascii="宋体" w:hAnsi="宋体" w:hint="eastAsia"/>
          <w:bCs/>
          <w:color w:val="0D0D0D" w:themeColor="text1" w:themeTint="F2"/>
          <w:szCs w:val="21"/>
        </w:rPr>
        <w:t>培养目标</w:t>
      </w:r>
      <w:r>
        <w:rPr>
          <w:rFonts w:ascii="宋体" w:hAnsi="宋体"/>
          <w:color w:val="0D0D0D" w:themeColor="text1" w:themeTint="F2"/>
          <w:szCs w:val="21"/>
        </w:rPr>
        <w:t>1</w:t>
      </w:r>
      <w:r>
        <w:rPr>
          <w:rFonts w:ascii="宋体" w:hAnsi="宋体" w:hint="eastAsia"/>
          <w:color w:val="0D0D0D" w:themeColor="text1" w:themeTint="F2"/>
          <w:szCs w:val="21"/>
        </w:rPr>
        <w:t>：</w:t>
      </w:r>
      <w:r>
        <w:rPr>
          <w:rFonts w:hint="eastAsia"/>
          <w:bCs/>
          <w:color w:val="0D0D0D" w:themeColor="text1" w:themeTint="F2"/>
          <w:szCs w:val="21"/>
        </w:rPr>
        <w:t>具有</w:t>
      </w:r>
      <w:r>
        <w:rPr>
          <w:rFonts w:ascii="宋体" w:hAnsi="宋体" w:hint="eastAsia"/>
          <w:color w:val="0D0D0D" w:themeColor="text1" w:themeTint="F2"/>
          <w:szCs w:val="21"/>
        </w:rPr>
        <w:t>坚实的数学、自然科学、电子信息技术、生物医学工程和医学基础知识。</w:t>
      </w:r>
    </w:p>
    <w:p w:rsidR="0015672A" w:rsidRDefault="00505418">
      <w:pPr>
        <w:adjustRightInd w:val="0"/>
        <w:snapToGrid w:val="0"/>
        <w:spacing w:line="360" w:lineRule="auto"/>
        <w:ind w:firstLineChars="200" w:firstLine="420"/>
        <w:rPr>
          <w:bCs/>
          <w:color w:val="0D0D0D" w:themeColor="text1" w:themeTint="F2"/>
          <w:szCs w:val="21"/>
        </w:rPr>
      </w:pPr>
      <w:r>
        <w:rPr>
          <w:rFonts w:ascii="宋体" w:hAnsi="宋体" w:hint="eastAsia"/>
          <w:bCs/>
          <w:color w:val="0D0D0D" w:themeColor="text1" w:themeTint="F2"/>
          <w:szCs w:val="21"/>
        </w:rPr>
        <w:t>培养目标</w:t>
      </w:r>
      <w:r>
        <w:rPr>
          <w:rFonts w:ascii="宋体" w:hAnsi="宋体" w:hint="eastAsia"/>
          <w:color w:val="0D0D0D" w:themeColor="text1" w:themeTint="F2"/>
          <w:szCs w:val="21"/>
        </w:rPr>
        <w:t>2：</w:t>
      </w:r>
      <w:r>
        <w:rPr>
          <w:rFonts w:hint="eastAsia"/>
          <w:bCs/>
          <w:color w:val="0D0D0D" w:themeColor="text1" w:themeTint="F2"/>
          <w:szCs w:val="21"/>
        </w:rPr>
        <w:t>具有系统的生物医学工程专业知识，掌握医学电子学、现代医学成像原理与技术、医疗设备检测技术、医疗信息系统等专业方向的基本理论和方法，了解本专业学科的理论前沿、应用背景和发展方向。</w:t>
      </w:r>
    </w:p>
    <w:p w:rsidR="0015672A" w:rsidRDefault="00505418">
      <w:pPr>
        <w:adjustRightInd w:val="0"/>
        <w:snapToGrid w:val="0"/>
        <w:spacing w:line="360" w:lineRule="auto"/>
        <w:ind w:firstLineChars="200" w:firstLine="420"/>
        <w:rPr>
          <w:rFonts w:ascii="宋体" w:hAnsi="宋体"/>
          <w:color w:val="0D0D0D" w:themeColor="text1" w:themeTint="F2"/>
          <w:szCs w:val="21"/>
        </w:rPr>
      </w:pPr>
      <w:r>
        <w:rPr>
          <w:rFonts w:ascii="宋体" w:hAnsi="宋体" w:hint="eastAsia"/>
          <w:bCs/>
          <w:color w:val="0D0D0D" w:themeColor="text1" w:themeTint="F2"/>
          <w:szCs w:val="21"/>
        </w:rPr>
        <w:t>培养目标</w:t>
      </w:r>
      <w:r>
        <w:rPr>
          <w:rFonts w:ascii="宋体" w:hAnsi="宋体" w:hint="eastAsia"/>
          <w:color w:val="0D0D0D" w:themeColor="text1" w:themeTint="F2"/>
          <w:szCs w:val="21"/>
        </w:rPr>
        <w:t>3：熟悉生物医学工程领域相关的技术技能，在医学信号分析系统、医学智能影像系统、医疗仪器设计、制造等方面，具有分析、研究和合理解决复杂工程问题的能力。</w:t>
      </w:r>
    </w:p>
    <w:p w:rsidR="0015672A" w:rsidRDefault="00505418">
      <w:pPr>
        <w:adjustRightInd w:val="0"/>
        <w:snapToGrid w:val="0"/>
        <w:spacing w:line="360" w:lineRule="auto"/>
        <w:ind w:firstLineChars="200" w:firstLine="420"/>
        <w:rPr>
          <w:rFonts w:ascii="宋体" w:hAnsi="宋体"/>
          <w:color w:val="0D0D0D" w:themeColor="text1" w:themeTint="F2"/>
          <w:szCs w:val="21"/>
        </w:rPr>
      </w:pPr>
      <w:r>
        <w:rPr>
          <w:rFonts w:ascii="宋体" w:hAnsi="宋体" w:hint="eastAsia"/>
          <w:color w:val="0D0D0D" w:themeColor="text1" w:themeTint="F2"/>
          <w:szCs w:val="21"/>
        </w:rPr>
        <w:t>培养目标4：</w:t>
      </w:r>
      <w:r>
        <w:rPr>
          <w:rFonts w:ascii="宋体" w:hAnsi="宋体"/>
          <w:color w:val="0D0D0D" w:themeColor="text1" w:themeTint="F2"/>
          <w:szCs w:val="21"/>
        </w:rPr>
        <w:t xml:space="preserve"> </w:t>
      </w:r>
      <w:r>
        <w:rPr>
          <w:rFonts w:ascii="宋体" w:hAnsi="宋体" w:hint="eastAsia"/>
          <w:color w:val="0D0D0D" w:themeColor="text1" w:themeTint="F2"/>
          <w:szCs w:val="21"/>
        </w:rPr>
        <w:t>具备人文社会科学素养、社会责任感和创新精神，具有自主和终身学习的能力、具有良好的团队协作和沟通交流能力。</w:t>
      </w:r>
    </w:p>
    <w:p w:rsidR="0015672A" w:rsidRDefault="00505418">
      <w:pPr>
        <w:autoSpaceDE w:val="0"/>
        <w:autoSpaceDN w:val="0"/>
        <w:adjustRightInd w:val="0"/>
        <w:snapToGrid w:val="0"/>
        <w:spacing w:line="360" w:lineRule="auto"/>
        <w:ind w:firstLineChars="200" w:firstLine="420"/>
        <w:rPr>
          <w:rFonts w:ascii="宋体" w:hAnsi="宋体"/>
          <w:bCs/>
          <w:color w:val="0D0D0D" w:themeColor="text1" w:themeTint="F2"/>
          <w:szCs w:val="21"/>
        </w:rPr>
      </w:pPr>
      <w:r>
        <w:rPr>
          <w:rFonts w:ascii="宋体" w:hAnsi="宋体" w:hint="eastAsia"/>
          <w:color w:val="0D0D0D" w:themeColor="text1" w:themeTint="F2"/>
          <w:szCs w:val="21"/>
        </w:rPr>
        <w:t>培养目标5：掌握工程管理原理与经济决策方法，能够胜任生物医学工程相关的产品技术服务和管理等岗位的工作，具有适应全球化的发展的能力。</w:t>
      </w:r>
    </w:p>
    <w:p w:rsidR="0015672A" w:rsidRDefault="00505418">
      <w:pPr>
        <w:autoSpaceDE w:val="0"/>
        <w:autoSpaceDN w:val="0"/>
        <w:adjustRightInd w:val="0"/>
        <w:snapToGrid w:val="0"/>
        <w:spacing w:line="360" w:lineRule="auto"/>
        <w:ind w:firstLineChars="200" w:firstLine="480"/>
        <w:rPr>
          <w:rFonts w:eastAsia="黑体"/>
          <w:bCs/>
          <w:color w:val="0D0D0D" w:themeColor="text1" w:themeTint="F2"/>
          <w:sz w:val="24"/>
        </w:rPr>
      </w:pPr>
      <w:r>
        <w:rPr>
          <w:rFonts w:eastAsia="黑体" w:hint="eastAsia"/>
          <w:bCs/>
          <w:color w:val="0D0D0D" w:themeColor="text1" w:themeTint="F2"/>
          <w:sz w:val="24"/>
        </w:rPr>
        <w:lastRenderedPageBreak/>
        <w:t>三、毕业要求</w:t>
      </w:r>
    </w:p>
    <w:p w:rsidR="0015672A" w:rsidRDefault="00505418">
      <w:pPr>
        <w:autoSpaceDE w:val="0"/>
        <w:autoSpaceDN w:val="0"/>
        <w:adjustRightInd w:val="0"/>
        <w:snapToGrid w:val="0"/>
        <w:spacing w:line="360" w:lineRule="auto"/>
        <w:ind w:firstLineChars="200" w:firstLine="420"/>
        <w:rPr>
          <w:rFonts w:ascii="宋体" w:hAnsi="宋体"/>
          <w:bCs/>
          <w:color w:val="0D0D0D" w:themeColor="text1" w:themeTint="F2"/>
          <w:szCs w:val="21"/>
        </w:rPr>
      </w:pPr>
      <w:r>
        <w:rPr>
          <w:rFonts w:ascii="宋体" w:hAnsi="宋体" w:hint="eastAsia"/>
          <w:bCs/>
          <w:color w:val="0D0D0D" w:themeColor="text1" w:themeTint="F2"/>
          <w:szCs w:val="21"/>
        </w:rPr>
        <w:t>本专业学生主要学习</w:t>
      </w:r>
      <w:r>
        <w:rPr>
          <w:rFonts w:ascii="宋体" w:hAnsi="宋体" w:hint="eastAsia"/>
          <w:color w:val="0D0D0D" w:themeColor="text1" w:themeTint="F2"/>
          <w:szCs w:val="21"/>
        </w:rPr>
        <w:t>电路与电子学系列课程、计算机系列课程、医学成像原理与设备、医学图像处理、医学信号与系统等</w:t>
      </w:r>
      <w:r>
        <w:rPr>
          <w:rFonts w:ascii="宋体" w:hAnsi="宋体" w:hint="eastAsia"/>
          <w:bCs/>
          <w:color w:val="0D0D0D" w:themeColor="text1" w:themeTint="F2"/>
          <w:szCs w:val="21"/>
        </w:rPr>
        <w:t>方面的基本理论和基本知识，接受金工、电子工艺等方面的基本训练，掌</w:t>
      </w:r>
      <w:r>
        <w:rPr>
          <w:rFonts w:ascii="宋体" w:hAnsi="宋体" w:hint="eastAsia"/>
          <w:color w:val="0D0D0D" w:themeColor="text1" w:themeTint="F2"/>
          <w:szCs w:val="21"/>
        </w:rPr>
        <w:t>握医学智能系统和医疗仪器设计、开发、管理、运营等方面的基本能力，养成工程实践能力、科学研究素养、综合素质和创新精神等</w:t>
      </w:r>
      <w:r>
        <w:rPr>
          <w:rFonts w:ascii="宋体" w:hAnsi="宋体" w:hint="eastAsia"/>
          <w:bCs/>
          <w:color w:val="0D0D0D" w:themeColor="text1" w:themeTint="F2"/>
          <w:szCs w:val="21"/>
        </w:rPr>
        <w:t>方面的素质。</w:t>
      </w:r>
    </w:p>
    <w:p w:rsidR="0015672A" w:rsidRDefault="00505418">
      <w:pPr>
        <w:autoSpaceDE w:val="0"/>
        <w:autoSpaceDN w:val="0"/>
        <w:adjustRightInd w:val="0"/>
        <w:snapToGrid w:val="0"/>
        <w:spacing w:line="360" w:lineRule="auto"/>
        <w:ind w:firstLineChars="200" w:firstLine="420"/>
        <w:rPr>
          <w:rFonts w:ascii="宋体" w:hAnsi="宋体"/>
          <w:bCs/>
          <w:color w:val="0D0D0D" w:themeColor="text1" w:themeTint="F2"/>
          <w:szCs w:val="21"/>
        </w:rPr>
      </w:pPr>
      <w:r>
        <w:rPr>
          <w:rFonts w:ascii="宋体" w:hAnsi="宋体" w:hint="eastAsia"/>
          <w:bCs/>
          <w:color w:val="0D0D0D" w:themeColor="text1" w:themeTint="F2"/>
          <w:szCs w:val="21"/>
        </w:rPr>
        <w:t>本专业毕业生应掌握的知识、具备的能力和养成的素质：</w:t>
      </w:r>
    </w:p>
    <w:p w:rsidR="0015672A" w:rsidRDefault="00505418">
      <w:pPr>
        <w:autoSpaceDE w:val="0"/>
        <w:autoSpaceDN w:val="0"/>
        <w:adjustRightInd w:val="0"/>
        <w:snapToGrid w:val="0"/>
        <w:spacing w:line="360" w:lineRule="auto"/>
        <w:ind w:firstLineChars="257" w:firstLine="542"/>
        <w:rPr>
          <w:rFonts w:ascii="宋体" w:hAnsi="宋体"/>
          <w:color w:val="0D0D0D" w:themeColor="text1" w:themeTint="F2"/>
          <w:szCs w:val="21"/>
        </w:rPr>
      </w:pPr>
      <w:r>
        <w:rPr>
          <w:rFonts w:ascii="宋体" w:hint="eastAsia"/>
          <w:b/>
          <w:color w:val="0D0D0D" w:themeColor="text1" w:themeTint="F2"/>
          <w:szCs w:val="21"/>
        </w:rPr>
        <w:t>毕业要求1——工程知识</w:t>
      </w:r>
      <w:r>
        <w:rPr>
          <w:rFonts w:ascii="宋体" w:hint="eastAsia"/>
          <w:color w:val="0D0D0D" w:themeColor="text1" w:themeTint="F2"/>
          <w:szCs w:val="21"/>
        </w:rPr>
        <w:t>：能够将数学、自然科学、工程基础和专业知识用于</w:t>
      </w:r>
      <w:r>
        <w:rPr>
          <w:rFonts w:ascii="宋体" w:hAnsi="宋体" w:hint="eastAsia"/>
          <w:color w:val="0D0D0D" w:themeColor="text1" w:themeTint="F2"/>
          <w:szCs w:val="21"/>
        </w:rPr>
        <w:t>解决医学信号分析系统、医学智能影像系统、医疗仪器设计、制造过程中出现的复杂工程问题。</w:t>
      </w:r>
    </w:p>
    <w:p w:rsidR="0015672A" w:rsidRDefault="00505418">
      <w:pPr>
        <w:autoSpaceDE w:val="0"/>
        <w:autoSpaceDN w:val="0"/>
        <w:adjustRightInd w:val="0"/>
        <w:snapToGrid w:val="0"/>
        <w:spacing w:line="360" w:lineRule="auto"/>
        <w:ind w:firstLineChars="257" w:firstLine="542"/>
        <w:rPr>
          <w:rFonts w:ascii="宋体"/>
          <w:color w:val="0D0D0D" w:themeColor="text1" w:themeTint="F2"/>
          <w:szCs w:val="21"/>
        </w:rPr>
      </w:pPr>
      <w:r>
        <w:rPr>
          <w:rFonts w:ascii="宋体" w:hint="eastAsia"/>
          <w:b/>
          <w:color w:val="0D0D0D" w:themeColor="text1" w:themeTint="F2"/>
          <w:szCs w:val="21"/>
        </w:rPr>
        <w:t>毕业要求2——问题分析</w:t>
      </w:r>
      <w:r>
        <w:rPr>
          <w:rFonts w:ascii="宋体" w:hint="eastAsia"/>
          <w:color w:val="0D0D0D" w:themeColor="text1" w:themeTint="F2"/>
          <w:szCs w:val="21"/>
        </w:rPr>
        <w:t>：能够应用数学、自然科学和生物医学工程科学的基本原理，识别、表达、并通过文献研究</w:t>
      </w:r>
      <w:r>
        <w:rPr>
          <w:rFonts w:ascii="宋体" w:hAnsi="宋体" w:hint="eastAsia"/>
          <w:color w:val="0D0D0D" w:themeColor="text1" w:themeTint="F2"/>
          <w:szCs w:val="21"/>
        </w:rPr>
        <w:t>分析医学信号分析系统、医学智能影像系统、医疗仪器</w:t>
      </w:r>
      <w:r>
        <w:rPr>
          <w:rFonts w:ascii="宋体" w:hint="eastAsia"/>
          <w:color w:val="0D0D0D" w:themeColor="text1" w:themeTint="F2"/>
          <w:szCs w:val="21"/>
        </w:rPr>
        <w:t>系统设计、制造过程中出现的复杂工程问题，以获得有效结论。</w:t>
      </w:r>
    </w:p>
    <w:p w:rsidR="0015672A" w:rsidRDefault="00505418">
      <w:pPr>
        <w:autoSpaceDE w:val="0"/>
        <w:autoSpaceDN w:val="0"/>
        <w:adjustRightInd w:val="0"/>
        <w:snapToGrid w:val="0"/>
        <w:spacing w:line="360" w:lineRule="auto"/>
        <w:ind w:firstLineChars="257" w:firstLine="542"/>
        <w:rPr>
          <w:rFonts w:ascii="宋体"/>
          <w:color w:val="0D0D0D" w:themeColor="text1" w:themeTint="F2"/>
          <w:szCs w:val="21"/>
        </w:rPr>
      </w:pPr>
      <w:r>
        <w:rPr>
          <w:rFonts w:ascii="宋体" w:hint="eastAsia"/>
          <w:b/>
          <w:color w:val="0D0D0D" w:themeColor="text1" w:themeTint="F2"/>
          <w:szCs w:val="21"/>
        </w:rPr>
        <w:t>毕业要求3——设计/开发解决方案</w:t>
      </w:r>
      <w:r>
        <w:rPr>
          <w:rFonts w:ascii="宋体" w:hint="eastAsia"/>
          <w:color w:val="0D0D0D" w:themeColor="text1" w:themeTint="F2"/>
          <w:szCs w:val="21"/>
        </w:rPr>
        <w:t>：能够设计针对复杂生物医学工程问题的解决方案，设计满足特定需</w:t>
      </w:r>
      <w:r>
        <w:rPr>
          <w:rFonts w:ascii="宋体" w:hAnsi="宋体" w:hint="eastAsia"/>
          <w:color w:val="0D0D0D" w:themeColor="text1" w:themeTint="F2"/>
          <w:szCs w:val="21"/>
        </w:rPr>
        <w:t>求的医学信号分析系统、医学智能影像系统、医疗仪器，并</w:t>
      </w:r>
      <w:r>
        <w:rPr>
          <w:rFonts w:ascii="宋体" w:hint="eastAsia"/>
          <w:color w:val="0D0D0D" w:themeColor="text1" w:themeTint="F2"/>
          <w:szCs w:val="21"/>
        </w:rPr>
        <w:t>能够在设计环节中体现创新意识，考虑社会、健康、安全、法律、文化以及环境等因素。</w:t>
      </w:r>
    </w:p>
    <w:p w:rsidR="0015672A" w:rsidRDefault="00505418">
      <w:pPr>
        <w:autoSpaceDE w:val="0"/>
        <w:autoSpaceDN w:val="0"/>
        <w:adjustRightInd w:val="0"/>
        <w:snapToGrid w:val="0"/>
        <w:spacing w:line="360" w:lineRule="auto"/>
        <w:ind w:firstLineChars="257" w:firstLine="542"/>
        <w:rPr>
          <w:rFonts w:ascii="宋体"/>
          <w:color w:val="0D0D0D" w:themeColor="text1" w:themeTint="F2"/>
          <w:szCs w:val="21"/>
        </w:rPr>
      </w:pPr>
      <w:r>
        <w:rPr>
          <w:rFonts w:ascii="宋体" w:hint="eastAsia"/>
          <w:b/>
          <w:color w:val="0D0D0D" w:themeColor="text1" w:themeTint="F2"/>
          <w:szCs w:val="21"/>
        </w:rPr>
        <w:t>毕业要求4——研究</w:t>
      </w:r>
      <w:r>
        <w:rPr>
          <w:rFonts w:ascii="宋体" w:hint="eastAsia"/>
          <w:color w:val="0D0D0D" w:themeColor="text1" w:themeTint="F2"/>
          <w:szCs w:val="21"/>
        </w:rPr>
        <w:t>：能够基于科学原理并采用科学方</w:t>
      </w:r>
      <w:r>
        <w:rPr>
          <w:rFonts w:ascii="宋体" w:hAnsi="宋体" w:hint="eastAsia"/>
          <w:color w:val="0D0D0D" w:themeColor="text1" w:themeTint="F2"/>
          <w:szCs w:val="21"/>
        </w:rPr>
        <w:t>法对涉及医学信号分析系统、医学智能影像系统、医疗仪器的复杂工程问题进行研究，包括设</w:t>
      </w:r>
      <w:r>
        <w:rPr>
          <w:rFonts w:ascii="宋体" w:hint="eastAsia"/>
          <w:color w:val="0D0D0D" w:themeColor="text1" w:themeTint="F2"/>
          <w:szCs w:val="21"/>
        </w:rPr>
        <w:t>计实验、分析与解释数据、并通过信息综合得到合理有效的结论。</w:t>
      </w:r>
    </w:p>
    <w:p w:rsidR="0015672A" w:rsidRDefault="00505418">
      <w:pPr>
        <w:autoSpaceDE w:val="0"/>
        <w:autoSpaceDN w:val="0"/>
        <w:adjustRightInd w:val="0"/>
        <w:snapToGrid w:val="0"/>
        <w:spacing w:line="360" w:lineRule="auto"/>
        <w:ind w:firstLineChars="257" w:firstLine="542"/>
        <w:rPr>
          <w:rFonts w:ascii="宋体"/>
          <w:color w:val="0D0D0D" w:themeColor="text1" w:themeTint="F2"/>
          <w:szCs w:val="21"/>
        </w:rPr>
      </w:pPr>
      <w:r>
        <w:rPr>
          <w:rFonts w:ascii="宋体" w:hint="eastAsia"/>
          <w:b/>
          <w:color w:val="0D0D0D" w:themeColor="text1" w:themeTint="F2"/>
          <w:szCs w:val="21"/>
        </w:rPr>
        <w:t>毕业要求5——使用现代工具</w:t>
      </w:r>
      <w:r>
        <w:rPr>
          <w:rFonts w:ascii="宋体" w:hint="eastAsia"/>
          <w:color w:val="0D0D0D" w:themeColor="text1" w:themeTint="F2"/>
          <w:szCs w:val="21"/>
        </w:rPr>
        <w:t>：能够针</w:t>
      </w:r>
      <w:r>
        <w:rPr>
          <w:rFonts w:ascii="宋体" w:hAnsi="宋体" w:hint="eastAsia"/>
          <w:color w:val="0D0D0D" w:themeColor="text1" w:themeTint="F2"/>
          <w:szCs w:val="21"/>
        </w:rPr>
        <w:t>对医学信号分析系统、医学智能影像系统、医疗仪器设计、制造过程中出现的问题，开发、选择与使用恰当的技术、资源、现代工程工具和</w:t>
      </w:r>
      <w:r>
        <w:rPr>
          <w:rFonts w:ascii="宋体" w:hint="eastAsia"/>
          <w:color w:val="0D0D0D" w:themeColor="text1" w:themeTint="F2"/>
          <w:szCs w:val="21"/>
        </w:rPr>
        <w:t>信息技术工具，包括对复杂生物医学工程问题的预测与模拟，并能够理解其局限性。</w:t>
      </w:r>
    </w:p>
    <w:p w:rsidR="0015672A" w:rsidRDefault="00505418">
      <w:pPr>
        <w:autoSpaceDE w:val="0"/>
        <w:autoSpaceDN w:val="0"/>
        <w:adjustRightInd w:val="0"/>
        <w:snapToGrid w:val="0"/>
        <w:spacing w:line="360" w:lineRule="auto"/>
        <w:ind w:firstLineChars="257" w:firstLine="542"/>
        <w:rPr>
          <w:rFonts w:ascii="宋体"/>
          <w:color w:val="0D0D0D" w:themeColor="text1" w:themeTint="F2"/>
          <w:szCs w:val="21"/>
        </w:rPr>
      </w:pPr>
      <w:r>
        <w:rPr>
          <w:rFonts w:ascii="宋体" w:hint="eastAsia"/>
          <w:b/>
          <w:color w:val="0D0D0D" w:themeColor="text1" w:themeTint="F2"/>
          <w:szCs w:val="21"/>
        </w:rPr>
        <w:t>毕业要求6——工程与社会</w:t>
      </w:r>
      <w:r>
        <w:rPr>
          <w:rFonts w:ascii="宋体" w:hint="eastAsia"/>
          <w:color w:val="0D0D0D" w:themeColor="text1" w:themeTint="F2"/>
          <w:szCs w:val="21"/>
        </w:rPr>
        <w:t>：能够基于生物医学工程背景知识进行合理分析，评价工程实践和复杂工程问题解决方案对社会、健康、安全、法律以及文化的影响，并理解应承担的责任。</w:t>
      </w:r>
    </w:p>
    <w:p w:rsidR="0015672A" w:rsidRDefault="00505418">
      <w:pPr>
        <w:autoSpaceDE w:val="0"/>
        <w:autoSpaceDN w:val="0"/>
        <w:adjustRightInd w:val="0"/>
        <w:snapToGrid w:val="0"/>
        <w:spacing w:line="360" w:lineRule="auto"/>
        <w:ind w:firstLineChars="257" w:firstLine="542"/>
        <w:rPr>
          <w:rFonts w:ascii="宋体"/>
          <w:color w:val="0D0D0D" w:themeColor="text1" w:themeTint="F2"/>
          <w:szCs w:val="21"/>
        </w:rPr>
      </w:pPr>
      <w:r>
        <w:rPr>
          <w:rFonts w:ascii="宋体" w:hint="eastAsia"/>
          <w:b/>
          <w:color w:val="0D0D0D" w:themeColor="text1" w:themeTint="F2"/>
          <w:szCs w:val="21"/>
        </w:rPr>
        <w:t>毕业要求7——环境和可持续发展</w:t>
      </w:r>
      <w:r>
        <w:rPr>
          <w:rFonts w:ascii="宋体" w:hint="eastAsia"/>
          <w:color w:val="0D0D0D" w:themeColor="text1" w:themeTint="F2"/>
          <w:szCs w:val="21"/>
        </w:rPr>
        <w:t>：能够理解和评价针对复杂生物医学工程问题的工程实践对环境、社会可持续发展的影响。</w:t>
      </w:r>
    </w:p>
    <w:p w:rsidR="0015672A" w:rsidRDefault="00505418">
      <w:pPr>
        <w:autoSpaceDE w:val="0"/>
        <w:autoSpaceDN w:val="0"/>
        <w:adjustRightInd w:val="0"/>
        <w:snapToGrid w:val="0"/>
        <w:spacing w:line="360" w:lineRule="auto"/>
        <w:ind w:firstLineChars="257" w:firstLine="542"/>
        <w:rPr>
          <w:rFonts w:ascii="宋体"/>
          <w:color w:val="0D0D0D" w:themeColor="text1" w:themeTint="F2"/>
          <w:szCs w:val="21"/>
        </w:rPr>
      </w:pPr>
      <w:r>
        <w:rPr>
          <w:rFonts w:ascii="宋体" w:hint="eastAsia"/>
          <w:b/>
          <w:color w:val="0D0D0D" w:themeColor="text1" w:themeTint="F2"/>
          <w:szCs w:val="21"/>
        </w:rPr>
        <w:t>毕业要求8——职业规范</w:t>
      </w:r>
      <w:r>
        <w:rPr>
          <w:rFonts w:ascii="宋体" w:hint="eastAsia"/>
          <w:color w:val="0D0D0D" w:themeColor="text1" w:themeTint="F2"/>
          <w:szCs w:val="21"/>
        </w:rPr>
        <w:t>：具有人文社会科学素养、社会责任感，能够在生物医学工程实践中理解并遵守工程职业道德和规范，履行责任。</w:t>
      </w:r>
    </w:p>
    <w:p w:rsidR="0015672A" w:rsidRDefault="00505418">
      <w:pPr>
        <w:autoSpaceDE w:val="0"/>
        <w:autoSpaceDN w:val="0"/>
        <w:adjustRightInd w:val="0"/>
        <w:snapToGrid w:val="0"/>
        <w:spacing w:line="360" w:lineRule="auto"/>
        <w:ind w:firstLineChars="257" w:firstLine="542"/>
        <w:rPr>
          <w:rFonts w:ascii="宋体"/>
          <w:color w:val="0D0D0D" w:themeColor="text1" w:themeTint="F2"/>
          <w:szCs w:val="21"/>
        </w:rPr>
      </w:pPr>
      <w:r>
        <w:rPr>
          <w:rFonts w:ascii="宋体" w:hint="eastAsia"/>
          <w:b/>
          <w:color w:val="0D0D0D" w:themeColor="text1" w:themeTint="F2"/>
          <w:szCs w:val="21"/>
        </w:rPr>
        <w:t>毕业要求9——个人和团队</w:t>
      </w:r>
      <w:r>
        <w:rPr>
          <w:rFonts w:ascii="宋体" w:hint="eastAsia"/>
          <w:color w:val="0D0D0D" w:themeColor="text1" w:themeTint="F2"/>
          <w:szCs w:val="21"/>
        </w:rPr>
        <w:t>：能够在多学科背景下的团队中承担个体、团队成员以及负责人的角色。</w:t>
      </w:r>
    </w:p>
    <w:p w:rsidR="0015672A" w:rsidRDefault="00505418">
      <w:pPr>
        <w:autoSpaceDE w:val="0"/>
        <w:autoSpaceDN w:val="0"/>
        <w:adjustRightInd w:val="0"/>
        <w:snapToGrid w:val="0"/>
        <w:spacing w:line="360" w:lineRule="auto"/>
        <w:ind w:firstLineChars="257" w:firstLine="542"/>
        <w:rPr>
          <w:rFonts w:ascii="宋体"/>
          <w:color w:val="0D0D0D" w:themeColor="text1" w:themeTint="F2"/>
          <w:szCs w:val="21"/>
        </w:rPr>
      </w:pPr>
      <w:r>
        <w:rPr>
          <w:rFonts w:ascii="宋体" w:hint="eastAsia"/>
          <w:b/>
          <w:color w:val="0D0D0D" w:themeColor="text1" w:themeTint="F2"/>
          <w:szCs w:val="21"/>
        </w:rPr>
        <w:t>毕业要求10——沟通</w:t>
      </w:r>
      <w:r>
        <w:rPr>
          <w:rFonts w:ascii="宋体" w:hint="eastAsia"/>
          <w:color w:val="0D0D0D" w:themeColor="text1" w:themeTint="F2"/>
          <w:szCs w:val="21"/>
        </w:rPr>
        <w:t>：能够就复杂生物医学工程问题与业界同行及社会公众进行有效沟通和交流，包括撰写报告和设计文稿、陈述发言、清晰表达或回应指令。并具备一定的国际视野，能够在跨文化背景下进行沟通和交流。</w:t>
      </w:r>
    </w:p>
    <w:p w:rsidR="0015672A" w:rsidRDefault="00505418">
      <w:pPr>
        <w:autoSpaceDE w:val="0"/>
        <w:autoSpaceDN w:val="0"/>
        <w:adjustRightInd w:val="0"/>
        <w:snapToGrid w:val="0"/>
        <w:spacing w:line="360" w:lineRule="auto"/>
        <w:ind w:firstLineChars="257" w:firstLine="542"/>
        <w:rPr>
          <w:rFonts w:ascii="宋体"/>
          <w:color w:val="0D0D0D" w:themeColor="text1" w:themeTint="F2"/>
          <w:szCs w:val="21"/>
        </w:rPr>
      </w:pPr>
      <w:r>
        <w:rPr>
          <w:rFonts w:ascii="宋体" w:hint="eastAsia"/>
          <w:b/>
          <w:color w:val="0D0D0D" w:themeColor="text1" w:themeTint="F2"/>
          <w:szCs w:val="21"/>
        </w:rPr>
        <w:t>毕业要求11——项目管理</w:t>
      </w:r>
      <w:r>
        <w:rPr>
          <w:rFonts w:ascii="宋体" w:hint="eastAsia"/>
          <w:color w:val="0D0D0D" w:themeColor="text1" w:themeTint="F2"/>
          <w:szCs w:val="21"/>
        </w:rPr>
        <w:t>：理解并掌握生物医学工程管理原理与经济决策方法，并能在多学科环境中应用。</w:t>
      </w:r>
    </w:p>
    <w:p w:rsidR="0015672A" w:rsidRDefault="00505418">
      <w:pPr>
        <w:autoSpaceDE w:val="0"/>
        <w:autoSpaceDN w:val="0"/>
        <w:adjustRightInd w:val="0"/>
        <w:snapToGrid w:val="0"/>
        <w:spacing w:line="360" w:lineRule="auto"/>
        <w:ind w:firstLineChars="200" w:firstLine="422"/>
        <w:rPr>
          <w:rFonts w:ascii="宋体" w:hAnsi="宋体"/>
          <w:bCs/>
          <w:color w:val="0D0D0D" w:themeColor="text1" w:themeTint="F2"/>
          <w:szCs w:val="21"/>
        </w:rPr>
      </w:pPr>
      <w:r>
        <w:rPr>
          <w:rFonts w:ascii="宋体" w:hint="eastAsia"/>
          <w:b/>
          <w:color w:val="0D0D0D" w:themeColor="text1" w:themeTint="F2"/>
          <w:szCs w:val="21"/>
        </w:rPr>
        <w:lastRenderedPageBreak/>
        <w:t>毕业要求12——终身学习</w:t>
      </w:r>
      <w:r>
        <w:rPr>
          <w:rFonts w:ascii="宋体" w:hint="eastAsia"/>
          <w:color w:val="0D0D0D" w:themeColor="text1" w:themeTint="F2"/>
          <w:szCs w:val="21"/>
        </w:rPr>
        <w:t>：具有自主学习和终身学习的意识，有不断学习和适应发展的能力。</w:t>
      </w:r>
    </w:p>
    <w:p w:rsidR="0015672A" w:rsidRDefault="00505418">
      <w:pPr>
        <w:autoSpaceDE w:val="0"/>
        <w:autoSpaceDN w:val="0"/>
        <w:adjustRightInd w:val="0"/>
        <w:snapToGrid w:val="0"/>
        <w:spacing w:line="360" w:lineRule="auto"/>
        <w:ind w:firstLineChars="200" w:firstLine="480"/>
        <w:rPr>
          <w:rFonts w:ascii="黑体" w:eastAsia="黑体"/>
          <w:bCs/>
          <w:color w:val="0D0D0D" w:themeColor="text1" w:themeTint="F2"/>
          <w:sz w:val="24"/>
        </w:rPr>
      </w:pPr>
      <w:r>
        <w:rPr>
          <w:rFonts w:ascii="黑体" w:eastAsia="黑体" w:hint="eastAsia"/>
          <w:bCs/>
          <w:color w:val="0D0D0D" w:themeColor="text1" w:themeTint="F2"/>
          <w:sz w:val="24"/>
        </w:rPr>
        <w:t>四、主干学科</w:t>
      </w:r>
    </w:p>
    <w:p w:rsidR="0015672A" w:rsidRDefault="00505418">
      <w:pPr>
        <w:autoSpaceDE w:val="0"/>
        <w:autoSpaceDN w:val="0"/>
        <w:adjustRightInd w:val="0"/>
        <w:snapToGrid w:val="0"/>
        <w:spacing w:line="360" w:lineRule="auto"/>
        <w:ind w:firstLineChars="200" w:firstLine="420"/>
        <w:rPr>
          <w:rFonts w:ascii="宋体" w:hAnsi="宋体"/>
          <w:bCs/>
          <w:color w:val="0D0D0D" w:themeColor="text1" w:themeTint="F2"/>
          <w:szCs w:val="21"/>
        </w:rPr>
      </w:pPr>
      <w:r>
        <w:rPr>
          <w:rFonts w:ascii="宋体" w:hAnsi="宋体" w:hint="eastAsia"/>
          <w:bCs/>
          <w:color w:val="0D0D0D" w:themeColor="text1" w:themeTint="F2"/>
          <w:szCs w:val="21"/>
        </w:rPr>
        <w:t>生物医学工程、控制科学与工程、计算机科学与技术。</w:t>
      </w:r>
    </w:p>
    <w:p w:rsidR="0015672A" w:rsidRDefault="00505418">
      <w:pPr>
        <w:autoSpaceDE w:val="0"/>
        <w:autoSpaceDN w:val="0"/>
        <w:adjustRightInd w:val="0"/>
        <w:snapToGrid w:val="0"/>
        <w:spacing w:line="360" w:lineRule="auto"/>
        <w:ind w:firstLineChars="200" w:firstLine="480"/>
        <w:rPr>
          <w:rFonts w:ascii="黑体" w:eastAsia="黑体"/>
          <w:bCs/>
          <w:color w:val="0D0D0D" w:themeColor="text1" w:themeTint="F2"/>
          <w:sz w:val="24"/>
        </w:rPr>
      </w:pPr>
      <w:r>
        <w:rPr>
          <w:rFonts w:ascii="黑体" w:eastAsia="黑体" w:hint="eastAsia"/>
          <w:bCs/>
          <w:color w:val="0D0D0D" w:themeColor="text1" w:themeTint="F2"/>
          <w:sz w:val="24"/>
        </w:rPr>
        <w:t>五、标准学制</w:t>
      </w:r>
    </w:p>
    <w:p w:rsidR="0015672A" w:rsidRDefault="00505418">
      <w:pPr>
        <w:autoSpaceDE w:val="0"/>
        <w:autoSpaceDN w:val="0"/>
        <w:adjustRightInd w:val="0"/>
        <w:snapToGrid w:val="0"/>
        <w:spacing w:line="360" w:lineRule="auto"/>
        <w:ind w:firstLineChars="200" w:firstLine="420"/>
        <w:rPr>
          <w:rFonts w:ascii="宋体" w:hAnsi="宋体"/>
          <w:bCs/>
          <w:color w:val="0D0D0D" w:themeColor="text1" w:themeTint="F2"/>
          <w:szCs w:val="21"/>
        </w:rPr>
      </w:pPr>
      <w:r>
        <w:rPr>
          <w:rFonts w:ascii="宋体" w:hAnsi="宋体" w:hint="eastAsia"/>
          <w:bCs/>
          <w:color w:val="0D0D0D" w:themeColor="text1" w:themeTint="F2"/>
          <w:szCs w:val="21"/>
        </w:rPr>
        <w:t>四年。</w:t>
      </w:r>
    </w:p>
    <w:p w:rsidR="0015672A" w:rsidRDefault="00505418">
      <w:pPr>
        <w:autoSpaceDE w:val="0"/>
        <w:autoSpaceDN w:val="0"/>
        <w:adjustRightInd w:val="0"/>
        <w:snapToGrid w:val="0"/>
        <w:spacing w:line="360" w:lineRule="auto"/>
        <w:ind w:firstLineChars="200" w:firstLine="480"/>
        <w:rPr>
          <w:rFonts w:ascii="黑体" w:eastAsia="黑体"/>
          <w:bCs/>
          <w:color w:val="0D0D0D" w:themeColor="text1" w:themeTint="F2"/>
          <w:sz w:val="24"/>
        </w:rPr>
      </w:pPr>
      <w:r>
        <w:rPr>
          <w:rFonts w:ascii="黑体" w:eastAsia="黑体" w:hint="eastAsia"/>
          <w:bCs/>
          <w:color w:val="0D0D0D" w:themeColor="text1" w:themeTint="F2"/>
          <w:sz w:val="24"/>
        </w:rPr>
        <w:t>六、核心课程与主要实践性教学环节</w:t>
      </w:r>
    </w:p>
    <w:p w:rsidR="0015672A" w:rsidRDefault="00505418">
      <w:pPr>
        <w:autoSpaceDE w:val="0"/>
        <w:autoSpaceDN w:val="0"/>
        <w:adjustRightInd w:val="0"/>
        <w:snapToGrid w:val="0"/>
        <w:spacing w:line="360" w:lineRule="auto"/>
        <w:ind w:firstLineChars="200" w:firstLine="420"/>
        <w:rPr>
          <w:rFonts w:ascii="宋体" w:hAnsi="宋体"/>
          <w:bCs/>
          <w:color w:val="0D0D0D" w:themeColor="text1" w:themeTint="F2"/>
          <w:szCs w:val="21"/>
        </w:rPr>
      </w:pPr>
      <w:r>
        <w:rPr>
          <w:rFonts w:ascii="宋体" w:hAnsi="宋体" w:hint="eastAsia"/>
          <w:bCs/>
          <w:color w:val="0D0D0D" w:themeColor="text1" w:themeTint="F2"/>
          <w:szCs w:val="21"/>
        </w:rPr>
        <w:t>核心课程：医学电子学、医学成像原理、医学图像处理、医学影像设备、生理系统仿真与建模、信号与系统、数字图像处理、生物传感器、单片机原理及应用、解剖生理学等。</w:t>
      </w:r>
    </w:p>
    <w:p w:rsidR="0015672A" w:rsidRDefault="00505418">
      <w:pPr>
        <w:adjustRightInd w:val="0"/>
        <w:snapToGrid w:val="0"/>
        <w:spacing w:line="360" w:lineRule="auto"/>
        <w:ind w:firstLineChars="200" w:firstLine="420"/>
        <w:rPr>
          <w:rFonts w:ascii="宋体" w:hAnsi="宋体"/>
          <w:bCs/>
          <w:color w:val="0D0D0D" w:themeColor="text1" w:themeTint="F2"/>
          <w:szCs w:val="21"/>
        </w:rPr>
      </w:pPr>
      <w:r>
        <w:rPr>
          <w:rFonts w:ascii="宋体" w:hAnsi="宋体" w:hint="eastAsia"/>
          <w:bCs/>
          <w:color w:val="0D0D0D" w:themeColor="text1" w:themeTint="F2"/>
          <w:szCs w:val="21"/>
        </w:rPr>
        <w:t>主要实践性教学环节：金工实习、电子工艺实习、</w:t>
      </w:r>
      <w:r>
        <w:rPr>
          <w:rFonts w:ascii="宋体" w:hAnsi="宋体"/>
          <w:bCs/>
          <w:color w:val="0D0D0D" w:themeColor="text1" w:themeTint="F2"/>
          <w:szCs w:val="21"/>
        </w:rPr>
        <w:t>医疗软件</w:t>
      </w:r>
      <w:r>
        <w:rPr>
          <w:rFonts w:ascii="宋体" w:hAnsi="宋体" w:hint="eastAsia"/>
          <w:bCs/>
          <w:color w:val="0D0D0D" w:themeColor="text1" w:themeTint="F2"/>
          <w:szCs w:val="21"/>
        </w:rPr>
        <w:t>课程设计、医学智能系统课程设计、</w:t>
      </w:r>
      <w:r>
        <w:rPr>
          <w:rFonts w:ascii="宋体" w:hAnsi="宋体"/>
          <w:bCs/>
          <w:color w:val="0D0D0D" w:themeColor="text1" w:themeTint="F2"/>
          <w:szCs w:val="21"/>
        </w:rPr>
        <w:t>生物医学工程专业单片机课程设计</w:t>
      </w:r>
      <w:r>
        <w:rPr>
          <w:rFonts w:ascii="宋体" w:hAnsi="宋体" w:hint="eastAsia"/>
          <w:bCs/>
          <w:color w:val="0D0D0D" w:themeColor="text1" w:themeTint="F2"/>
          <w:szCs w:val="21"/>
        </w:rPr>
        <w:t>、生产实习、毕业设计等。</w:t>
      </w:r>
    </w:p>
    <w:p w:rsidR="0015672A" w:rsidRDefault="00505418">
      <w:pPr>
        <w:autoSpaceDE w:val="0"/>
        <w:autoSpaceDN w:val="0"/>
        <w:adjustRightInd w:val="0"/>
        <w:snapToGrid w:val="0"/>
        <w:spacing w:line="360" w:lineRule="auto"/>
        <w:ind w:firstLineChars="200" w:firstLine="480"/>
        <w:rPr>
          <w:rFonts w:ascii="黑体" w:eastAsia="黑体"/>
          <w:bCs/>
          <w:color w:val="0D0D0D" w:themeColor="text1" w:themeTint="F2"/>
          <w:sz w:val="24"/>
        </w:rPr>
      </w:pPr>
      <w:r>
        <w:rPr>
          <w:rFonts w:ascii="黑体" w:eastAsia="黑体" w:hint="eastAsia"/>
          <w:bCs/>
          <w:color w:val="0D0D0D" w:themeColor="text1" w:themeTint="F2"/>
          <w:sz w:val="24"/>
        </w:rPr>
        <w:t>七、授予学位</w:t>
      </w:r>
    </w:p>
    <w:p w:rsidR="0015672A" w:rsidRDefault="00505418">
      <w:pPr>
        <w:autoSpaceDE w:val="0"/>
        <w:autoSpaceDN w:val="0"/>
        <w:adjustRightInd w:val="0"/>
        <w:snapToGrid w:val="0"/>
        <w:spacing w:line="360" w:lineRule="auto"/>
        <w:ind w:firstLineChars="200" w:firstLine="420"/>
        <w:rPr>
          <w:rFonts w:ascii="黑体" w:eastAsia="黑体"/>
          <w:bCs/>
          <w:color w:val="0D0D0D" w:themeColor="text1" w:themeTint="F2"/>
          <w:sz w:val="24"/>
        </w:rPr>
      </w:pPr>
      <w:r>
        <w:rPr>
          <w:rFonts w:ascii="宋体" w:hAnsi="宋体" w:hint="eastAsia"/>
          <w:bCs/>
          <w:color w:val="0D0D0D" w:themeColor="text1" w:themeTint="F2"/>
          <w:szCs w:val="21"/>
        </w:rPr>
        <w:t>工学学士。</w:t>
      </w:r>
      <w:r>
        <w:rPr>
          <w:rFonts w:ascii="黑体" w:eastAsia="黑体"/>
          <w:bCs/>
          <w:color w:val="0D0D0D" w:themeColor="text1" w:themeTint="F2"/>
          <w:sz w:val="24"/>
        </w:rPr>
        <w:br w:type="page"/>
      </w:r>
    </w:p>
    <w:p w:rsidR="0015672A" w:rsidRDefault="00505418">
      <w:pPr>
        <w:autoSpaceDE w:val="0"/>
        <w:autoSpaceDN w:val="0"/>
        <w:adjustRightInd w:val="0"/>
        <w:spacing w:line="360" w:lineRule="auto"/>
        <w:ind w:firstLineChars="200" w:firstLine="480"/>
        <w:rPr>
          <w:rFonts w:ascii="黑体" w:eastAsia="黑体"/>
          <w:bCs/>
          <w:color w:val="0D0D0D" w:themeColor="text1" w:themeTint="F2"/>
          <w:sz w:val="24"/>
        </w:rPr>
      </w:pPr>
      <w:r>
        <w:rPr>
          <w:rFonts w:ascii="黑体" w:eastAsia="黑体" w:hint="eastAsia"/>
          <w:bCs/>
          <w:color w:val="0D0D0D" w:themeColor="text1" w:themeTint="F2"/>
          <w:sz w:val="24"/>
        </w:rPr>
        <w:lastRenderedPageBreak/>
        <w:t>八、毕业学分要求</w:t>
      </w:r>
    </w:p>
    <w:p w:rsidR="0015672A" w:rsidRDefault="00505418">
      <w:pPr>
        <w:autoSpaceDE w:val="0"/>
        <w:autoSpaceDN w:val="0"/>
        <w:adjustRightInd w:val="0"/>
        <w:spacing w:line="360" w:lineRule="auto"/>
        <w:ind w:firstLineChars="200" w:firstLine="480"/>
        <w:rPr>
          <w:rFonts w:ascii="黑体" w:eastAsia="黑体"/>
          <w:bCs/>
          <w:color w:val="0D0D0D" w:themeColor="text1" w:themeTint="F2"/>
          <w:sz w:val="24"/>
        </w:rPr>
      </w:pPr>
      <w:r>
        <w:rPr>
          <w:rFonts w:ascii="黑体" w:eastAsia="黑体" w:hint="eastAsia"/>
          <w:bCs/>
          <w:color w:val="0D0D0D" w:themeColor="text1" w:themeTint="F2"/>
          <w:sz w:val="24"/>
        </w:rPr>
        <w:t>（一）第一课堂</w:t>
      </w:r>
    </w:p>
    <w:tbl>
      <w:tblPr>
        <w:tblW w:w="9068" w:type="dxa"/>
        <w:jc w:val="center"/>
        <w:tblLayout w:type="fixed"/>
        <w:tblLook w:val="04A0" w:firstRow="1" w:lastRow="0" w:firstColumn="1" w:lastColumn="0" w:noHBand="0" w:noVBand="1"/>
      </w:tblPr>
      <w:tblGrid>
        <w:gridCol w:w="1531"/>
        <w:gridCol w:w="1587"/>
        <w:gridCol w:w="850"/>
        <w:gridCol w:w="850"/>
        <w:gridCol w:w="850"/>
        <w:gridCol w:w="850"/>
        <w:gridCol w:w="850"/>
        <w:gridCol w:w="850"/>
        <w:gridCol w:w="850"/>
      </w:tblGrid>
      <w:tr w:rsidR="0015672A">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15672A" w:rsidRDefault="00505418">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15672A" w:rsidRDefault="00505418">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672A" w:rsidRDefault="00505418">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修读</w:t>
            </w:r>
          </w:p>
          <w:p w:rsidR="0015672A" w:rsidRDefault="00505418">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15672A" w:rsidRDefault="00505418">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15672A" w:rsidRDefault="00505418">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15672A" w:rsidRDefault="00505418">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学分</w:t>
            </w:r>
          </w:p>
          <w:p w:rsidR="0015672A" w:rsidRDefault="00505418">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15672A" w:rsidRDefault="00505418">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学时</w:t>
            </w:r>
          </w:p>
          <w:p w:rsidR="0015672A" w:rsidRDefault="00505418">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合计</w:t>
            </w:r>
          </w:p>
        </w:tc>
      </w:tr>
      <w:tr w:rsidR="0015672A">
        <w:trPr>
          <w:trHeight w:val="397"/>
          <w:jc w:val="center"/>
        </w:trPr>
        <w:tc>
          <w:tcPr>
            <w:tcW w:w="1531" w:type="dxa"/>
            <w:vMerge/>
            <w:tcBorders>
              <w:left w:val="single" w:sz="4" w:space="0" w:color="auto"/>
              <w:bottom w:val="single" w:sz="4" w:space="0" w:color="auto"/>
              <w:right w:val="single" w:sz="4" w:space="0" w:color="auto"/>
            </w:tcBorders>
            <w:vAlign w:val="center"/>
          </w:tcPr>
          <w:p w:rsidR="0015672A" w:rsidRDefault="0015672A">
            <w:pPr>
              <w:widowControl/>
              <w:snapToGrid w:val="0"/>
              <w:jc w:val="center"/>
              <w:rPr>
                <w:rFonts w:ascii="宋体" w:hAnsi="宋体"/>
                <w:b/>
                <w:bCs/>
                <w:color w:val="0D0D0D" w:themeColor="text1" w:themeTint="F2"/>
                <w:sz w:val="18"/>
                <w:szCs w:val="18"/>
              </w:rPr>
            </w:pPr>
          </w:p>
        </w:tc>
        <w:tc>
          <w:tcPr>
            <w:tcW w:w="1587" w:type="dxa"/>
            <w:vMerge/>
            <w:tcBorders>
              <w:left w:val="single" w:sz="4" w:space="0" w:color="auto"/>
              <w:bottom w:val="single" w:sz="4" w:space="0" w:color="auto"/>
              <w:right w:val="single" w:sz="4" w:space="0" w:color="auto"/>
            </w:tcBorders>
            <w:vAlign w:val="center"/>
          </w:tcPr>
          <w:p w:rsidR="0015672A" w:rsidRDefault="0015672A">
            <w:pPr>
              <w:widowControl/>
              <w:snapToGrid w:val="0"/>
              <w:jc w:val="center"/>
              <w:rPr>
                <w:rFonts w:ascii="宋体" w:hAnsi="宋体"/>
                <w:b/>
                <w:bCs/>
                <w:color w:val="0D0D0D" w:themeColor="text1" w:themeTint="F2"/>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5672A" w:rsidRDefault="0015672A">
            <w:pPr>
              <w:widowControl/>
              <w:snapToGrid w:val="0"/>
              <w:jc w:val="center"/>
              <w:rPr>
                <w:rFonts w:ascii="宋体" w:hAnsi="宋体"/>
                <w:b/>
                <w:bCs/>
                <w:color w:val="0D0D0D" w:themeColor="text1" w:themeTint="F2"/>
                <w:sz w:val="18"/>
                <w:szCs w:val="18"/>
              </w:rPr>
            </w:pPr>
          </w:p>
        </w:tc>
        <w:tc>
          <w:tcPr>
            <w:tcW w:w="850" w:type="dxa"/>
            <w:tcBorders>
              <w:top w:val="nil"/>
              <w:left w:val="nil"/>
              <w:bottom w:val="single" w:sz="4" w:space="0" w:color="auto"/>
              <w:right w:val="single" w:sz="4" w:space="0" w:color="auto"/>
            </w:tcBorders>
            <w:shd w:val="clear" w:color="auto" w:fill="auto"/>
            <w:vAlign w:val="center"/>
          </w:tcPr>
          <w:p w:rsidR="0015672A" w:rsidRDefault="00505418">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15672A" w:rsidRDefault="00505418">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15672A" w:rsidRDefault="00505418">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15672A" w:rsidRDefault="00505418">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15672A" w:rsidRDefault="0015672A">
            <w:pPr>
              <w:widowControl/>
              <w:snapToGrid w:val="0"/>
              <w:jc w:val="center"/>
              <w:rPr>
                <w:rFonts w:ascii="宋体" w:hAnsi="宋体"/>
                <w:b/>
                <w:bCs/>
                <w:color w:val="0D0D0D" w:themeColor="text1" w:themeTint="F2"/>
                <w:sz w:val="18"/>
                <w:szCs w:val="18"/>
              </w:rPr>
            </w:pPr>
          </w:p>
        </w:tc>
        <w:tc>
          <w:tcPr>
            <w:tcW w:w="850" w:type="dxa"/>
            <w:vMerge/>
            <w:tcBorders>
              <w:left w:val="nil"/>
              <w:bottom w:val="single" w:sz="4" w:space="0" w:color="auto"/>
              <w:right w:val="single" w:sz="4" w:space="0" w:color="auto"/>
            </w:tcBorders>
            <w:shd w:val="clear" w:color="auto" w:fill="auto"/>
            <w:vAlign w:val="center"/>
          </w:tcPr>
          <w:p w:rsidR="0015672A" w:rsidRDefault="0015672A">
            <w:pPr>
              <w:widowControl/>
              <w:snapToGrid w:val="0"/>
              <w:jc w:val="center"/>
              <w:rPr>
                <w:rFonts w:ascii="宋体" w:hAnsi="宋体"/>
                <w:b/>
                <w:bCs/>
                <w:color w:val="0D0D0D" w:themeColor="text1" w:themeTint="F2"/>
                <w:sz w:val="18"/>
                <w:szCs w:val="18"/>
              </w:rPr>
            </w:pPr>
          </w:p>
        </w:tc>
      </w:tr>
      <w:tr w:rsidR="00440C21" w:rsidTr="00440C21">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440C21" w:rsidRDefault="00440C21" w:rsidP="00440C21">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440C21" w:rsidRDefault="00440C21" w:rsidP="00440C21">
            <w:pPr>
              <w:widowControl/>
              <w:snapToGrid w:val="0"/>
              <w:jc w:val="center"/>
              <w:rPr>
                <w:rFonts w:ascii="宋体" w:hAnsi="宋体"/>
                <w:b/>
                <w:bCs/>
                <w:color w:val="0D0D0D" w:themeColor="text1" w:themeTint="F2"/>
                <w:sz w:val="18"/>
                <w:szCs w:val="18"/>
              </w:rPr>
            </w:pPr>
            <w:proofErr w:type="gramStart"/>
            <w:r>
              <w:rPr>
                <w:rFonts w:ascii="宋体" w:hAnsi="宋体" w:hint="eastAsia"/>
                <w:b/>
                <w:bCs/>
                <w:color w:val="0D0D0D" w:themeColor="text1" w:themeTint="F2"/>
                <w:sz w:val="18"/>
                <w:szCs w:val="18"/>
              </w:rPr>
              <w:t>通识通修课</w:t>
            </w:r>
            <w:proofErr w:type="gramEnd"/>
          </w:p>
        </w:tc>
        <w:tc>
          <w:tcPr>
            <w:tcW w:w="850" w:type="dxa"/>
            <w:tcBorders>
              <w:top w:val="nil"/>
              <w:left w:val="nil"/>
              <w:bottom w:val="single" w:sz="4" w:space="0" w:color="auto"/>
              <w:right w:val="single" w:sz="4" w:space="0" w:color="auto"/>
            </w:tcBorders>
            <w:shd w:val="clear" w:color="auto" w:fill="auto"/>
            <w:vAlign w:val="center"/>
          </w:tcPr>
          <w:p w:rsidR="00440C21" w:rsidRDefault="00440C21" w:rsidP="00440C21">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color w:val="FF0000"/>
                <w:sz w:val="18"/>
                <w:szCs w:val="18"/>
              </w:rPr>
              <w:t>3</w:t>
            </w:r>
            <w:r w:rsidRPr="00440C21">
              <w:rPr>
                <w:rFonts w:asciiTheme="minorEastAsia" w:eastAsiaTheme="minorEastAsia" w:hAnsiTheme="minorEastAsia" w:hint="eastAsia"/>
                <w:color w:val="FF000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color w:val="FF0000"/>
                <w:sz w:val="18"/>
                <w:szCs w:val="18"/>
              </w:rPr>
              <w:t>6</w:t>
            </w:r>
            <w:r w:rsidRPr="00440C21">
              <w:rPr>
                <w:rFonts w:asciiTheme="minorEastAsia" w:eastAsiaTheme="minorEastAsia" w:hAnsiTheme="minorEastAsia" w:hint="eastAsia"/>
                <w:color w:val="FF0000"/>
                <w:sz w:val="18"/>
                <w:szCs w:val="18"/>
              </w:rPr>
              <w:t>1</w:t>
            </w:r>
            <w:r w:rsidRPr="00440C21">
              <w:rPr>
                <w:rFonts w:asciiTheme="minorEastAsia" w:eastAsiaTheme="minorEastAsia" w:hAnsiTheme="minorEastAsia"/>
                <w:color w:val="FF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color w:val="FF0000"/>
                <w:sz w:val="18"/>
                <w:szCs w:val="18"/>
              </w:rPr>
              <w:t>246/4</w:t>
            </w:r>
            <w:r w:rsidRPr="00440C21">
              <w:rPr>
                <w:rFonts w:asciiTheme="minorEastAsia" w:eastAsiaTheme="minorEastAsia" w:hAnsiTheme="minorEastAsia" w:hint="eastAsia"/>
                <w:color w:val="FF0000"/>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color w:val="FF0000"/>
                <w:sz w:val="18"/>
                <w:szCs w:val="18"/>
              </w:rPr>
              <w:t>4</w:t>
            </w:r>
            <w:r w:rsidRPr="00440C21">
              <w:rPr>
                <w:rFonts w:asciiTheme="minorEastAsia" w:eastAsiaTheme="minorEastAsia" w:hAnsiTheme="minorEastAsia" w:hint="eastAsia"/>
                <w:color w:val="FF0000"/>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8</w:t>
            </w:r>
            <w:r w:rsidRPr="00440C21">
              <w:rPr>
                <w:rFonts w:asciiTheme="minorEastAsia" w:eastAsiaTheme="minorEastAsia" w:hAnsiTheme="minorEastAsia"/>
                <w:color w:val="FF0000"/>
                <w:sz w:val="18"/>
                <w:szCs w:val="18"/>
              </w:rPr>
              <w:t>56/4</w:t>
            </w:r>
            <w:r w:rsidRPr="00440C21">
              <w:rPr>
                <w:rFonts w:asciiTheme="minorEastAsia" w:eastAsiaTheme="minorEastAsia" w:hAnsiTheme="minorEastAsia" w:hint="eastAsia"/>
                <w:color w:val="FF0000"/>
                <w:sz w:val="18"/>
                <w:szCs w:val="18"/>
              </w:rPr>
              <w:t>周</w:t>
            </w:r>
          </w:p>
        </w:tc>
      </w:tr>
      <w:tr w:rsidR="00440C21" w:rsidTr="00440C21">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440C21" w:rsidRDefault="00440C21" w:rsidP="00440C21">
            <w:pPr>
              <w:widowControl/>
              <w:snapToGrid w:val="0"/>
              <w:jc w:val="center"/>
              <w:rPr>
                <w:rFonts w:ascii="宋体" w:hAnsi="宋体"/>
                <w:b/>
                <w:bCs/>
                <w:color w:val="0D0D0D" w:themeColor="text1" w:themeTint="F2"/>
                <w:sz w:val="18"/>
                <w:szCs w:val="18"/>
              </w:rPr>
            </w:pPr>
          </w:p>
        </w:tc>
        <w:tc>
          <w:tcPr>
            <w:tcW w:w="1587" w:type="dxa"/>
            <w:tcBorders>
              <w:top w:val="nil"/>
              <w:left w:val="nil"/>
              <w:bottom w:val="single" w:sz="4" w:space="0" w:color="auto"/>
              <w:right w:val="single" w:sz="4" w:space="0" w:color="auto"/>
            </w:tcBorders>
            <w:shd w:val="clear" w:color="auto" w:fill="auto"/>
            <w:vAlign w:val="center"/>
          </w:tcPr>
          <w:p w:rsidR="00440C21" w:rsidRDefault="00440C21" w:rsidP="00440C21">
            <w:pPr>
              <w:widowControl/>
              <w:snapToGrid w:val="0"/>
              <w:jc w:val="center"/>
              <w:rPr>
                <w:rFonts w:ascii="宋体" w:hAnsi="宋体"/>
                <w:b/>
                <w:bCs/>
                <w:color w:val="0D0D0D" w:themeColor="text1" w:themeTint="F2"/>
                <w:sz w:val="18"/>
                <w:szCs w:val="18"/>
              </w:rPr>
            </w:pPr>
            <w:proofErr w:type="gramStart"/>
            <w:r>
              <w:rPr>
                <w:rFonts w:ascii="宋体" w:hAnsi="宋体" w:hint="eastAsia"/>
                <w:b/>
                <w:bCs/>
                <w:color w:val="0D0D0D" w:themeColor="text1" w:themeTint="F2"/>
                <w:sz w:val="18"/>
                <w:szCs w:val="18"/>
              </w:rPr>
              <w:t>通识通选课</w:t>
            </w:r>
            <w:proofErr w:type="gramEnd"/>
          </w:p>
        </w:tc>
        <w:tc>
          <w:tcPr>
            <w:tcW w:w="850" w:type="dxa"/>
            <w:tcBorders>
              <w:top w:val="nil"/>
              <w:left w:val="nil"/>
              <w:bottom w:val="single" w:sz="4" w:space="0" w:color="auto"/>
              <w:right w:val="single" w:sz="4" w:space="0" w:color="auto"/>
            </w:tcBorders>
            <w:shd w:val="clear" w:color="auto" w:fill="auto"/>
            <w:vAlign w:val="center"/>
          </w:tcPr>
          <w:p w:rsidR="00440C21" w:rsidRDefault="00440C21" w:rsidP="00440C21">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1</w:t>
            </w:r>
            <w:r w:rsidRPr="00440C21">
              <w:rPr>
                <w:rFonts w:asciiTheme="minorEastAsia" w:eastAsiaTheme="minorEastAsia" w:hAnsiTheme="minorEastAsia"/>
                <w:color w:val="FF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color w:val="FF0000"/>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w:t>
            </w:r>
          </w:p>
        </w:tc>
      </w:tr>
      <w:tr w:rsidR="00440C21" w:rsidTr="00440C21">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440C21" w:rsidRDefault="00440C21" w:rsidP="00440C21">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440C21" w:rsidRDefault="00440C21" w:rsidP="00440C21">
            <w:pPr>
              <w:widowControl/>
              <w:snapToGrid w:val="0"/>
              <w:jc w:val="center"/>
              <w:rPr>
                <w:rFonts w:ascii="宋体" w:hAnsi="宋体"/>
                <w:b/>
                <w:bCs/>
                <w:color w:val="0D0D0D" w:themeColor="text1" w:themeTint="F2"/>
                <w:sz w:val="18"/>
                <w:szCs w:val="18"/>
              </w:rPr>
            </w:pPr>
            <w:bookmarkStart w:id="0" w:name="OLE_LINK5"/>
            <w:r>
              <w:rPr>
                <w:rFonts w:ascii="宋体" w:hAnsi="宋体" w:hint="eastAsia"/>
                <w:b/>
                <w:bCs/>
                <w:color w:val="0D0D0D" w:themeColor="text1" w:themeTint="F2"/>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tcPr>
          <w:p w:rsidR="00440C21" w:rsidRDefault="00440C21" w:rsidP="00440C21">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34</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578</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112/2周</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39</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6</w:t>
            </w:r>
            <w:r w:rsidRPr="00440C21">
              <w:rPr>
                <w:rFonts w:asciiTheme="minorEastAsia" w:eastAsiaTheme="minorEastAsia" w:hAnsiTheme="minorEastAsia"/>
                <w:color w:val="FF0000"/>
                <w:sz w:val="18"/>
                <w:szCs w:val="18"/>
              </w:rPr>
              <w:t>9</w:t>
            </w:r>
            <w:r>
              <w:rPr>
                <w:rFonts w:asciiTheme="minorEastAsia" w:eastAsiaTheme="minorEastAsia" w:hAnsiTheme="minorEastAsia"/>
                <w:color w:val="FF0000"/>
                <w:sz w:val="18"/>
                <w:szCs w:val="18"/>
              </w:rPr>
              <w:t>0</w:t>
            </w:r>
            <w:r w:rsidRPr="00440C21">
              <w:rPr>
                <w:rFonts w:asciiTheme="minorEastAsia" w:eastAsiaTheme="minorEastAsia" w:hAnsiTheme="minorEastAsia"/>
                <w:color w:val="FF0000"/>
                <w:sz w:val="18"/>
                <w:szCs w:val="18"/>
              </w:rPr>
              <w:t>/2</w:t>
            </w:r>
            <w:r w:rsidRPr="00440C21">
              <w:rPr>
                <w:rFonts w:asciiTheme="minorEastAsia" w:eastAsiaTheme="minorEastAsia" w:hAnsiTheme="minorEastAsia" w:hint="eastAsia"/>
                <w:color w:val="FF0000"/>
                <w:sz w:val="18"/>
                <w:szCs w:val="18"/>
              </w:rPr>
              <w:t>周</w:t>
            </w:r>
          </w:p>
        </w:tc>
      </w:tr>
      <w:tr w:rsidR="00440C21" w:rsidTr="00440C21">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440C21" w:rsidRDefault="00440C21" w:rsidP="00440C21">
            <w:pPr>
              <w:widowControl/>
              <w:snapToGrid w:val="0"/>
              <w:jc w:val="center"/>
              <w:rPr>
                <w:rFonts w:ascii="宋体" w:hAnsi="宋体"/>
                <w:b/>
                <w:bCs/>
                <w:color w:val="0D0D0D" w:themeColor="text1" w:themeTint="F2"/>
                <w:sz w:val="18"/>
                <w:szCs w:val="18"/>
              </w:rPr>
            </w:pPr>
          </w:p>
        </w:tc>
        <w:tc>
          <w:tcPr>
            <w:tcW w:w="1587" w:type="dxa"/>
            <w:tcBorders>
              <w:top w:val="nil"/>
              <w:left w:val="nil"/>
              <w:bottom w:val="single" w:sz="4" w:space="0" w:color="auto"/>
              <w:right w:val="single" w:sz="4" w:space="0" w:color="auto"/>
            </w:tcBorders>
            <w:shd w:val="clear" w:color="auto" w:fill="auto"/>
            <w:vAlign w:val="center"/>
          </w:tcPr>
          <w:p w:rsidR="00440C21" w:rsidRDefault="00440C21" w:rsidP="00440C21">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440C21" w:rsidRDefault="00440C21" w:rsidP="00440C21">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7</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widowControl/>
              <w:snapToGrid w:val="0"/>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21</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w:t>
            </w:r>
          </w:p>
        </w:tc>
      </w:tr>
      <w:tr w:rsidR="00440C21" w:rsidTr="00440C21">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440C21" w:rsidRDefault="00440C21" w:rsidP="00440C21">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440C21" w:rsidRDefault="00440C21" w:rsidP="00440C21">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440C21" w:rsidRDefault="00440C21" w:rsidP="00440C21">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19</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323</w:t>
            </w:r>
            <w:bookmarkStart w:id="1" w:name="_GoBack"/>
            <w:bookmarkEnd w:id="1"/>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72/1</w:t>
            </w:r>
            <w:r>
              <w:rPr>
                <w:rFonts w:asciiTheme="minorEastAsia" w:eastAsiaTheme="minorEastAsia" w:hAnsiTheme="minorEastAsia"/>
                <w:color w:val="FF0000"/>
                <w:sz w:val="18"/>
                <w:szCs w:val="18"/>
              </w:rPr>
              <w:t>5</w:t>
            </w:r>
            <w:r w:rsidRPr="00440C21">
              <w:rPr>
                <w:rFonts w:asciiTheme="minorEastAsia" w:eastAsiaTheme="minorEastAsia" w:hAnsiTheme="minorEastAsia" w:hint="eastAsia"/>
                <w:color w:val="FF0000"/>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31</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395/1</w:t>
            </w:r>
            <w:r>
              <w:rPr>
                <w:rFonts w:asciiTheme="minorEastAsia" w:eastAsiaTheme="minorEastAsia" w:hAnsiTheme="minorEastAsia"/>
                <w:color w:val="FF0000"/>
                <w:sz w:val="18"/>
                <w:szCs w:val="18"/>
              </w:rPr>
              <w:t>5</w:t>
            </w:r>
            <w:r w:rsidRPr="00440C21">
              <w:rPr>
                <w:rFonts w:asciiTheme="minorEastAsia" w:eastAsiaTheme="minorEastAsia" w:hAnsiTheme="minorEastAsia" w:hint="eastAsia"/>
                <w:color w:val="FF0000"/>
                <w:sz w:val="18"/>
                <w:szCs w:val="18"/>
              </w:rPr>
              <w:t>周</w:t>
            </w:r>
          </w:p>
        </w:tc>
      </w:tr>
      <w:tr w:rsidR="00440C21" w:rsidTr="00440C21">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440C21" w:rsidRDefault="00440C21" w:rsidP="00440C21">
            <w:pPr>
              <w:widowControl/>
              <w:snapToGrid w:val="0"/>
              <w:jc w:val="center"/>
              <w:rPr>
                <w:rFonts w:ascii="宋体" w:hAnsi="宋体"/>
                <w:b/>
                <w:bCs/>
                <w:color w:val="0D0D0D" w:themeColor="text1" w:themeTint="F2"/>
                <w:sz w:val="18"/>
                <w:szCs w:val="18"/>
              </w:rPr>
            </w:pPr>
          </w:p>
        </w:tc>
        <w:tc>
          <w:tcPr>
            <w:tcW w:w="1587" w:type="dxa"/>
            <w:tcBorders>
              <w:top w:val="nil"/>
              <w:left w:val="nil"/>
              <w:bottom w:val="single" w:sz="4" w:space="0" w:color="auto"/>
              <w:right w:val="single" w:sz="4" w:space="0" w:color="auto"/>
            </w:tcBorders>
            <w:shd w:val="clear" w:color="auto" w:fill="auto"/>
            <w:vAlign w:val="center"/>
          </w:tcPr>
          <w:p w:rsidR="00440C21" w:rsidRDefault="00440C21" w:rsidP="00440C21">
            <w:pPr>
              <w:widowControl/>
              <w:snapToGrid w:val="0"/>
              <w:jc w:val="center"/>
              <w:rPr>
                <w:rFonts w:ascii="宋体" w:hAnsi="宋体"/>
                <w:b/>
                <w:bCs/>
                <w:color w:val="0D0D0D" w:themeColor="text1" w:themeTint="F2"/>
                <w:sz w:val="18"/>
                <w:szCs w:val="18"/>
              </w:rPr>
            </w:pPr>
            <w:bookmarkStart w:id="2" w:name="OLE_LINK8"/>
            <w:r>
              <w:rPr>
                <w:rFonts w:ascii="宋体" w:hAnsi="宋体" w:hint="eastAsia"/>
                <w:b/>
                <w:bCs/>
                <w:color w:val="0D0D0D" w:themeColor="text1" w:themeTint="F2"/>
                <w:sz w:val="18"/>
                <w:szCs w:val="18"/>
              </w:rPr>
              <w:t>专业拓展课</w:t>
            </w:r>
            <w:bookmarkEnd w:id="2"/>
          </w:p>
        </w:tc>
        <w:tc>
          <w:tcPr>
            <w:tcW w:w="850" w:type="dxa"/>
            <w:tcBorders>
              <w:top w:val="nil"/>
              <w:left w:val="nil"/>
              <w:bottom w:val="single" w:sz="4" w:space="0" w:color="auto"/>
              <w:right w:val="single" w:sz="4" w:space="0" w:color="auto"/>
            </w:tcBorders>
            <w:shd w:val="clear" w:color="auto" w:fill="auto"/>
            <w:vAlign w:val="center"/>
          </w:tcPr>
          <w:p w:rsidR="00440C21" w:rsidRDefault="00440C21" w:rsidP="00440C21">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7</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19</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w:t>
            </w:r>
          </w:p>
        </w:tc>
      </w:tr>
      <w:tr w:rsidR="00440C21" w:rsidTr="00440C21">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440C21" w:rsidRDefault="00440C21" w:rsidP="00440C21">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widowControl/>
              <w:snapToGrid w:val="0"/>
              <w:jc w:val="center"/>
              <w:rPr>
                <w:rFonts w:ascii="宋体" w:hAnsi="宋体"/>
                <w:bCs/>
                <w:color w:val="FF0000"/>
                <w:sz w:val="18"/>
                <w:szCs w:val="18"/>
              </w:rPr>
            </w:pPr>
            <w:r w:rsidRPr="00440C21">
              <w:rPr>
                <w:rFonts w:ascii="宋体" w:hAnsi="宋体" w:hint="eastAsia"/>
                <w:bCs/>
                <w:color w:val="FF0000"/>
                <w:sz w:val="18"/>
                <w:szCs w:val="18"/>
              </w:rPr>
              <w:t>123</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widowControl/>
              <w:snapToGrid w:val="0"/>
              <w:jc w:val="center"/>
              <w:rPr>
                <w:rFonts w:ascii="宋体" w:hAnsi="宋体"/>
                <w:bCs/>
                <w:color w:val="FF0000"/>
                <w:sz w:val="18"/>
                <w:szCs w:val="18"/>
              </w:rPr>
            </w:pPr>
            <w:r w:rsidRPr="00440C21">
              <w:rPr>
                <w:rFonts w:ascii="宋体" w:hAnsi="宋体" w:hint="eastAsia"/>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widowControl/>
              <w:snapToGrid w:val="0"/>
              <w:jc w:val="center"/>
              <w:rPr>
                <w:rFonts w:ascii="宋体" w:hAnsi="宋体"/>
                <w:bCs/>
                <w:color w:val="FF0000"/>
                <w:sz w:val="18"/>
                <w:szCs w:val="18"/>
              </w:rPr>
            </w:pPr>
            <w:r w:rsidRPr="00440C21">
              <w:rPr>
                <w:rFonts w:ascii="宋体" w:hAnsi="宋体" w:hint="eastAsia"/>
                <w:bCs/>
                <w:color w:val="FF0000"/>
                <w:sz w:val="18"/>
                <w:szCs w:val="18"/>
              </w:rPr>
              <w:t>42</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widowControl/>
              <w:snapToGrid w:val="0"/>
              <w:jc w:val="center"/>
              <w:rPr>
                <w:rFonts w:ascii="宋体" w:hAnsi="宋体"/>
                <w:bCs/>
                <w:color w:val="FF0000"/>
                <w:sz w:val="18"/>
                <w:szCs w:val="18"/>
              </w:rPr>
            </w:pPr>
            <w:r w:rsidRPr="00440C21">
              <w:rPr>
                <w:rFonts w:ascii="宋体" w:hAnsi="宋体" w:hint="eastAsia"/>
                <w:bCs/>
                <w:color w:val="FF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440C21" w:rsidRPr="00440C21" w:rsidRDefault="00440C21" w:rsidP="00440C21">
            <w:pPr>
              <w:widowControl/>
              <w:snapToGrid w:val="0"/>
              <w:jc w:val="center"/>
              <w:rPr>
                <w:rFonts w:ascii="宋体" w:hAnsi="宋体"/>
                <w:bCs/>
                <w:color w:val="FF0000"/>
                <w:sz w:val="18"/>
                <w:szCs w:val="18"/>
              </w:rPr>
            </w:pPr>
            <w:r w:rsidRPr="00440C21">
              <w:rPr>
                <w:rFonts w:ascii="宋体" w:hAnsi="宋体" w:hint="eastAsia"/>
                <w:bCs/>
                <w:color w:val="FF0000"/>
                <w:sz w:val="18"/>
                <w:szCs w:val="18"/>
              </w:rPr>
              <w:t>165</w:t>
            </w:r>
          </w:p>
        </w:tc>
        <w:tc>
          <w:tcPr>
            <w:tcW w:w="850" w:type="dxa"/>
            <w:tcBorders>
              <w:top w:val="nil"/>
              <w:left w:val="nil"/>
              <w:bottom w:val="single" w:sz="4" w:space="0" w:color="auto"/>
              <w:right w:val="single" w:sz="4" w:space="0" w:color="auto"/>
            </w:tcBorders>
            <w:shd w:val="clear" w:color="auto" w:fill="auto"/>
            <w:vAlign w:val="center"/>
          </w:tcPr>
          <w:p w:rsidR="00440C21" w:rsidRDefault="00440C21" w:rsidP="00440C21">
            <w:pPr>
              <w:widowControl/>
              <w:snapToGrid w:val="0"/>
              <w:jc w:val="center"/>
              <w:rPr>
                <w:rFonts w:ascii="宋体" w:hAnsi="宋体"/>
                <w:bCs/>
                <w:color w:val="0D0D0D" w:themeColor="text1" w:themeTint="F2"/>
                <w:sz w:val="18"/>
                <w:szCs w:val="18"/>
              </w:rPr>
            </w:pPr>
          </w:p>
        </w:tc>
      </w:tr>
      <w:tr w:rsidR="0015672A">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15672A" w:rsidRDefault="00505418">
            <w:pPr>
              <w:widowControl/>
              <w:snapToGrid w:val="0"/>
              <w:jc w:val="center"/>
              <w:rPr>
                <w:rFonts w:ascii="宋体" w:hAnsi="宋体"/>
                <w:b/>
                <w:bCs/>
                <w:color w:val="0D0D0D" w:themeColor="text1" w:themeTint="F2"/>
                <w:sz w:val="18"/>
                <w:szCs w:val="18"/>
              </w:rPr>
            </w:pPr>
            <w:r>
              <w:rPr>
                <w:rFonts w:ascii="宋体" w:hAnsi="宋体" w:hint="eastAsia"/>
                <w:b/>
                <w:bCs/>
                <w:color w:val="0D0D0D" w:themeColor="text1" w:themeTint="F2"/>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15672A" w:rsidRDefault="00505418">
            <w:pPr>
              <w:widowControl/>
              <w:snapToGrid w:val="0"/>
              <w:jc w:val="center"/>
              <w:rPr>
                <w:rFonts w:ascii="宋体" w:hAnsi="宋体"/>
                <w:bCs/>
                <w:color w:val="0D0D0D" w:themeColor="text1" w:themeTint="F2"/>
                <w:sz w:val="18"/>
                <w:szCs w:val="18"/>
              </w:rPr>
            </w:pPr>
            <w:r>
              <w:rPr>
                <w:rFonts w:ascii="宋体" w:hAnsi="宋体" w:hint="eastAsia"/>
                <w:bCs/>
                <w:color w:val="0D0D0D" w:themeColor="text1" w:themeTint="F2"/>
                <w:sz w:val="18"/>
                <w:szCs w:val="18"/>
              </w:rPr>
              <w:t>165</w:t>
            </w:r>
          </w:p>
        </w:tc>
      </w:tr>
    </w:tbl>
    <w:p w:rsidR="0015672A" w:rsidRDefault="00505418">
      <w:pPr>
        <w:widowControl/>
        <w:adjustRightInd w:val="0"/>
        <w:spacing w:line="360" w:lineRule="auto"/>
        <w:ind w:firstLineChars="200" w:firstLine="482"/>
        <w:jc w:val="left"/>
        <w:rPr>
          <w:rFonts w:ascii="仿宋" w:eastAsia="仿宋" w:hAnsi="仿宋"/>
          <w:b/>
          <w:color w:val="0D0D0D" w:themeColor="text1" w:themeTint="F2"/>
          <w:sz w:val="24"/>
          <w:szCs w:val="21"/>
        </w:rPr>
      </w:pPr>
      <w:r>
        <w:rPr>
          <w:rFonts w:ascii="仿宋" w:eastAsia="仿宋" w:hAnsi="仿宋" w:hint="eastAsia"/>
          <w:b/>
          <w:color w:val="0D0D0D" w:themeColor="text1" w:themeTint="F2"/>
          <w:sz w:val="24"/>
          <w:szCs w:val="21"/>
        </w:rPr>
        <w:t>其中：</w:t>
      </w:r>
    </w:p>
    <w:tbl>
      <w:tblPr>
        <w:tblStyle w:val="af5"/>
        <w:tblW w:w="9070" w:type="dxa"/>
        <w:jc w:val="center"/>
        <w:tblLayout w:type="fixed"/>
        <w:tblLook w:val="04A0" w:firstRow="1" w:lastRow="0" w:firstColumn="1" w:lastColumn="0" w:noHBand="0" w:noVBand="1"/>
      </w:tblPr>
      <w:tblGrid>
        <w:gridCol w:w="7370"/>
        <w:gridCol w:w="850"/>
        <w:gridCol w:w="850"/>
      </w:tblGrid>
      <w:tr w:rsidR="0015672A">
        <w:trPr>
          <w:trHeight w:val="510"/>
          <w:tblHeader/>
          <w:jc w:val="center"/>
        </w:trPr>
        <w:tc>
          <w:tcPr>
            <w:tcW w:w="7370" w:type="dxa"/>
            <w:vAlign w:val="center"/>
          </w:tcPr>
          <w:p w:rsidR="0015672A" w:rsidRDefault="00505418">
            <w:pPr>
              <w:adjustRightInd w:val="0"/>
              <w:snapToGrid w:val="0"/>
              <w:jc w:val="center"/>
              <w:rPr>
                <w:rFonts w:asciiTheme="minorEastAsia" w:eastAsiaTheme="minorEastAsia" w:hAnsiTheme="minorEastAsia" w:cs="宋体"/>
                <w:b/>
                <w:color w:val="0D0D0D" w:themeColor="text1" w:themeTint="F2"/>
                <w:sz w:val="18"/>
                <w:szCs w:val="18"/>
              </w:rPr>
            </w:pPr>
            <w:r>
              <w:rPr>
                <w:rFonts w:asciiTheme="minorEastAsia" w:eastAsiaTheme="minorEastAsia" w:hAnsiTheme="minorEastAsia" w:cs="宋体" w:hint="eastAsia"/>
                <w:b/>
                <w:color w:val="0D0D0D" w:themeColor="text1" w:themeTint="F2"/>
                <w:sz w:val="18"/>
                <w:szCs w:val="18"/>
              </w:rPr>
              <w:t>比例类别</w:t>
            </w:r>
          </w:p>
        </w:tc>
        <w:tc>
          <w:tcPr>
            <w:tcW w:w="850" w:type="dxa"/>
            <w:vAlign w:val="center"/>
          </w:tcPr>
          <w:p w:rsidR="0015672A" w:rsidRDefault="00505418">
            <w:pPr>
              <w:adjustRightInd w:val="0"/>
              <w:snapToGrid w:val="0"/>
              <w:jc w:val="center"/>
              <w:rPr>
                <w:rFonts w:asciiTheme="minorEastAsia" w:eastAsiaTheme="minorEastAsia" w:hAnsiTheme="minorEastAsia" w:cs="宋体"/>
                <w:b/>
                <w:color w:val="0D0D0D" w:themeColor="text1" w:themeTint="F2"/>
                <w:sz w:val="18"/>
                <w:szCs w:val="18"/>
              </w:rPr>
            </w:pPr>
            <w:r>
              <w:rPr>
                <w:rFonts w:asciiTheme="minorEastAsia" w:eastAsiaTheme="minorEastAsia" w:hAnsiTheme="minorEastAsia" w:cs="宋体" w:hint="eastAsia"/>
                <w:b/>
                <w:color w:val="0D0D0D" w:themeColor="text1" w:themeTint="F2"/>
                <w:sz w:val="18"/>
                <w:szCs w:val="18"/>
              </w:rPr>
              <w:t>学分数</w:t>
            </w:r>
          </w:p>
        </w:tc>
        <w:tc>
          <w:tcPr>
            <w:tcW w:w="850" w:type="dxa"/>
            <w:vAlign w:val="center"/>
          </w:tcPr>
          <w:p w:rsidR="0015672A" w:rsidRDefault="00505418">
            <w:pPr>
              <w:adjustRightInd w:val="0"/>
              <w:snapToGrid w:val="0"/>
              <w:jc w:val="center"/>
              <w:rPr>
                <w:rFonts w:asciiTheme="minorEastAsia" w:eastAsiaTheme="minorEastAsia" w:hAnsiTheme="minorEastAsia" w:cs="宋体"/>
                <w:b/>
                <w:color w:val="0D0D0D" w:themeColor="text1" w:themeTint="F2"/>
                <w:sz w:val="18"/>
                <w:szCs w:val="18"/>
              </w:rPr>
            </w:pPr>
            <w:r>
              <w:rPr>
                <w:rFonts w:asciiTheme="minorEastAsia" w:eastAsiaTheme="minorEastAsia" w:hAnsiTheme="minorEastAsia" w:cs="宋体" w:hint="eastAsia"/>
                <w:b/>
                <w:color w:val="0D0D0D" w:themeColor="text1" w:themeTint="F2"/>
                <w:sz w:val="18"/>
                <w:szCs w:val="18"/>
              </w:rPr>
              <w:t>比例</w:t>
            </w:r>
          </w:p>
        </w:tc>
      </w:tr>
      <w:tr w:rsidR="0015672A">
        <w:trPr>
          <w:trHeight w:val="510"/>
          <w:jc w:val="center"/>
        </w:trPr>
        <w:tc>
          <w:tcPr>
            <w:tcW w:w="7370" w:type="dxa"/>
            <w:vAlign w:val="center"/>
          </w:tcPr>
          <w:p w:rsidR="0015672A" w:rsidRDefault="00505418">
            <w:pPr>
              <w:adjustRightInd w:val="0"/>
              <w:snapToGrid w:val="0"/>
              <w:rPr>
                <w:rFonts w:ascii="宋体" w:hAnsi="宋体"/>
                <w:bCs/>
                <w:color w:val="0D0D0D" w:themeColor="text1" w:themeTint="F2"/>
                <w:sz w:val="18"/>
                <w:szCs w:val="18"/>
              </w:rPr>
            </w:pPr>
            <w:r>
              <w:rPr>
                <w:rFonts w:ascii="宋体" w:hAnsi="宋体" w:hint="eastAsia"/>
                <w:bCs/>
                <w:color w:val="0D0D0D" w:themeColor="text1" w:themeTint="F2"/>
                <w:sz w:val="18"/>
                <w:szCs w:val="18"/>
              </w:rPr>
              <w:t>“选修课程”学分与占毕业总学分比例(≥30%)</w:t>
            </w:r>
          </w:p>
        </w:tc>
        <w:tc>
          <w:tcPr>
            <w:tcW w:w="850" w:type="dxa"/>
            <w:vAlign w:val="center"/>
          </w:tcPr>
          <w:p w:rsidR="0015672A" w:rsidRDefault="00505418">
            <w:pPr>
              <w:adjustRightInd w:val="0"/>
              <w:snapToGrid w:val="0"/>
              <w:jc w:val="center"/>
              <w:rPr>
                <w:rFonts w:ascii="宋体" w:hAnsi="宋体"/>
                <w:bCs/>
                <w:color w:val="0D0D0D" w:themeColor="text1" w:themeTint="F2"/>
                <w:sz w:val="18"/>
                <w:szCs w:val="18"/>
              </w:rPr>
            </w:pPr>
            <w:r>
              <w:rPr>
                <w:rFonts w:ascii="宋体" w:hAnsi="宋体" w:hint="eastAsia"/>
                <w:bCs/>
                <w:color w:val="0D0D0D" w:themeColor="text1" w:themeTint="F2"/>
                <w:sz w:val="18"/>
                <w:szCs w:val="18"/>
              </w:rPr>
              <w:t>50</w:t>
            </w:r>
          </w:p>
        </w:tc>
        <w:tc>
          <w:tcPr>
            <w:tcW w:w="850" w:type="dxa"/>
            <w:vAlign w:val="center"/>
          </w:tcPr>
          <w:p w:rsidR="0015672A" w:rsidRDefault="00505418">
            <w:pPr>
              <w:adjustRightInd w:val="0"/>
              <w:snapToGrid w:val="0"/>
              <w:jc w:val="center"/>
              <w:rPr>
                <w:rFonts w:ascii="宋体" w:hAnsi="宋体"/>
                <w:bCs/>
                <w:color w:val="0D0D0D" w:themeColor="text1" w:themeTint="F2"/>
                <w:sz w:val="18"/>
                <w:szCs w:val="18"/>
              </w:rPr>
            </w:pPr>
            <w:r>
              <w:rPr>
                <w:rFonts w:ascii="宋体" w:hAnsi="宋体" w:hint="eastAsia"/>
                <w:bCs/>
                <w:color w:val="0D0D0D" w:themeColor="text1" w:themeTint="F2"/>
                <w:sz w:val="18"/>
                <w:szCs w:val="18"/>
              </w:rPr>
              <w:t>30.3%</w:t>
            </w:r>
          </w:p>
        </w:tc>
      </w:tr>
      <w:tr w:rsidR="0015672A">
        <w:trPr>
          <w:trHeight w:val="510"/>
          <w:jc w:val="center"/>
        </w:trPr>
        <w:tc>
          <w:tcPr>
            <w:tcW w:w="7370" w:type="dxa"/>
            <w:vAlign w:val="center"/>
          </w:tcPr>
          <w:p w:rsidR="0015672A" w:rsidRDefault="00505418">
            <w:pPr>
              <w:adjustRightInd w:val="0"/>
              <w:snapToGrid w:val="0"/>
              <w:rPr>
                <w:rFonts w:ascii="宋体" w:hAnsi="宋体"/>
                <w:bCs/>
                <w:color w:val="0D0D0D" w:themeColor="text1" w:themeTint="F2"/>
                <w:sz w:val="18"/>
                <w:szCs w:val="18"/>
              </w:rPr>
            </w:pPr>
            <w:r>
              <w:rPr>
                <w:rFonts w:ascii="宋体" w:hAnsi="宋体" w:hint="eastAsia"/>
                <w:bCs/>
                <w:color w:val="0D0D0D" w:themeColor="text1" w:themeTint="F2"/>
                <w:sz w:val="18"/>
                <w:szCs w:val="18"/>
              </w:rPr>
              <w:t>“实验实践环节”学分与占毕业总学分比例(文科类≥2</w:t>
            </w:r>
            <w:r>
              <w:rPr>
                <w:rFonts w:ascii="宋体" w:hAnsi="宋体"/>
                <w:bCs/>
                <w:color w:val="0D0D0D" w:themeColor="text1" w:themeTint="F2"/>
                <w:sz w:val="18"/>
                <w:szCs w:val="18"/>
              </w:rPr>
              <w:t>0</w:t>
            </w:r>
            <w:r>
              <w:rPr>
                <w:rFonts w:ascii="宋体" w:hAnsi="宋体" w:hint="eastAsia"/>
                <w:bCs/>
                <w:color w:val="0D0D0D" w:themeColor="text1" w:themeTint="F2"/>
                <w:sz w:val="18"/>
                <w:szCs w:val="18"/>
              </w:rPr>
              <w:t>%、理工</w:t>
            </w:r>
            <w:proofErr w:type="gramStart"/>
            <w:r>
              <w:rPr>
                <w:rFonts w:ascii="宋体" w:hAnsi="宋体" w:hint="eastAsia"/>
                <w:bCs/>
                <w:color w:val="0D0D0D" w:themeColor="text1" w:themeTint="F2"/>
                <w:sz w:val="18"/>
                <w:szCs w:val="18"/>
              </w:rPr>
              <w:t>医</w:t>
            </w:r>
            <w:proofErr w:type="gramEnd"/>
            <w:r>
              <w:rPr>
                <w:rFonts w:ascii="宋体" w:hAnsi="宋体" w:hint="eastAsia"/>
                <w:bCs/>
                <w:color w:val="0D0D0D" w:themeColor="text1" w:themeTint="F2"/>
                <w:sz w:val="18"/>
                <w:szCs w:val="18"/>
              </w:rPr>
              <w:t>类≥2</w:t>
            </w:r>
            <w:r>
              <w:rPr>
                <w:rFonts w:ascii="宋体" w:hAnsi="宋体"/>
                <w:bCs/>
                <w:color w:val="0D0D0D" w:themeColor="text1" w:themeTint="F2"/>
                <w:sz w:val="18"/>
                <w:szCs w:val="18"/>
              </w:rPr>
              <w:t>5</w:t>
            </w:r>
            <w:r>
              <w:rPr>
                <w:rFonts w:ascii="宋体" w:hAnsi="宋体" w:hint="eastAsia"/>
                <w:bCs/>
                <w:color w:val="0D0D0D" w:themeColor="text1" w:themeTint="F2"/>
                <w:sz w:val="18"/>
                <w:szCs w:val="18"/>
              </w:rPr>
              <w:t>%)</w:t>
            </w:r>
          </w:p>
        </w:tc>
        <w:tc>
          <w:tcPr>
            <w:tcW w:w="850" w:type="dxa"/>
            <w:vAlign w:val="center"/>
          </w:tcPr>
          <w:p w:rsidR="0015672A" w:rsidRDefault="00505418">
            <w:pPr>
              <w:adjustRightInd w:val="0"/>
              <w:snapToGrid w:val="0"/>
              <w:jc w:val="center"/>
              <w:rPr>
                <w:rFonts w:ascii="宋体" w:hAnsi="宋体"/>
                <w:bCs/>
                <w:color w:val="0D0D0D" w:themeColor="text1" w:themeTint="F2"/>
                <w:sz w:val="18"/>
                <w:szCs w:val="18"/>
              </w:rPr>
            </w:pPr>
            <w:r>
              <w:rPr>
                <w:rFonts w:ascii="宋体" w:hAnsi="宋体" w:hint="eastAsia"/>
                <w:bCs/>
                <w:color w:val="0D0D0D" w:themeColor="text1" w:themeTint="F2"/>
                <w:sz w:val="18"/>
                <w:szCs w:val="18"/>
              </w:rPr>
              <w:t>42</w:t>
            </w:r>
          </w:p>
        </w:tc>
        <w:tc>
          <w:tcPr>
            <w:tcW w:w="850" w:type="dxa"/>
            <w:vAlign w:val="center"/>
          </w:tcPr>
          <w:p w:rsidR="0015672A" w:rsidRDefault="00505418">
            <w:pPr>
              <w:adjustRightInd w:val="0"/>
              <w:snapToGrid w:val="0"/>
              <w:jc w:val="center"/>
              <w:rPr>
                <w:rFonts w:ascii="宋体" w:hAnsi="宋体"/>
                <w:bCs/>
                <w:color w:val="0D0D0D" w:themeColor="text1" w:themeTint="F2"/>
                <w:sz w:val="18"/>
                <w:szCs w:val="18"/>
              </w:rPr>
            </w:pPr>
            <w:r>
              <w:rPr>
                <w:rFonts w:ascii="宋体" w:hAnsi="宋体" w:hint="eastAsia"/>
                <w:bCs/>
                <w:color w:val="0D0D0D" w:themeColor="text1" w:themeTint="F2"/>
                <w:sz w:val="18"/>
                <w:szCs w:val="18"/>
              </w:rPr>
              <w:t>25.5%</w:t>
            </w:r>
          </w:p>
        </w:tc>
      </w:tr>
      <w:tr w:rsidR="0015672A">
        <w:trPr>
          <w:trHeight w:val="510"/>
          <w:jc w:val="center"/>
        </w:trPr>
        <w:tc>
          <w:tcPr>
            <w:tcW w:w="9070" w:type="dxa"/>
            <w:gridSpan w:val="3"/>
            <w:vAlign w:val="center"/>
          </w:tcPr>
          <w:p w:rsidR="0015672A" w:rsidRDefault="00505418">
            <w:pPr>
              <w:adjustRightInd w:val="0"/>
              <w:snapToGrid w:val="0"/>
              <w:jc w:val="center"/>
              <w:rPr>
                <w:rFonts w:asciiTheme="minorEastAsia" w:eastAsiaTheme="minorEastAsia" w:hAnsiTheme="minorEastAsia" w:cs="宋体"/>
                <w:b/>
                <w:color w:val="0D0D0D" w:themeColor="text1" w:themeTint="F2"/>
                <w:sz w:val="18"/>
                <w:szCs w:val="18"/>
              </w:rPr>
            </w:pPr>
            <w:r>
              <w:rPr>
                <w:rFonts w:asciiTheme="minorEastAsia" w:eastAsiaTheme="minorEastAsia" w:hAnsiTheme="minorEastAsia" w:cs="宋体" w:hint="eastAsia"/>
                <w:b/>
                <w:color w:val="0D0D0D" w:themeColor="text1" w:themeTint="F2"/>
                <w:sz w:val="18"/>
                <w:szCs w:val="18"/>
              </w:rPr>
              <w:t>以下参加工程专业认证专业填写</w:t>
            </w:r>
          </w:p>
        </w:tc>
      </w:tr>
      <w:tr w:rsidR="0015672A">
        <w:trPr>
          <w:trHeight w:val="510"/>
          <w:jc w:val="center"/>
        </w:trPr>
        <w:tc>
          <w:tcPr>
            <w:tcW w:w="7370" w:type="dxa"/>
            <w:vAlign w:val="center"/>
          </w:tcPr>
          <w:p w:rsidR="0015672A" w:rsidRDefault="00505418">
            <w:pPr>
              <w:adjustRightInd w:val="0"/>
              <w:snapToGrid w:val="0"/>
              <w:rPr>
                <w:rFonts w:ascii="宋体" w:hAnsi="宋体"/>
                <w:bCs/>
                <w:color w:val="0D0D0D" w:themeColor="text1" w:themeTint="F2"/>
                <w:sz w:val="18"/>
                <w:szCs w:val="18"/>
              </w:rPr>
            </w:pPr>
            <w:r>
              <w:rPr>
                <w:rFonts w:ascii="宋体" w:hAnsi="宋体" w:hint="eastAsia"/>
                <w:bCs/>
                <w:color w:val="0D0D0D" w:themeColor="text1" w:themeTint="F2"/>
                <w:sz w:val="18"/>
                <w:szCs w:val="18"/>
              </w:rPr>
              <w:t>“数学与自然科学类课程”学分与毕业总学分比例(≥15%)</w:t>
            </w:r>
          </w:p>
        </w:tc>
        <w:tc>
          <w:tcPr>
            <w:tcW w:w="850" w:type="dxa"/>
            <w:vAlign w:val="center"/>
          </w:tcPr>
          <w:p w:rsidR="0015672A" w:rsidRDefault="00505418">
            <w:pPr>
              <w:adjustRightInd w:val="0"/>
              <w:snapToGrid w:val="0"/>
              <w:jc w:val="center"/>
              <w:rPr>
                <w:rFonts w:ascii="宋体" w:hAnsi="宋体"/>
                <w:bCs/>
                <w:color w:val="0D0D0D" w:themeColor="text1" w:themeTint="F2"/>
                <w:sz w:val="18"/>
                <w:szCs w:val="18"/>
              </w:rPr>
            </w:pPr>
            <w:r>
              <w:rPr>
                <w:rFonts w:ascii="宋体" w:hAnsi="宋体" w:hint="eastAsia"/>
                <w:bCs/>
                <w:color w:val="0D0D0D" w:themeColor="text1" w:themeTint="F2"/>
                <w:sz w:val="18"/>
                <w:szCs w:val="18"/>
              </w:rPr>
              <w:t>26</w:t>
            </w:r>
          </w:p>
        </w:tc>
        <w:tc>
          <w:tcPr>
            <w:tcW w:w="850" w:type="dxa"/>
            <w:vAlign w:val="center"/>
          </w:tcPr>
          <w:p w:rsidR="0015672A" w:rsidRDefault="00505418">
            <w:pPr>
              <w:adjustRightInd w:val="0"/>
              <w:snapToGrid w:val="0"/>
              <w:jc w:val="center"/>
              <w:rPr>
                <w:rFonts w:ascii="宋体" w:hAnsi="宋体"/>
                <w:bCs/>
                <w:color w:val="0D0D0D" w:themeColor="text1" w:themeTint="F2"/>
                <w:sz w:val="18"/>
                <w:szCs w:val="18"/>
              </w:rPr>
            </w:pPr>
            <w:r>
              <w:rPr>
                <w:rFonts w:ascii="宋体" w:hAnsi="宋体" w:hint="eastAsia"/>
                <w:bCs/>
                <w:color w:val="0D0D0D" w:themeColor="text1" w:themeTint="F2"/>
                <w:sz w:val="18"/>
                <w:szCs w:val="18"/>
              </w:rPr>
              <w:t>15.8%</w:t>
            </w:r>
          </w:p>
        </w:tc>
      </w:tr>
      <w:tr w:rsidR="0015672A">
        <w:trPr>
          <w:trHeight w:val="510"/>
          <w:jc w:val="center"/>
        </w:trPr>
        <w:tc>
          <w:tcPr>
            <w:tcW w:w="7370" w:type="dxa"/>
            <w:vAlign w:val="center"/>
          </w:tcPr>
          <w:p w:rsidR="0015672A" w:rsidRDefault="00505418">
            <w:pPr>
              <w:adjustRightInd w:val="0"/>
              <w:snapToGrid w:val="0"/>
              <w:rPr>
                <w:rFonts w:ascii="宋体" w:hAnsi="宋体"/>
                <w:bCs/>
                <w:color w:val="0D0D0D" w:themeColor="text1" w:themeTint="F2"/>
                <w:sz w:val="18"/>
                <w:szCs w:val="18"/>
              </w:rPr>
            </w:pPr>
            <w:r>
              <w:rPr>
                <w:rFonts w:ascii="宋体" w:hAnsi="宋体" w:hint="eastAsia"/>
                <w:bCs/>
                <w:color w:val="0D0D0D" w:themeColor="text1" w:themeTint="F2"/>
                <w:sz w:val="18"/>
                <w:szCs w:val="18"/>
              </w:rPr>
              <w:t>“工程基础类课程、专业基础类课程与专业类课程”学分与毕业总学分比例(≥30%)</w:t>
            </w:r>
          </w:p>
        </w:tc>
        <w:tc>
          <w:tcPr>
            <w:tcW w:w="850" w:type="dxa"/>
            <w:vAlign w:val="center"/>
          </w:tcPr>
          <w:p w:rsidR="0015672A" w:rsidRDefault="00505418">
            <w:pPr>
              <w:adjustRightInd w:val="0"/>
              <w:snapToGrid w:val="0"/>
              <w:jc w:val="center"/>
              <w:rPr>
                <w:rFonts w:ascii="宋体" w:hAnsi="宋体"/>
                <w:bCs/>
                <w:color w:val="0D0D0D" w:themeColor="text1" w:themeTint="F2"/>
                <w:sz w:val="18"/>
                <w:szCs w:val="18"/>
              </w:rPr>
            </w:pPr>
            <w:r>
              <w:rPr>
                <w:rFonts w:ascii="宋体" w:hAnsi="宋体" w:hint="eastAsia"/>
                <w:bCs/>
                <w:color w:val="0D0D0D" w:themeColor="text1" w:themeTint="F2"/>
                <w:sz w:val="18"/>
                <w:szCs w:val="18"/>
              </w:rPr>
              <w:t>84</w:t>
            </w:r>
          </w:p>
        </w:tc>
        <w:tc>
          <w:tcPr>
            <w:tcW w:w="850" w:type="dxa"/>
            <w:vAlign w:val="center"/>
          </w:tcPr>
          <w:p w:rsidR="0015672A" w:rsidRDefault="00505418">
            <w:pPr>
              <w:snapToGrid w:val="0"/>
              <w:jc w:val="center"/>
              <w:rPr>
                <w:rFonts w:ascii="宋体" w:hAnsi="宋体"/>
                <w:bCs/>
                <w:color w:val="0D0D0D" w:themeColor="text1" w:themeTint="F2"/>
                <w:sz w:val="18"/>
                <w:szCs w:val="18"/>
              </w:rPr>
            </w:pPr>
            <w:r>
              <w:rPr>
                <w:rFonts w:ascii="宋体" w:hAnsi="宋体" w:hint="eastAsia"/>
                <w:bCs/>
                <w:color w:val="0D0D0D" w:themeColor="text1" w:themeTint="F2"/>
                <w:sz w:val="18"/>
                <w:szCs w:val="18"/>
              </w:rPr>
              <w:t>50.1%</w:t>
            </w:r>
          </w:p>
        </w:tc>
      </w:tr>
      <w:tr w:rsidR="0015672A">
        <w:trPr>
          <w:trHeight w:val="510"/>
          <w:jc w:val="center"/>
        </w:trPr>
        <w:tc>
          <w:tcPr>
            <w:tcW w:w="7370" w:type="dxa"/>
            <w:vAlign w:val="center"/>
          </w:tcPr>
          <w:p w:rsidR="0015672A" w:rsidRDefault="00505418">
            <w:pPr>
              <w:adjustRightInd w:val="0"/>
              <w:snapToGrid w:val="0"/>
              <w:rPr>
                <w:rFonts w:ascii="宋体" w:hAnsi="宋体"/>
                <w:bCs/>
                <w:color w:val="0D0D0D" w:themeColor="text1" w:themeTint="F2"/>
                <w:sz w:val="18"/>
                <w:szCs w:val="18"/>
              </w:rPr>
            </w:pPr>
            <w:r>
              <w:rPr>
                <w:rFonts w:ascii="宋体" w:hAnsi="宋体" w:hint="eastAsia"/>
                <w:bCs/>
                <w:color w:val="0D0D0D" w:themeColor="text1" w:themeTint="F2"/>
                <w:sz w:val="18"/>
                <w:szCs w:val="18"/>
              </w:rPr>
              <w:t>“工程实践与毕业设计（论文）”学分与毕业总学分比例(≥20%)</w:t>
            </w:r>
          </w:p>
        </w:tc>
        <w:tc>
          <w:tcPr>
            <w:tcW w:w="850" w:type="dxa"/>
            <w:vAlign w:val="center"/>
          </w:tcPr>
          <w:p w:rsidR="0015672A" w:rsidRDefault="00505418">
            <w:pPr>
              <w:adjustRightInd w:val="0"/>
              <w:snapToGrid w:val="0"/>
              <w:jc w:val="center"/>
              <w:rPr>
                <w:rFonts w:ascii="宋体" w:hAnsi="宋体"/>
                <w:bCs/>
                <w:color w:val="0D0D0D" w:themeColor="text1" w:themeTint="F2"/>
                <w:sz w:val="18"/>
                <w:szCs w:val="18"/>
              </w:rPr>
            </w:pPr>
            <w:r>
              <w:rPr>
                <w:rFonts w:ascii="宋体" w:hAnsi="宋体" w:hint="eastAsia"/>
                <w:bCs/>
                <w:color w:val="0D0D0D" w:themeColor="text1" w:themeTint="F2"/>
                <w:sz w:val="18"/>
                <w:szCs w:val="18"/>
              </w:rPr>
              <w:t>42</w:t>
            </w:r>
          </w:p>
        </w:tc>
        <w:tc>
          <w:tcPr>
            <w:tcW w:w="850" w:type="dxa"/>
            <w:vAlign w:val="center"/>
          </w:tcPr>
          <w:p w:rsidR="0015672A" w:rsidRDefault="00505418">
            <w:pPr>
              <w:snapToGrid w:val="0"/>
              <w:jc w:val="center"/>
              <w:rPr>
                <w:rFonts w:ascii="宋体" w:hAnsi="宋体"/>
                <w:bCs/>
                <w:color w:val="0D0D0D" w:themeColor="text1" w:themeTint="F2"/>
                <w:sz w:val="18"/>
                <w:szCs w:val="18"/>
              </w:rPr>
            </w:pPr>
            <w:r>
              <w:rPr>
                <w:rFonts w:ascii="宋体" w:hAnsi="宋体" w:hint="eastAsia"/>
                <w:bCs/>
                <w:color w:val="0D0D0D" w:themeColor="text1" w:themeTint="F2"/>
                <w:sz w:val="18"/>
                <w:szCs w:val="18"/>
              </w:rPr>
              <w:t>25.5%</w:t>
            </w:r>
          </w:p>
        </w:tc>
      </w:tr>
      <w:tr w:rsidR="0015672A">
        <w:trPr>
          <w:trHeight w:val="510"/>
          <w:jc w:val="center"/>
        </w:trPr>
        <w:tc>
          <w:tcPr>
            <w:tcW w:w="7370" w:type="dxa"/>
            <w:vAlign w:val="center"/>
          </w:tcPr>
          <w:p w:rsidR="0015672A" w:rsidRDefault="00505418">
            <w:pPr>
              <w:adjustRightInd w:val="0"/>
              <w:snapToGrid w:val="0"/>
              <w:rPr>
                <w:rFonts w:ascii="宋体" w:hAnsi="宋体"/>
                <w:bCs/>
                <w:color w:val="0D0D0D" w:themeColor="text1" w:themeTint="F2"/>
                <w:sz w:val="18"/>
                <w:szCs w:val="18"/>
              </w:rPr>
            </w:pPr>
            <w:r>
              <w:rPr>
                <w:rFonts w:ascii="宋体" w:hAnsi="宋体" w:hint="eastAsia"/>
                <w:bCs/>
                <w:color w:val="0D0D0D" w:themeColor="text1" w:themeTint="F2"/>
                <w:sz w:val="18"/>
                <w:szCs w:val="18"/>
              </w:rPr>
              <w:t>“人文社会科学类通识教育课程”学分与毕业总学分比例(≥15%)</w:t>
            </w:r>
          </w:p>
        </w:tc>
        <w:tc>
          <w:tcPr>
            <w:tcW w:w="850" w:type="dxa"/>
            <w:vAlign w:val="center"/>
          </w:tcPr>
          <w:p w:rsidR="0015672A" w:rsidRDefault="00505418">
            <w:pPr>
              <w:adjustRightInd w:val="0"/>
              <w:snapToGrid w:val="0"/>
              <w:jc w:val="center"/>
              <w:rPr>
                <w:rFonts w:ascii="宋体" w:hAnsi="宋体"/>
                <w:bCs/>
                <w:color w:val="0D0D0D" w:themeColor="text1" w:themeTint="F2"/>
                <w:sz w:val="18"/>
                <w:szCs w:val="18"/>
              </w:rPr>
            </w:pPr>
            <w:r>
              <w:rPr>
                <w:rFonts w:ascii="宋体" w:hAnsi="宋体" w:hint="eastAsia"/>
                <w:bCs/>
                <w:color w:val="0D0D0D" w:themeColor="text1" w:themeTint="F2"/>
                <w:sz w:val="18"/>
                <w:szCs w:val="18"/>
              </w:rPr>
              <w:t>35</w:t>
            </w:r>
          </w:p>
        </w:tc>
        <w:tc>
          <w:tcPr>
            <w:tcW w:w="850" w:type="dxa"/>
            <w:vAlign w:val="center"/>
          </w:tcPr>
          <w:p w:rsidR="0015672A" w:rsidRDefault="00505418">
            <w:pPr>
              <w:snapToGrid w:val="0"/>
              <w:jc w:val="center"/>
              <w:rPr>
                <w:rFonts w:ascii="宋体" w:hAnsi="宋体"/>
                <w:bCs/>
                <w:color w:val="0D0D0D" w:themeColor="text1" w:themeTint="F2"/>
                <w:sz w:val="18"/>
                <w:szCs w:val="18"/>
              </w:rPr>
            </w:pPr>
            <w:r>
              <w:rPr>
                <w:rFonts w:ascii="宋体" w:hAnsi="宋体" w:hint="eastAsia"/>
                <w:bCs/>
                <w:color w:val="0D0D0D" w:themeColor="text1" w:themeTint="F2"/>
                <w:sz w:val="18"/>
                <w:szCs w:val="18"/>
              </w:rPr>
              <w:t>21.2%</w:t>
            </w:r>
          </w:p>
        </w:tc>
      </w:tr>
    </w:tbl>
    <w:p w:rsidR="0015672A" w:rsidRDefault="00505418">
      <w:pPr>
        <w:autoSpaceDE w:val="0"/>
        <w:autoSpaceDN w:val="0"/>
        <w:adjustRightInd w:val="0"/>
        <w:spacing w:line="360" w:lineRule="auto"/>
        <w:ind w:firstLineChars="200" w:firstLine="480"/>
        <w:jc w:val="left"/>
        <w:rPr>
          <w:rFonts w:ascii="黑体" w:eastAsia="黑体"/>
          <w:bCs/>
          <w:color w:val="0D0D0D" w:themeColor="text1" w:themeTint="F2"/>
          <w:sz w:val="24"/>
        </w:rPr>
      </w:pPr>
      <w:r>
        <w:rPr>
          <w:rFonts w:ascii="黑体" w:eastAsia="黑体" w:hint="eastAsia"/>
          <w:bCs/>
          <w:color w:val="0D0D0D" w:themeColor="text1" w:themeTint="F2"/>
          <w:sz w:val="24"/>
        </w:rPr>
        <w:t>（二）第二课堂</w:t>
      </w:r>
    </w:p>
    <w:p w:rsidR="0015672A" w:rsidRDefault="00505418">
      <w:pPr>
        <w:autoSpaceDE w:val="0"/>
        <w:autoSpaceDN w:val="0"/>
        <w:adjustRightInd w:val="0"/>
        <w:spacing w:line="360" w:lineRule="auto"/>
        <w:ind w:firstLineChars="200" w:firstLine="420"/>
        <w:jc w:val="left"/>
        <w:rPr>
          <w:rFonts w:ascii="宋体" w:hAnsi="宋体"/>
          <w:bCs/>
          <w:color w:val="0D0D0D" w:themeColor="text1" w:themeTint="F2"/>
          <w:szCs w:val="21"/>
        </w:rPr>
      </w:pPr>
      <w:r>
        <w:rPr>
          <w:rFonts w:ascii="宋体" w:hAnsi="宋体" w:hint="eastAsia"/>
          <w:bCs/>
          <w:color w:val="0D0D0D" w:themeColor="text1" w:themeTint="F2"/>
          <w:szCs w:val="21"/>
        </w:rPr>
        <w:t>按照《河北大学本科专业第二课堂人才培养方案》要求执行。</w:t>
      </w:r>
    </w:p>
    <w:p w:rsidR="0015672A" w:rsidRDefault="00505418">
      <w:pPr>
        <w:widowControl/>
        <w:jc w:val="left"/>
        <w:rPr>
          <w:rFonts w:ascii="黑体" w:eastAsia="黑体"/>
          <w:bCs/>
          <w:color w:val="0D0D0D" w:themeColor="text1" w:themeTint="F2"/>
          <w:sz w:val="24"/>
        </w:rPr>
      </w:pPr>
      <w:r>
        <w:rPr>
          <w:rFonts w:ascii="黑体" w:eastAsia="黑体"/>
          <w:bCs/>
          <w:color w:val="0D0D0D" w:themeColor="text1" w:themeTint="F2"/>
          <w:sz w:val="24"/>
        </w:rPr>
        <w:br w:type="page"/>
      </w:r>
    </w:p>
    <w:p w:rsidR="0015672A" w:rsidRDefault="00505418">
      <w:pPr>
        <w:autoSpaceDE w:val="0"/>
        <w:autoSpaceDN w:val="0"/>
        <w:adjustRightInd w:val="0"/>
        <w:spacing w:line="360" w:lineRule="auto"/>
        <w:ind w:firstLineChars="200" w:firstLine="480"/>
        <w:rPr>
          <w:rFonts w:ascii="黑体" w:eastAsia="黑体"/>
          <w:bCs/>
          <w:color w:val="0D0D0D" w:themeColor="text1" w:themeTint="F2"/>
          <w:sz w:val="24"/>
        </w:rPr>
      </w:pPr>
      <w:r>
        <w:rPr>
          <w:rFonts w:ascii="黑体" w:eastAsia="黑体" w:hint="eastAsia"/>
          <w:bCs/>
          <w:color w:val="0D0D0D" w:themeColor="text1" w:themeTint="F2"/>
          <w:sz w:val="24"/>
        </w:rPr>
        <w:lastRenderedPageBreak/>
        <w:t>九、课程设置及教学进程计划表</w:t>
      </w:r>
    </w:p>
    <w:p w:rsidR="0015672A" w:rsidRDefault="00505418">
      <w:pPr>
        <w:autoSpaceDE w:val="0"/>
        <w:autoSpaceDN w:val="0"/>
        <w:adjustRightInd w:val="0"/>
        <w:spacing w:line="360" w:lineRule="auto"/>
        <w:ind w:firstLineChars="200" w:firstLine="480"/>
        <w:rPr>
          <w:rFonts w:ascii="黑体" w:eastAsia="黑体"/>
          <w:bCs/>
          <w:color w:val="0D0D0D" w:themeColor="text1" w:themeTint="F2"/>
          <w:sz w:val="24"/>
        </w:rPr>
      </w:pPr>
      <w:r>
        <w:rPr>
          <w:rFonts w:ascii="黑体" w:eastAsia="黑体" w:hint="eastAsia"/>
          <w:bCs/>
          <w:color w:val="0D0D0D" w:themeColor="text1" w:themeTint="F2"/>
          <w:sz w:val="24"/>
        </w:rPr>
        <w:t>（一）通识</w:t>
      </w:r>
      <w:r>
        <w:rPr>
          <w:rFonts w:ascii="黑体" w:eastAsia="黑体"/>
          <w:bCs/>
          <w:color w:val="0D0D0D" w:themeColor="text1" w:themeTint="F2"/>
          <w:sz w:val="24"/>
        </w:rPr>
        <w:t>教育</w:t>
      </w:r>
      <w:r>
        <w:rPr>
          <w:rFonts w:ascii="黑体" w:eastAsia="黑体" w:hint="eastAsia"/>
          <w:bCs/>
          <w:color w:val="0D0D0D" w:themeColor="text1" w:themeTint="F2"/>
          <w:sz w:val="24"/>
        </w:rPr>
        <w:t>课程（</w:t>
      </w:r>
      <w:r>
        <w:rPr>
          <w:rFonts w:ascii="黑体" w:eastAsia="黑体"/>
          <w:bCs/>
          <w:color w:val="0D0D0D" w:themeColor="text1" w:themeTint="F2"/>
          <w:sz w:val="24"/>
        </w:rPr>
        <w:t>5</w:t>
      </w:r>
      <w:r>
        <w:rPr>
          <w:rFonts w:ascii="黑体" w:eastAsia="黑体" w:hint="eastAsia"/>
          <w:bCs/>
          <w:color w:val="0D0D0D" w:themeColor="text1" w:themeTint="F2"/>
          <w:sz w:val="24"/>
        </w:rPr>
        <w:t>5学分）</w:t>
      </w:r>
    </w:p>
    <w:p w:rsidR="0015672A" w:rsidRDefault="00505418">
      <w:pPr>
        <w:autoSpaceDE w:val="0"/>
        <w:autoSpaceDN w:val="0"/>
        <w:adjustRightInd w:val="0"/>
        <w:spacing w:line="360" w:lineRule="auto"/>
        <w:ind w:firstLineChars="200" w:firstLine="480"/>
        <w:rPr>
          <w:rFonts w:ascii="宋体" w:hAnsi="宋体"/>
          <w:bCs/>
          <w:color w:val="0D0D0D" w:themeColor="text1" w:themeTint="F2"/>
          <w:sz w:val="24"/>
        </w:rPr>
      </w:pPr>
      <w:r>
        <w:rPr>
          <w:rFonts w:ascii="黑体" w:eastAsia="黑体" w:hint="eastAsia"/>
          <w:bCs/>
          <w:color w:val="0D0D0D" w:themeColor="text1" w:themeTint="F2"/>
          <w:sz w:val="24"/>
        </w:rPr>
        <w:t>1.</w:t>
      </w:r>
      <w:proofErr w:type="gramStart"/>
      <w:r>
        <w:rPr>
          <w:rFonts w:ascii="黑体" w:eastAsia="黑体" w:hint="eastAsia"/>
          <w:bCs/>
          <w:color w:val="0D0D0D" w:themeColor="text1" w:themeTint="F2"/>
          <w:sz w:val="24"/>
        </w:rPr>
        <w:t>通识通修课</w:t>
      </w:r>
      <w:proofErr w:type="gramEnd"/>
      <w:r>
        <w:rPr>
          <w:rFonts w:ascii="黑体" w:eastAsia="黑体"/>
          <w:bCs/>
          <w:color w:val="0D0D0D" w:themeColor="text1" w:themeTint="F2"/>
          <w:sz w:val="24"/>
        </w:rPr>
        <w:t>（</w:t>
      </w:r>
      <w:r>
        <w:rPr>
          <w:rFonts w:ascii="黑体" w:eastAsia="黑体" w:hint="eastAsia"/>
          <w:bCs/>
          <w:color w:val="0D0D0D" w:themeColor="text1" w:themeTint="F2"/>
          <w:sz w:val="24"/>
        </w:rPr>
        <w:t>共修读</w:t>
      </w:r>
      <w:r>
        <w:rPr>
          <w:rFonts w:ascii="黑体" w:eastAsia="黑体"/>
          <w:bCs/>
          <w:color w:val="0D0D0D" w:themeColor="text1" w:themeTint="F2"/>
          <w:sz w:val="24"/>
        </w:rPr>
        <w:t>4</w:t>
      </w:r>
      <w:r>
        <w:rPr>
          <w:rFonts w:ascii="黑体" w:eastAsia="黑体" w:hint="eastAsia"/>
          <w:bCs/>
          <w:color w:val="0D0D0D" w:themeColor="text1" w:themeTint="F2"/>
          <w:sz w:val="24"/>
        </w:rPr>
        <w:t>5学分，其中实践实验环节修读</w:t>
      </w:r>
      <w:r>
        <w:rPr>
          <w:rFonts w:ascii="黑体" w:eastAsia="黑体"/>
          <w:bCs/>
          <w:color w:val="0D0D0D" w:themeColor="text1" w:themeTint="F2"/>
          <w:sz w:val="24"/>
        </w:rPr>
        <w:t>1</w:t>
      </w:r>
      <w:r>
        <w:rPr>
          <w:rFonts w:ascii="黑体" w:eastAsia="黑体" w:hint="eastAsia"/>
          <w:bCs/>
          <w:color w:val="0D0D0D" w:themeColor="text1" w:themeTint="F2"/>
          <w:sz w:val="24"/>
        </w:rPr>
        <w:t>1学分</w:t>
      </w:r>
      <w:r>
        <w:rPr>
          <w:rFonts w:ascii="黑体" w:eastAsia="黑体"/>
          <w:bCs/>
          <w:color w:val="0D0D0D" w:themeColor="text1" w:themeTint="F2"/>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48"/>
        <w:gridCol w:w="567"/>
        <w:gridCol w:w="568"/>
        <w:gridCol w:w="567"/>
        <w:gridCol w:w="567"/>
        <w:gridCol w:w="567"/>
        <w:gridCol w:w="846"/>
      </w:tblGrid>
      <w:tr w:rsidR="0015672A">
        <w:trPr>
          <w:trHeight w:val="283"/>
          <w:tblHeader/>
          <w:jc w:val="center"/>
        </w:trPr>
        <w:tc>
          <w:tcPr>
            <w:tcW w:w="1134" w:type="dxa"/>
            <w:vMerge w:val="restart"/>
            <w:tcMar>
              <w:top w:w="57" w:type="dxa"/>
              <w:left w:w="28" w:type="dxa"/>
              <w:bottom w:w="57" w:type="dxa"/>
              <w:right w:w="28" w:type="dxa"/>
            </w:tcMar>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课程号</w:t>
            </w:r>
          </w:p>
        </w:tc>
        <w:tc>
          <w:tcPr>
            <w:tcW w:w="4248" w:type="dxa"/>
            <w:vMerge w:val="restart"/>
            <w:vAlign w:val="center"/>
          </w:tcPr>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课程名称</w:t>
            </w:r>
          </w:p>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b/>
                <w:color w:val="0D0D0D" w:themeColor="text1" w:themeTint="F2"/>
                <w:sz w:val="18"/>
                <w:szCs w:val="18"/>
              </w:rPr>
              <w:t>Courses Name</w:t>
            </w:r>
          </w:p>
        </w:tc>
        <w:tc>
          <w:tcPr>
            <w:tcW w:w="567"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考核</w:t>
            </w:r>
          </w:p>
          <w:p w:rsidR="0015672A" w:rsidRDefault="00505418">
            <w:pPr>
              <w:snapToGrid w:val="0"/>
              <w:ind w:leftChars="-50" w:left="-105" w:rightChars="-50" w:right="-105" w:firstLine="6"/>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类型</w:t>
            </w:r>
          </w:p>
        </w:tc>
        <w:tc>
          <w:tcPr>
            <w:tcW w:w="568"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kern w:val="0"/>
                <w:sz w:val="18"/>
                <w:szCs w:val="18"/>
              </w:rPr>
              <w:t>学分</w:t>
            </w:r>
          </w:p>
        </w:tc>
        <w:tc>
          <w:tcPr>
            <w:tcW w:w="1701" w:type="dxa"/>
            <w:gridSpan w:val="3"/>
            <w:vAlign w:val="center"/>
          </w:tcPr>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学时</w:t>
            </w:r>
          </w:p>
        </w:tc>
        <w:tc>
          <w:tcPr>
            <w:tcW w:w="846"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开课</w:t>
            </w:r>
          </w:p>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学期</w:t>
            </w:r>
          </w:p>
        </w:tc>
      </w:tr>
      <w:tr w:rsidR="0015672A">
        <w:trPr>
          <w:trHeight w:val="454"/>
          <w:jc w:val="center"/>
        </w:trPr>
        <w:tc>
          <w:tcPr>
            <w:tcW w:w="1134" w:type="dxa"/>
            <w:vMerge/>
            <w:tcMar>
              <w:top w:w="57" w:type="dxa"/>
              <w:left w:w="28" w:type="dxa"/>
              <w:bottom w:w="57" w:type="dxa"/>
              <w:right w:w="28" w:type="dxa"/>
            </w:tcMar>
            <w:vAlign w:val="center"/>
          </w:tcPr>
          <w:p w:rsidR="0015672A" w:rsidRDefault="0015672A">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4248" w:type="dxa"/>
            <w:vMerge/>
            <w:vAlign w:val="center"/>
          </w:tcPr>
          <w:p w:rsidR="0015672A" w:rsidRDefault="0015672A">
            <w:pPr>
              <w:widowControl/>
              <w:snapToGrid w:val="0"/>
              <w:jc w:val="center"/>
              <w:rPr>
                <w:rFonts w:asciiTheme="minorEastAsia" w:eastAsiaTheme="minorEastAsia" w:hAnsiTheme="minorEastAsia"/>
                <w:b/>
                <w:color w:val="0D0D0D" w:themeColor="text1" w:themeTint="F2"/>
                <w:sz w:val="18"/>
                <w:szCs w:val="18"/>
              </w:rPr>
            </w:pPr>
          </w:p>
        </w:tc>
        <w:tc>
          <w:tcPr>
            <w:tcW w:w="567" w:type="dxa"/>
            <w:vMerge/>
            <w:vAlign w:val="center"/>
          </w:tcPr>
          <w:p w:rsidR="0015672A" w:rsidRDefault="0015672A">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568" w:type="dxa"/>
            <w:vMerge/>
            <w:vAlign w:val="center"/>
          </w:tcPr>
          <w:p w:rsidR="0015672A" w:rsidRDefault="0015672A">
            <w:pPr>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小计</w:t>
            </w: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理论</w:t>
            </w: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实验</w:t>
            </w:r>
          </w:p>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实践</w:t>
            </w:r>
          </w:p>
        </w:tc>
        <w:tc>
          <w:tcPr>
            <w:tcW w:w="846" w:type="dxa"/>
            <w:vMerge/>
          </w:tcPr>
          <w:p w:rsidR="0015672A" w:rsidRDefault="0015672A">
            <w:pPr>
              <w:snapToGrid w:val="0"/>
              <w:ind w:leftChars="-50" w:left="-105" w:rightChars="-50" w:right="-105"/>
              <w:jc w:val="center"/>
              <w:rPr>
                <w:rFonts w:asciiTheme="minorEastAsia" w:eastAsiaTheme="minorEastAsia" w:hAnsiTheme="minorEastAsia"/>
                <w:b/>
                <w:color w:val="0D0D0D" w:themeColor="text1" w:themeTint="F2"/>
                <w:sz w:val="18"/>
                <w:szCs w:val="18"/>
              </w:rPr>
            </w:pP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31GEC00001</w:t>
            </w:r>
          </w:p>
        </w:tc>
        <w:tc>
          <w:tcPr>
            <w:tcW w:w="4248" w:type="dxa"/>
            <w:vAlign w:val="center"/>
          </w:tcPr>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思想道德</w:t>
            </w:r>
            <w:r>
              <w:rPr>
                <w:rFonts w:asciiTheme="minorEastAsia" w:eastAsiaTheme="minorEastAsia" w:hAnsiTheme="minorEastAsia"/>
                <w:color w:val="0D0D0D" w:themeColor="text1" w:themeTint="F2"/>
                <w:sz w:val="18"/>
                <w:szCs w:val="18"/>
              </w:rPr>
              <w:t>修养与法律基础</w:t>
            </w:r>
          </w:p>
          <w:p w:rsidR="0015672A" w:rsidRDefault="00505418">
            <w:pPr>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The Ideological and Moral Cultivation and Fundamentals of Law</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2.5</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42</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42</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-2</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31GEC00002</w:t>
            </w:r>
          </w:p>
        </w:tc>
        <w:tc>
          <w:tcPr>
            <w:tcW w:w="4248" w:type="dxa"/>
            <w:vAlign w:val="center"/>
          </w:tcPr>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中国</w:t>
            </w:r>
            <w:r>
              <w:rPr>
                <w:rFonts w:asciiTheme="minorEastAsia" w:eastAsiaTheme="minorEastAsia" w:hAnsiTheme="minorEastAsia"/>
                <w:color w:val="0D0D0D" w:themeColor="text1" w:themeTint="F2"/>
                <w:sz w:val="18"/>
                <w:szCs w:val="18"/>
              </w:rPr>
              <w:t>近</w:t>
            </w:r>
            <w:r>
              <w:rPr>
                <w:rFonts w:asciiTheme="minorEastAsia" w:eastAsiaTheme="minorEastAsia" w:hAnsiTheme="minorEastAsia" w:hint="eastAsia"/>
                <w:color w:val="0D0D0D" w:themeColor="text1" w:themeTint="F2"/>
                <w:sz w:val="18"/>
                <w:szCs w:val="18"/>
              </w:rPr>
              <w:t>现</w:t>
            </w:r>
            <w:r>
              <w:rPr>
                <w:rFonts w:asciiTheme="minorEastAsia" w:eastAsiaTheme="minorEastAsia" w:hAnsiTheme="minorEastAsia"/>
                <w:color w:val="0D0D0D" w:themeColor="text1" w:themeTint="F2"/>
                <w:sz w:val="18"/>
                <w:szCs w:val="18"/>
              </w:rPr>
              <w:t>代史纲要</w:t>
            </w:r>
          </w:p>
          <w:p w:rsidR="0015672A" w:rsidRDefault="00505418">
            <w:pPr>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Outline of Modern and Contemporary Chinese History</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2.5</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42</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42</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-2</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31GEC00003</w:t>
            </w:r>
          </w:p>
        </w:tc>
        <w:tc>
          <w:tcPr>
            <w:tcW w:w="4248" w:type="dxa"/>
            <w:vAlign w:val="center"/>
          </w:tcPr>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马克思</w:t>
            </w:r>
            <w:r>
              <w:rPr>
                <w:rFonts w:asciiTheme="minorEastAsia" w:eastAsiaTheme="minorEastAsia" w:hAnsiTheme="minorEastAsia"/>
                <w:color w:val="0D0D0D" w:themeColor="text1" w:themeTint="F2"/>
                <w:sz w:val="18"/>
                <w:szCs w:val="18"/>
              </w:rPr>
              <w:t>主义基本原理</w:t>
            </w:r>
          </w:p>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Principles of Marxism</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r>
              <w:rPr>
                <w:rFonts w:asciiTheme="minorEastAsia" w:eastAsiaTheme="minorEastAsia" w:hAnsiTheme="minorEastAsia"/>
                <w:color w:val="0D0D0D" w:themeColor="text1" w:themeTint="F2"/>
                <w:sz w:val="18"/>
                <w:szCs w:val="18"/>
              </w:rPr>
              <w:t>.5</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42</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42</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31GEC00004</w:t>
            </w:r>
          </w:p>
        </w:tc>
        <w:tc>
          <w:tcPr>
            <w:tcW w:w="4248" w:type="dxa"/>
            <w:vAlign w:val="center"/>
          </w:tcPr>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毛泽东思想与中国特色社会主义理论概论</w:t>
            </w:r>
          </w:p>
          <w:p w:rsidR="0015672A" w:rsidRDefault="00505418">
            <w:pPr>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An Introduction to Mao Zedong Thought and Theoretical System of Socialism with Chinese Characteristics</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4.5</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78</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78</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31GEC00005</w:t>
            </w:r>
          </w:p>
        </w:tc>
        <w:tc>
          <w:tcPr>
            <w:tcW w:w="4248" w:type="dxa"/>
            <w:vAlign w:val="center"/>
          </w:tcPr>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形势与政策</w:t>
            </w:r>
          </w:p>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kern w:val="0"/>
                <w:sz w:val="18"/>
                <w:szCs w:val="18"/>
              </w:rPr>
              <w:t>The Current Situation and Policy</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64</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64</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31GEC00006</w:t>
            </w:r>
          </w:p>
        </w:tc>
        <w:tc>
          <w:tcPr>
            <w:tcW w:w="4248" w:type="dxa"/>
            <w:vAlign w:val="center"/>
          </w:tcPr>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思想政治理论课社会实践</w:t>
            </w:r>
          </w:p>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Social practice in the course of ideological and political Theory</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2</w:t>
            </w:r>
            <w:r>
              <w:rPr>
                <w:rFonts w:asciiTheme="minorEastAsia" w:eastAsiaTheme="minorEastAsia" w:hAnsiTheme="minorEastAsia" w:hint="eastAsia"/>
                <w:color w:val="0D0D0D" w:themeColor="text1" w:themeTint="F2"/>
                <w:sz w:val="18"/>
                <w:szCs w:val="18"/>
              </w:rPr>
              <w:t>周</w:t>
            </w:r>
          </w:p>
        </w:tc>
        <w:tc>
          <w:tcPr>
            <w:tcW w:w="567" w:type="dxa"/>
            <w:vAlign w:val="center"/>
          </w:tcPr>
          <w:p w:rsidR="0015672A" w:rsidRDefault="0015672A">
            <w:pPr>
              <w:snapToGrid w:val="0"/>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2</w:t>
            </w:r>
            <w:r>
              <w:rPr>
                <w:rFonts w:asciiTheme="minorEastAsia" w:eastAsiaTheme="minorEastAsia" w:hAnsiTheme="minorEastAsia" w:hint="eastAsia"/>
                <w:color w:val="0D0D0D" w:themeColor="text1" w:themeTint="F2"/>
                <w:sz w:val="18"/>
                <w:szCs w:val="18"/>
              </w:rPr>
              <w:t>周</w:t>
            </w:r>
          </w:p>
        </w:tc>
        <w:tc>
          <w:tcPr>
            <w:tcW w:w="846"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4</w:t>
            </w:r>
          </w:p>
        </w:tc>
      </w:tr>
      <w:tr w:rsidR="0015672A">
        <w:trPr>
          <w:trHeight w:val="510"/>
          <w:jc w:val="center"/>
        </w:trPr>
        <w:tc>
          <w:tcPr>
            <w:tcW w:w="1134" w:type="dxa"/>
            <w:vAlign w:val="center"/>
          </w:tcPr>
          <w:p w:rsidR="0015672A" w:rsidRDefault="00505418">
            <w:pPr>
              <w:autoSpaceDE w:val="0"/>
              <w:autoSpaceDN w:val="0"/>
              <w:adjustRightInd w:val="0"/>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7GEC00001</w:t>
            </w:r>
          </w:p>
        </w:tc>
        <w:tc>
          <w:tcPr>
            <w:tcW w:w="4248" w:type="dxa"/>
            <w:vAlign w:val="center"/>
          </w:tcPr>
          <w:p w:rsidR="0015672A" w:rsidRDefault="00505418">
            <w:pPr>
              <w:autoSpaceDE w:val="0"/>
              <w:autoSpaceDN w:val="0"/>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军事理论</w:t>
            </w:r>
          </w:p>
          <w:p w:rsidR="0015672A" w:rsidRDefault="00505418">
            <w:pPr>
              <w:autoSpaceDE w:val="0"/>
              <w:autoSpaceDN w:val="0"/>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Military Theory</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6</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6</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-2</w:t>
            </w:r>
          </w:p>
        </w:tc>
      </w:tr>
      <w:tr w:rsidR="0015672A">
        <w:trPr>
          <w:trHeight w:val="510"/>
          <w:jc w:val="center"/>
        </w:trPr>
        <w:tc>
          <w:tcPr>
            <w:tcW w:w="1134" w:type="dxa"/>
            <w:vAlign w:val="center"/>
          </w:tcPr>
          <w:p w:rsidR="0015672A" w:rsidRDefault="00505418">
            <w:pPr>
              <w:autoSpaceDE w:val="0"/>
              <w:autoSpaceDN w:val="0"/>
              <w:adjustRightInd w:val="0"/>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7GEC00002</w:t>
            </w:r>
          </w:p>
        </w:tc>
        <w:tc>
          <w:tcPr>
            <w:tcW w:w="4248" w:type="dxa"/>
            <w:vAlign w:val="center"/>
          </w:tcPr>
          <w:p w:rsidR="0015672A" w:rsidRDefault="00505418">
            <w:pPr>
              <w:autoSpaceDE w:val="0"/>
              <w:autoSpaceDN w:val="0"/>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军事技能</w:t>
            </w:r>
          </w:p>
          <w:p w:rsidR="0015672A" w:rsidRDefault="00505418">
            <w:pPr>
              <w:autoSpaceDE w:val="0"/>
              <w:autoSpaceDN w:val="0"/>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Military Training</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2周</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2周</w:t>
            </w:r>
          </w:p>
        </w:tc>
        <w:tc>
          <w:tcPr>
            <w:tcW w:w="846"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p>
        </w:tc>
      </w:tr>
      <w:tr w:rsidR="0015672A">
        <w:trPr>
          <w:trHeight w:val="510"/>
          <w:jc w:val="center"/>
        </w:trPr>
        <w:tc>
          <w:tcPr>
            <w:tcW w:w="1134" w:type="dxa"/>
            <w:vAlign w:val="center"/>
          </w:tcPr>
          <w:p w:rsidR="0015672A" w:rsidRDefault="00505418">
            <w:pPr>
              <w:autoSpaceDE w:val="0"/>
              <w:autoSpaceDN w:val="0"/>
              <w:adjustRightInd w:val="0"/>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3GEC00001</w:t>
            </w:r>
          </w:p>
        </w:tc>
        <w:tc>
          <w:tcPr>
            <w:tcW w:w="4248" w:type="dxa"/>
            <w:vAlign w:val="center"/>
          </w:tcPr>
          <w:p w:rsidR="0015672A" w:rsidRDefault="00505418">
            <w:pPr>
              <w:autoSpaceDE w:val="0"/>
              <w:autoSpaceDN w:val="0"/>
              <w:adjustRightInd w:val="0"/>
              <w:snapToGrid w:val="0"/>
              <w:jc w:val="left"/>
              <w:rPr>
                <w:rFonts w:asciiTheme="minorEastAsia" w:eastAsiaTheme="minorEastAsia" w:hAnsiTheme="minorEastAsia"/>
                <w:color w:val="0D0D0D" w:themeColor="text1" w:themeTint="F2"/>
                <w:sz w:val="18"/>
                <w:szCs w:val="18"/>
              </w:rPr>
            </w:pPr>
            <w:bookmarkStart w:id="3" w:name="OLE_LINK18"/>
            <w:r>
              <w:rPr>
                <w:rFonts w:asciiTheme="minorEastAsia" w:eastAsiaTheme="minorEastAsia" w:hAnsiTheme="minorEastAsia" w:hint="eastAsia"/>
                <w:color w:val="0D0D0D" w:themeColor="text1" w:themeTint="F2"/>
                <w:sz w:val="18"/>
                <w:szCs w:val="18"/>
              </w:rPr>
              <w:t>大学体育</w:t>
            </w:r>
            <w:bookmarkEnd w:id="3"/>
            <w:r>
              <w:rPr>
                <w:rFonts w:asciiTheme="minorEastAsia" w:eastAsiaTheme="minorEastAsia" w:hAnsiTheme="minorEastAsia" w:hint="eastAsia"/>
                <w:color w:val="0D0D0D" w:themeColor="text1" w:themeTint="F2"/>
                <w:sz w:val="18"/>
                <w:szCs w:val="18"/>
              </w:rPr>
              <w:t>1</w:t>
            </w:r>
          </w:p>
          <w:p w:rsidR="0015672A" w:rsidRDefault="00505418">
            <w:pPr>
              <w:autoSpaceDE w:val="0"/>
              <w:autoSpaceDN w:val="0"/>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kern w:val="0"/>
                <w:sz w:val="18"/>
                <w:szCs w:val="18"/>
              </w:rPr>
              <w:t>Physical Education 1</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6</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6</w:t>
            </w:r>
          </w:p>
        </w:tc>
        <w:tc>
          <w:tcPr>
            <w:tcW w:w="846"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p>
        </w:tc>
      </w:tr>
      <w:tr w:rsidR="0015672A">
        <w:trPr>
          <w:trHeight w:val="510"/>
          <w:jc w:val="center"/>
        </w:trPr>
        <w:tc>
          <w:tcPr>
            <w:tcW w:w="1134" w:type="dxa"/>
            <w:vAlign w:val="center"/>
          </w:tcPr>
          <w:p w:rsidR="0015672A" w:rsidRDefault="00505418">
            <w:pPr>
              <w:autoSpaceDE w:val="0"/>
              <w:autoSpaceDN w:val="0"/>
              <w:adjustRightInd w:val="0"/>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3GEC00002</w:t>
            </w:r>
          </w:p>
        </w:tc>
        <w:tc>
          <w:tcPr>
            <w:tcW w:w="4248" w:type="dxa"/>
            <w:vAlign w:val="center"/>
          </w:tcPr>
          <w:p w:rsidR="0015672A" w:rsidRDefault="00505418">
            <w:pPr>
              <w:autoSpaceDE w:val="0"/>
              <w:autoSpaceDN w:val="0"/>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大学体育2</w:t>
            </w:r>
          </w:p>
          <w:p w:rsidR="0015672A" w:rsidRDefault="00505418">
            <w:pPr>
              <w:autoSpaceDE w:val="0"/>
              <w:autoSpaceDN w:val="0"/>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kern w:val="0"/>
                <w:sz w:val="18"/>
                <w:szCs w:val="18"/>
              </w:rPr>
              <w:t>Physical Education 2</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6</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6</w:t>
            </w:r>
          </w:p>
        </w:tc>
        <w:tc>
          <w:tcPr>
            <w:tcW w:w="846"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r>
      <w:tr w:rsidR="0015672A">
        <w:trPr>
          <w:trHeight w:val="510"/>
          <w:jc w:val="center"/>
        </w:trPr>
        <w:tc>
          <w:tcPr>
            <w:tcW w:w="1134" w:type="dxa"/>
            <w:vAlign w:val="center"/>
          </w:tcPr>
          <w:p w:rsidR="0015672A" w:rsidRDefault="00505418">
            <w:pPr>
              <w:autoSpaceDE w:val="0"/>
              <w:autoSpaceDN w:val="0"/>
              <w:adjustRightInd w:val="0"/>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3GEC00003</w:t>
            </w:r>
          </w:p>
        </w:tc>
        <w:tc>
          <w:tcPr>
            <w:tcW w:w="4248" w:type="dxa"/>
            <w:vAlign w:val="center"/>
          </w:tcPr>
          <w:p w:rsidR="0015672A" w:rsidRDefault="00505418">
            <w:pPr>
              <w:autoSpaceDE w:val="0"/>
              <w:autoSpaceDN w:val="0"/>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大学体育3</w:t>
            </w:r>
          </w:p>
          <w:p w:rsidR="0015672A" w:rsidRDefault="00505418">
            <w:pPr>
              <w:autoSpaceDE w:val="0"/>
              <w:autoSpaceDN w:val="0"/>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kern w:val="0"/>
                <w:sz w:val="18"/>
                <w:szCs w:val="18"/>
              </w:rPr>
              <w:t>Physical Education 3</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6</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6</w:t>
            </w:r>
          </w:p>
        </w:tc>
        <w:tc>
          <w:tcPr>
            <w:tcW w:w="846"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r>
      <w:tr w:rsidR="0015672A">
        <w:trPr>
          <w:trHeight w:val="510"/>
          <w:jc w:val="center"/>
        </w:trPr>
        <w:tc>
          <w:tcPr>
            <w:tcW w:w="1134" w:type="dxa"/>
            <w:vAlign w:val="center"/>
          </w:tcPr>
          <w:p w:rsidR="0015672A" w:rsidRDefault="00505418">
            <w:pPr>
              <w:autoSpaceDE w:val="0"/>
              <w:autoSpaceDN w:val="0"/>
              <w:adjustRightInd w:val="0"/>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3GEC00004</w:t>
            </w:r>
          </w:p>
        </w:tc>
        <w:tc>
          <w:tcPr>
            <w:tcW w:w="4248" w:type="dxa"/>
            <w:vAlign w:val="center"/>
          </w:tcPr>
          <w:p w:rsidR="0015672A" w:rsidRDefault="00505418">
            <w:pPr>
              <w:autoSpaceDE w:val="0"/>
              <w:autoSpaceDN w:val="0"/>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大学体育4</w:t>
            </w:r>
          </w:p>
          <w:p w:rsidR="0015672A" w:rsidRDefault="00505418">
            <w:pPr>
              <w:autoSpaceDE w:val="0"/>
              <w:autoSpaceDN w:val="0"/>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kern w:val="0"/>
                <w:sz w:val="18"/>
                <w:szCs w:val="18"/>
              </w:rPr>
              <w:t>Physical Education 4</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6</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6</w:t>
            </w:r>
          </w:p>
        </w:tc>
        <w:tc>
          <w:tcPr>
            <w:tcW w:w="846"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4</w:t>
            </w:r>
          </w:p>
        </w:tc>
      </w:tr>
      <w:tr w:rsidR="0015672A">
        <w:trPr>
          <w:trHeight w:val="510"/>
          <w:jc w:val="center"/>
        </w:trPr>
        <w:tc>
          <w:tcPr>
            <w:tcW w:w="1134" w:type="dxa"/>
            <w:vAlign w:val="center"/>
          </w:tcPr>
          <w:p w:rsidR="0015672A" w:rsidRDefault="00505418">
            <w:pPr>
              <w:widowControl/>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32GEC0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01</w:t>
            </w:r>
          </w:p>
        </w:tc>
        <w:tc>
          <w:tcPr>
            <w:tcW w:w="4248" w:type="dxa"/>
            <w:vAlign w:val="center"/>
          </w:tcPr>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大学英语1</w:t>
            </w:r>
          </w:p>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kern w:val="0"/>
                <w:sz w:val="18"/>
                <w:szCs w:val="18"/>
              </w:rPr>
              <w:t>College English 1</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2.5</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34</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17</w:t>
            </w:r>
          </w:p>
        </w:tc>
        <w:tc>
          <w:tcPr>
            <w:tcW w:w="846"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1</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32GEC0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02</w:t>
            </w:r>
          </w:p>
        </w:tc>
        <w:tc>
          <w:tcPr>
            <w:tcW w:w="4248" w:type="dxa"/>
            <w:vAlign w:val="center"/>
          </w:tcPr>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大学英语2</w:t>
            </w:r>
          </w:p>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kern w:val="0"/>
                <w:sz w:val="18"/>
                <w:szCs w:val="18"/>
              </w:rPr>
              <w:t>College English 2</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2.5</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34</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17</w:t>
            </w:r>
          </w:p>
        </w:tc>
        <w:tc>
          <w:tcPr>
            <w:tcW w:w="846"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32GEC0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03</w:t>
            </w:r>
          </w:p>
        </w:tc>
        <w:tc>
          <w:tcPr>
            <w:tcW w:w="4248" w:type="dxa"/>
            <w:vAlign w:val="center"/>
          </w:tcPr>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大学英语3</w:t>
            </w:r>
          </w:p>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kern w:val="0"/>
                <w:sz w:val="18"/>
                <w:szCs w:val="18"/>
              </w:rPr>
              <w:t>College English 3</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2.5</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34</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17</w:t>
            </w:r>
          </w:p>
        </w:tc>
        <w:tc>
          <w:tcPr>
            <w:tcW w:w="846"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32GEC0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04</w:t>
            </w:r>
          </w:p>
        </w:tc>
        <w:tc>
          <w:tcPr>
            <w:tcW w:w="4248" w:type="dxa"/>
            <w:vAlign w:val="center"/>
          </w:tcPr>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大学英语4</w:t>
            </w:r>
          </w:p>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kern w:val="0"/>
                <w:sz w:val="18"/>
                <w:szCs w:val="18"/>
              </w:rPr>
              <w:t>College English 4</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2.5</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34</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17</w:t>
            </w:r>
          </w:p>
        </w:tc>
        <w:tc>
          <w:tcPr>
            <w:tcW w:w="846"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4</w:t>
            </w:r>
          </w:p>
        </w:tc>
      </w:tr>
      <w:tr w:rsidR="0015672A">
        <w:trPr>
          <w:trHeight w:val="510"/>
          <w:jc w:val="center"/>
        </w:trPr>
        <w:tc>
          <w:tcPr>
            <w:tcW w:w="1134" w:type="dxa"/>
            <w:vAlign w:val="center"/>
          </w:tcPr>
          <w:p w:rsidR="0015672A" w:rsidRDefault="00505418">
            <w:pPr>
              <w:adjustRightInd w:val="0"/>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4GEC0000</w:t>
            </w:r>
            <w:r>
              <w:rPr>
                <w:rFonts w:asciiTheme="minorEastAsia" w:eastAsiaTheme="minorEastAsia" w:hAnsiTheme="minorEastAsia" w:hint="eastAsia"/>
                <w:color w:val="0D0D0D" w:themeColor="text1" w:themeTint="F2"/>
                <w:sz w:val="18"/>
                <w:szCs w:val="18"/>
              </w:rPr>
              <w:t>3</w:t>
            </w:r>
          </w:p>
        </w:tc>
        <w:tc>
          <w:tcPr>
            <w:tcW w:w="4248" w:type="dxa"/>
            <w:vAlign w:val="center"/>
          </w:tcPr>
          <w:p w:rsidR="0015672A" w:rsidRDefault="00505418">
            <w:pPr>
              <w:adjustRightInd w:val="0"/>
              <w:snapToGrid w:val="0"/>
              <w:jc w:val="left"/>
              <w:rPr>
                <w:rFonts w:asciiTheme="minorEastAsia" w:eastAsiaTheme="minorEastAsia" w:hAnsiTheme="minorEastAsia"/>
                <w:color w:val="0D0D0D" w:themeColor="text1" w:themeTint="F2"/>
                <w:sz w:val="18"/>
                <w:szCs w:val="18"/>
              </w:rPr>
            </w:pPr>
            <w:bookmarkStart w:id="4" w:name="OLE_LINK13"/>
            <w:r>
              <w:rPr>
                <w:rFonts w:asciiTheme="minorEastAsia" w:eastAsiaTheme="minorEastAsia" w:hAnsiTheme="minorEastAsia" w:hint="eastAsia"/>
                <w:color w:val="0D0D0D" w:themeColor="text1" w:themeTint="F2"/>
                <w:sz w:val="18"/>
                <w:szCs w:val="18"/>
              </w:rPr>
              <w:t>大学计算机</w:t>
            </w:r>
            <w:bookmarkEnd w:id="4"/>
            <w:r>
              <w:rPr>
                <w:rFonts w:asciiTheme="minorEastAsia" w:eastAsiaTheme="minorEastAsia" w:hAnsiTheme="minorEastAsia" w:hint="eastAsia"/>
                <w:color w:val="0D0D0D" w:themeColor="text1" w:themeTint="F2"/>
                <w:sz w:val="18"/>
                <w:szCs w:val="18"/>
              </w:rPr>
              <w:t>C</w:t>
            </w:r>
          </w:p>
          <w:p w:rsidR="0015672A" w:rsidRDefault="00505418">
            <w:pPr>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 xml:space="preserve">College Computer </w:t>
            </w:r>
            <w:r>
              <w:rPr>
                <w:rFonts w:asciiTheme="minorEastAsia" w:eastAsiaTheme="minorEastAsia" w:hAnsiTheme="minorEastAsia" w:hint="eastAsia"/>
                <w:color w:val="0D0D0D" w:themeColor="text1" w:themeTint="F2"/>
                <w:sz w:val="18"/>
                <w:szCs w:val="18"/>
              </w:rPr>
              <w:t>C</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7</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c>
          <w:tcPr>
            <w:tcW w:w="846"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1</w:t>
            </w:r>
          </w:p>
        </w:tc>
      </w:tr>
      <w:tr w:rsidR="0015672A">
        <w:trPr>
          <w:trHeight w:val="510"/>
          <w:jc w:val="center"/>
        </w:trPr>
        <w:tc>
          <w:tcPr>
            <w:tcW w:w="1134" w:type="dxa"/>
            <w:vAlign w:val="center"/>
          </w:tcPr>
          <w:p w:rsidR="0015672A" w:rsidRDefault="00505418">
            <w:pPr>
              <w:autoSpaceDE w:val="0"/>
              <w:autoSpaceDN w:val="0"/>
              <w:adjustRightInd w:val="0"/>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92GEC00001</w:t>
            </w:r>
          </w:p>
        </w:tc>
        <w:tc>
          <w:tcPr>
            <w:tcW w:w="4248" w:type="dxa"/>
            <w:vAlign w:val="center"/>
          </w:tcPr>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大学语文</w:t>
            </w:r>
          </w:p>
          <w:p w:rsidR="0015672A" w:rsidRDefault="00505418">
            <w:pPr>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 xml:space="preserve">College Chinese </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p>
        </w:tc>
      </w:tr>
      <w:tr w:rsidR="0015672A">
        <w:trPr>
          <w:trHeight w:val="510"/>
          <w:jc w:val="center"/>
        </w:trPr>
        <w:tc>
          <w:tcPr>
            <w:tcW w:w="1134" w:type="dxa"/>
            <w:vAlign w:val="center"/>
          </w:tcPr>
          <w:p w:rsidR="0015672A" w:rsidRDefault="00505418">
            <w:pPr>
              <w:autoSpaceDE w:val="0"/>
              <w:autoSpaceDN w:val="0"/>
              <w:adjustRightInd w:val="0"/>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w:t>
            </w:r>
            <w:r>
              <w:rPr>
                <w:rFonts w:asciiTheme="minorEastAsia" w:eastAsiaTheme="minorEastAsia" w:hAnsiTheme="minorEastAsia"/>
                <w:color w:val="0D0D0D" w:themeColor="text1" w:themeTint="F2"/>
                <w:sz w:val="18"/>
                <w:szCs w:val="18"/>
              </w:rPr>
              <w:t>4GEC00001</w:t>
            </w:r>
          </w:p>
        </w:tc>
        <w:tc>
          <w:tcPr>
            <w:tcW w:w="4248" w:type="dxa"/>
            <w:vAlign w:val="center"/>
          </w:tcPr>
          <w:p w:rsidR="0015672A" w:rsidRDefault="00505418">
            <w:pPr>
              <w:autoSpaceDE w:val="0"/>
              <w:autoSpaceDN w:val="0"/>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大学生职业生涯规划</w:t>
            </w:r>
          </w:p>
          <w:p w:rsidR="0015672A" w:rsidRDefault="00505418">
            <w:pPr>
              <w:autoSpaceDE w:val="0"/>
              <w:autoSpaceDN w:val="0"/>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 xml:space="preserve">Career Planning </w:t>
            </w:r>
            <w:r>
              <w:rPr>
                <w:rFonts w:asciiTheme="minorEastAsia" w:eastAsiaTheme="minorEastAsia" w:hAnsiTheme="minorEastAsia" w:hint="eastAsia"/>
                <w:color w:val="0D0D0D" w:themeColor="text1" w:themeTint="F2"/>
                <w:sz w:val="18"/>
                <w:szCs w:val="18"/>
              </w:rPr>
              <w:t>of</w:t>
            </w:r>
            <w:r>
              <w:rPr>
                <w:rFonts w:asciiTheme="minorEastAsia" w:eastAsiaTheme="minorEastAsia" w:hAnsiTheme="minorEastAsia"/>
                <w:color w:val="0D0D0D" w:themeColor="text1" w:themeTint="F2"/>
                <w:sz w:val="18"/>
                <w:szCs w:val="18"/>
              </w:rPr>
              <w:t xml:space="preserve"> </w:t>
            </w:r>
            <w:r>
              <w:rPr>
                <w:rFonts w:asciiTheme="minorEastAsia" w:eastAsiaTheme="minorEastAsia" w:hAnsiTheme="minorEastAsia" w:hint="eastAsia"/>
                <w:color w:val="0D0D0D" w:themeColor="text1" w:themeTint="F2"/>
                <w:sz w:val="18"/>
                <w:szCs w:val="18"/>
              </w:rPr>
              <w:t>University</w:t>
            </w:r>
            <w:r>
              <w:rPr>
                <w:rFonts w:asciiTheme="minorEastAsia" w:eastAsiaTheme="minorEastAsia" w:hAnsiTheme="minorEastAsia"/>
                <w:color w:val="0D0D0D" w:themeColor="text1" w:themeTint="F2"/>
                <w:sz w:val="18"/>
                <w:szCs w:val="18"/>
              </w:rPr>
              <w:t xml:space="preserve"> </w:t>
            </w:r>
            <w:r>
              <w:rPr>
                <w:rFonts w:asciiTheme="minorEastAsia" w:eastAsiaTheme="minorEastAsia" w:hAnsiTheme="minorEastAsia" w:hint="eastAsia"/>
                <w:color w:val="0D0D0D" w:themeColor="text1" w:themeTint="F2"/>
                <w:sz w:val="18"/>
                <w:szCs w:val="18"/>
              </w:rPr>
              <w:t>Student</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2-8</w:t>
            </w:r>
          </w:p>
        </w:tc>
      </w:tr>
      <w:tr w:rsidR="0015672A">
        <w:trPr>
          <w:trHeight w:val="510"/>
          <w:jc w:val="center"/>
        </w:trPr>
        <w:tc>
          <w:tcPr>
            <w:tcW w:w="1134" w:type="dxa"/>
            <w:vAlign w:val="center"/>
          </w:tcPr>
          <w:p w:rsidR="0015672A" w:rsidRDefault="00505418">
            <w:pPr>
              <w:autoSpaceDE w:val="0"/>
              <w:autoSpaceDN w:val="0"/>
              <w:adjustRightInd w:val="0"/>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lastRenderedPageBreak/>
              <w:t>6</w:t>
            </w:r>
            <w:r>
              <w:rPr>
                <w:rFonts w:asciiTheme="minorEastAsia" w:eastAsiaTheme="minorEastAsia" w:hAnsiTheme="minorEastAsia"/>
                <w:color w:val="0D0D0D" w:themeColor="text1" w:themeTint="F2"/>
                <w:sz w:val="18"/>
                <w:szCs w:val="18"/>
              </w:rPr>
              <w:t>4GEC00002</w:t>
            </w:r>
          </w:p>
        </w:tc>
        <w:tc>
          <w:tcPr>
            <w:tcW w:w="4248" w:type="dxa"/>
            <w:vAlign w:val="center"/>
          </w:tcPr>
          <w:p w:rsidR="0015672A" w:rsidRDefault="00505418">
            <w:pPr>
              <w:autoSpaceDE w:val="0"/>
              <w:autoSpaceDN w:val="0"/>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创业基础</w:t>
            </w:r>
          </w:p>
          <w:p w:rsidR="0015672A" w:rsidRDefault="00505418">
            <w:pPr>
              <w:autoSpaceDE w:val="0"/>
              <w:autoSpaceDN w:val="0"/>
              <w:adjustRightInd w:val="0"/>
              <w:snapToGrid w:val="0"/>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Entrepreneurship Foundation</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2-8</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w:t>
            </w:r>
            <w:r>
              <w:rPr>
                <w:rFonts w:asciiTheme="minorEastAsia" w:eastAsiaTheme="minorEastAsia" w:hAnsiTheme="minorEastAsia"/>
                <w:color w:val="0D0D0D" w:themeColor="text1" w:themeTint="F2"/>
                <w:sz w:val="18"/>
                <w:szCs w:val="18"/>
              </w:rPr>
              <w:t>8</w:t>
            </w:r>
            <w:r>
              <w:rPr>
                <w:rFonts w:asciiTheme="minorEastAsia" w:eastAsiaTheme="minorEastAsia" w:hAnsiTheme="minorEastAsia" w:hint="eastAsia"/>
                <w:color w:val="0D0D0D" w:themeColor="text1" w:themeTint="F2"/>
                <w:sz w:val="18"/>
                <w:szCs w:val="18"/>
              </w:rPr>
              <w:t>GEC</w:t>
            </w:r>
            <w:r>
              <w:rPr>
                <w:rFonts w:asciiTheme="minorEastAsia" w:eastAsiaTheme="minorEastAsia" w:hAnsiTheme="minorEastAsia"/>
                <w:color w:val="0D0D0D" w:themeColor="text1" w:themeTint="F2"/>
                <w:sz w:val="18"/>
                <w:szCs w:val="18"/>
              </w:rPr>
              <w:t>RY00</w:t>
            </w:r>
            <w:r>
              <w:rPr>
                <w:rFonts w:asciiTheme="minorEastAsia" w:eastAsiaTheme="minorEastAsia" w:hAnsiTheme="minorEastAsia" w:hint="eastAsia"/>
                <w:color w:val="0D0D0D" w:themeColor="text1" w:themeTint="F2"/>
                <w:sz w:val="18"/>
                <w:szCs w:val="18"/>
              </w:rPr>
              <w:t>1</w:t>
            </w:r>
          </w:p>
        </w:tc>
        <w:tc>
          <w:tcPr>
            <w:tcW w:w="4248" w:type="dxa"/>
            <w:vAlign w:val="center"/>
          </w:tcPr>
          <w:p w:rsidR="0015672A" w:rsidRDefault="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艺术导论</w:t>
            </w:r>
          </w:p>
          <w:p w:rsidR="0015672A" w:rsidRDefault="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Introduction to Art</w:t>
            </w:r>
          </w:p>
        </w:tc>
        <w:tc>
          <w:tcPr>
            <w:tcW w:w="567" w:type="dxa"/>
            <w:vMerge w:val="restart"/>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Merge w:val="restart"/>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c>
          <w:tcPr>
            <w:tcW w:w="567" w:type="dxa"/>
            <w:vMerge w:val="restart"/>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c>
          <w:tcPr>
            <w:tcW w:w="567" w:type="dxa"/>
            <w:vMerge w:val="restart"/>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c>
          <w:tcPr>
            <w:tcW w:w="567" w:type="dxa"/>
            <w:vMerge w:val="restart"/>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Merge w:val="restart"/>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2-8</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w:t>
            </w:r>
            <w:r>
              <w:rPr>
                <w:rFonts w:asciiTheme="minorEastAsia" w:eastAsiaTheme="minorEastAsia" w:hAnsiTheme="minorEastAsia"/>
                <w:color w:val="0D0D0D" w:themeColor="text1" w:themeTint="F2"/>
                <w:sz w:val="18"/>
                <w:szCs w:val="18"/>
              </w:rPr>
              <w:t>8</w:t>
            </w:r>
            <w:r>
              <w:rPr>
                <w:rFonts w:asciiTheme="minorEastAsia" w:eastAsiaTheme="minorEastAsia" w:hAnsiTheme="minorEastAsia" w:hint="eastAsia"/>
                <w:color w:val="0D0D0D" w:themeColor="text1" w:themeTint="F2"/>
                <w:sz w:val="18"/>
                <w:szCs w:val="18"/>
              </w:rPr>
              <w:t>GEC</w:t>
            </w:r>
            <w:r>
              <w:rPr>
                <w:rFonts w:asciiTheme="minorEastAsia" w:eastAsiaTheme="minorEastAsia" w:hAnsiTheme="minorEastAsia"/>
                <w:color w:val="0D0D0D" w:themeColor="text1" w:themeTint="F2"/>
                <w:sz w:val="18"/>
                <w:szCs w:val="18"/>
              </w:rPr>
              <w:t>RY00</w:t>
            </w:r>
            <w:r>
              <w:rPr>
                <w:rFonts w:asciiTheme="minorEastAsia" w:eastAsiaTheme="minorEastAsia" w:hAnsiTheme="minorEastAsia" w:hint="eastAsia"/>
                <w:color w:val="0D0D0D" w:themeColor="text1" w:themeTint="F2"/>
                <w:sz w:val="18"/>
                <w:szCs w:val="18"/>
              </w:rPr>
              <w:t>2</w:t>
            </w:r>
          </w:p>
        </w:tc>
        <w:tc>
          <w:tcPr>
            <w:tcW w:w="4248" w:type="dxa"/>
            <w:vAlign w:val="center"/>
          </w:tcPr>
          <w:p w:rsidR="0015672A" w:rsidRDefault="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美术鉴赏</w:t>
            </w:r>
          </w:p>
          <w:p w:rsidR="0015672A" w:rsidRDefault="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Fine Arts Appreciation</w:t>
            </w: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8"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w:t>
            </w:r>
            <w:r>
              <w:rPr>
                <w:rFonts w:asciiTheme="minorEastAsia" w:eastAsiaTheme="minorEastAsia" w:hAnsiTheme="minorEastAsia"/>
                <w:color w:val="0D0D0D" w:themeColor="text1" w:themeTint="F2"/>
                <w:sz w:val="18"/>
                <w:szCs w:val="18"/>
              </w:rPr>
              <w:t>8</w:t>
            </w:r>
            <w:r>
              <w:rPr>
                <w:rFonts w:asciiTheme="minorEastAsia" w:eastAsiaTheme="minorEastAsia" w:hAnsiTheme="minorEastAsia" w:hint="eastAsia"/>
                <w:color w:val="0D0D0D" w:themeColor="text1" w:themeTint="F2"/>
                <w:sz w:val="18"/>
                <w:szCs w:val="18"/>
              </w:rPr>
              <w:t>GEC</w:t>
            </w:r>
            <w:r>
              <w:rPr>
                <w:rFonts w:asciiTheme="minorEastAsia" w:eastAsiaTheme="minorEastAsia" w:hAnsiTheme="minorEastAsia"/>
                <w:color w:val="0D0D0D" w:themeColor="text1" w:themeTint="F2"/>
                <w:sz w:val="18"/>
                <w:szCs w:val="18"/>
              </w:rPr>
              <w:t>RY003</w:t>
            </w:r>
          </w:p>
        </w:tc>
        <w:tc>
          <w:tcPr>
            <w:tcW w:w="4248" w:type="dxa"/>
            <w:vAlign w:val="center"/>
          </w:tcPr>
          <w:p w:rsidR="0015672A" w:rsidRDefault="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书法鉴赏</w:t>
            </w:r>
          </w:p>
          <w:p w:rsidR="0015672A" w:rsidRDefault="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Calligraphy Appreciation</w:t>
            </w: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8"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w:t>
            </w:r>
            <w:r>
              <w:rPr>
                <w:rFonts w:asciiTheme="minorEastAsia" w:eastAsiaTheme="minorEastAsia" w:hAnsiTheme="minorEastAsia"/>
                <w:color w:val="0D0D0D" w:themeColor="text1" w:themeTint="F2"/>
                <w:sz w:val="18"/>
                <w:szCs w:val="18"/>
              </w:rPr>
              <w:t>8</w:t>
            </w:r>
            <w:r>
              <w:rPr>
                <w:rFonts w:asciiTheme="minorEastAsia" w:eastAsiaTheme="minorEastAsia" w:hAnsiTheme="minorEastAsia" w:hint="eastAsia"/>
                <w:color w:val="0D0D0D" w:themeColor="text1" w:themeTint="F2"/>
                <w:sz w:val="18"/>
                <w:szCs w:val="18"/>
              </w:rPr>
              <w:t>GECRY</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4</w:t>
            </w:r>
          </w:p>
        </w:tc>
        <w:tc>
          <w:tcPr>
            <w:tcW w:w="4248" w:type="dxa"/>
            <w:vAlign w:val="center"/>
          </w:tcPr>
          <w:p w:rsidR="0015672A" w:rsidRDefault="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舞蹈鉴赏</w:t>
            </w:r>
          </w:p>
          <w:p w:rsidR="0015672A" w:rsidRDefault="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Dance Appreciation</w:t>
            </w: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8"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w:t>
            </w:r>
            <w:r>
              <w:rPr>
                <w:rFonts w:asciiTheme="minorEastAsia" w:eastAsiaTheme="minorEastAsia" w:hAnsiTheme="minorEastAsia"/>
                <w:color w:val="0D0D0D" w:themeColor="text1" w:themeTint="F2"/>
                <w:sz w:val="18"/>
                <w:szCs w:val="18"/>
              </w:rPr>
              <w:t>8</w:t>
            </w:r>
            <w:r>
              <w:rPr>
                <w:rFonts w:asciiTheme="minorEastAsia" w:eastAsiaTheme="minorEastAsia" w:hAnsiTheme="minorEastAsia" w:hint="eastAsia"/>
                <w:color w:val="0D0D0D" w:themeColor="text1" w:themeTint="F2"/>
                <w:sz w:val="18"/>
                <w:szCs w:val="18"/>
              </w:rPr>
              <w:t>GECRY</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5</w:t>
            </w:r>
          </w:p>
        </w:tc>
        <w:tc>
          <w:tcPr>
            <w:tcW w:w="4248" w:type="dxa"/>
            <w:vAlign w:val="center"/>
          </w:tcPr>
          <w:p w:rsidR="0015672A" w:rsidRDefault="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戏剧鉴赏</w:t>
            </w:r>
          </w:p>
          <w:p w:rsidR="0015672A" w:rsidRDefault="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Drama Appreciation</w:t>
            </w: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8"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w:t>
            </w:r>
            <w:r>
              <w:rPr>
                <w:rFonts w:asciiTheme="minorEastAsia" w:eastAsiaTheme="minorEastAsia" w:hAnsiTheme="minorEastAsia"/>
                <w:color w:val="0D0D0D" w:themeColor="text1" w:themeTint="F2"/>
                <w:sz w:val="18"/>
                <w:szCs w:val="18"/>
              </w:rPr>
              <w:t>8</w:t>
            </w:r>
            <w:r>
              <w:rPr>
                <w:rFonts w:asciiTheme="minorEastAsia" w:eastAsiaTheme="minorEastAsia" w:hAnsiTheme="minorEastAsia" w:hint="eastAsia"/>
                <w:color w:val="0D0D0D" w:themeColor="text1" w:themeTint="F2"/>
                <w:sz w:val="18"/>
                <w:szCs w:val="18"/>
              </w:rPr>
              <w:t>GECRY</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6</w:t>
            </w:r>
          </w:p>
        </w:tc>
        <w:tc>
          <w:tcPr>
            <w:tcW w:w="4248" w:type="dxa"/>
            <w:vAlign w:val="center"/>
          </w:tcPr>
          <w:p w:rsidR="0015672A" w:rsidRDefault="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戏曲鉴赏</w:t>
            </w:r>
          </w:p>
          <w:p w:rsidR="0015672A" w:rsidRDefault="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Chinese Opera Appreciation</w:t>
            </w: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8"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w:t>
            </w:r>
            <w:r>
              <w:rPr>
                <w:rFonts w:asciiTheme="minorEastAsia" w:eastAsiaTheme="minorEastAsia" w:hAnsiTheme="minorEastAsia"/>
                <w:color w:val="0D0D0D" w:themeColor="text1" w:themeTint="F2"/>
                <w:sz w:val="18"/>
                <w:szCs w:val="18"/>
              </w:rPr>
              <w:t>8</w:t>
            </w:r>
            <w:r>
              <w:rPr>
                <w:rFonts w:asciiTheme="minorEastAsia" w:eastAsiaTheme="minorEastAsia" w:hAnsiTheme="minorEastAsia" w:hint="eastAsia"/>
                <w:color w:val="0D0D0D" w:themeColor="text1" w:themeTint="F2"/>
                <w:sz w:val="18"/>
                <w:szCs w:val="18"/>
              </w:rPr>
              <w:t>GECRY</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7</w:t>
            </w:r>
          </w:p>
        </w:tc>
        <w:tc>
          <w:tcPr>
            <w:tcW w:w="4248" w:type="dxa"/>
            <w:vAlign w:val="center"/>
          </w:tcPr>
          <w:p w:rsidR="0015672A" w:rsidRDefault="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音乐鉴赏</w:t>
            </w:r>
          </w:p>
          <w:p w:rsidR="0015672A" w:rsidRDefault="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Music Appreciation</w:t>
            </w: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8"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w:t>
            </w:r>
            <w:r>
              <w:rPr>
                <w:rFonts w:asciiTheme="minorEastAsia" w:eastAsiaTheme="minorEastAsia" w:hAnsiTheme="minorEastAsia"/>
                <w:color w:val="0D0D0D" w:themeColor="text1" w:themeTint="F2"/>
                <w:sz w:val="18"/>
                <w:szCs w:val="18"/>
              </w:rPr>
              <w:t>8</w:t>
            </w:r>
            <w:r>
              <w:rPr>
                <w:rFonts w:asciiTheme="minorEastAsia" w:eastAsiaTheme="minorEastAsia" w:hAnsiTheme="minorEastAsia" w:hint="eastAsia"/>
                <w:color w:val="0D0D0D" w:themeColor="text1" w:themeTint="F2"/>
                <w:sz w:val="18"/>
                <w:szCs w:val="18"/>
              </w:rPr>
              <w:t>GECRY</w:t>
            </w:r>
            <w:r>
              <w:rPr>
                <w:rFonts w:asciiTheme="minorEastAsia" w:eastAsiaTheme="minorEastAsia" w:hAnsiTheme="minorEastAsia"/>
                <w:color w:val="0D0D0D" w:themeColor="text1" w:themeTint="F2"/>
                <w:sz w:val="18"/>
                <w:szCs w:val="18"/>
              </w:rPr>
              <w:t>008</w:t>
            </w:r>
          </w:p>
        </w:tc>
        <w:tc>
          <w:tcPr>
            <w:tcW w:w="4248" w:type="dxa"/>
            <w:vAlign w:val="center"/>
          </w:tcPr>
          <w:p w:rsidR="0015672A" w:rsidRDefault="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影视鉴赏</w:t>
            </w:r>
          </w:p>
          <w:p w:rsidR="0015672A" w:rsidRDefault="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Film and TV Series Appreciation</w:t>
            </w: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8"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846" w:type="dxa"/>
            <w:vMerge/>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r>
      <w:tr w:rsidR="00440C21">
        <w:trPr>
          <w:trHeight w:val="510"/>
          <w:jc w:val="center"/>
        </w:trPr>
        <w:tc>
          <w:tcPr>
            <w:tcW w:w="1134" w:type="dxa"/>
            <w:vAlign w:val="center"/>
          </w:tcPr>
          <w:p w:rsidR="00440C21" w:rsidRDefault="00440C21" w:rsidP="00440C21">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合 计</w:t>
            </w:r>
          </w:p>
        </w:tc>
        <w:tc>
          <w:tcPr>
            <w:tcW w:w="4248" w:type="dxa"/>
            <w:vAlign w:val="center"/>
          </w:tcPr>
          <w:p w:rsidR="00440C21" w:rsidRDefault="00440C21" w:rsidP="00440C21">
            <w:pPr>
              <w:snapToGrid w:val="0"/>
              <w:jc w:val="center"/>
              <w:rPr>
                <w:rFonts w:asciiTheme="minorEastAsia" w:eastAsiaTheme="minorEastAsia" w:hAnsiTheme="minorEastAsia"/>
                <w:color w:val="0D0D0D" w:themeColor="text1" w:themeTint="F2"/>
                <w:sz w:val="18"/>
                <w:szCs w:val="18"/>
              </w:rPr>
            </w:pPr>
          </w:p>
        </w:tc>
        <w:tc>
          <w:tcPr>
            <w:tcW w:w="567" w:type="dxa"/>
            <w:vAlign w:val="center"/>
          </w:tcPr>
          <w:p w:rsidR="00440C21" w:rsidRDefault="00440C21" w:rsidP="00440C21">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8" w:type="dxa"/>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color w:val="FF0000"/>
                <w:sz w:val="18"/>
                <w:szCs w:val="18"/>
              </w:rPr>
              <w:t>45</w:t>
            </w:r>
          </w:p>
        </w:tc>
        <w:tc>
          <w:tcPr>
            <w:tcW w:w="567" w:type="dxa"/>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890</w:t>
            </w:r>
          </w:p>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color w:val="FF0000"/>
                <w:sz w:val="18"/>
                <w:szCs w:val="18"/>
              </w:rPr>
              <w:t>/4</w:t>
            </w:r>
            <w:r w:rsidRPr="00440C21">
              <w:rPr>
                <w:rFonts w:asciiTheme="minorEastAsia" w:eastAsiaTheme="minorEastAsia" w:hAnsiTheme="minorEastAsia" w:hint="eastAsia"/>
                <w:color w:val="FF0000"/>
                <w:sz w:val="18"/>
                <w:szCs w:val="18"/>
              </w:rPr>
              <w:t>周</w:t>
            </w:r>
          </w:p>
        </w:tc>
        <w:tc>
          <w:tcPr>
            <w:tcW w:w="567" w:type="dxa"/>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color w:val="FF0000"/>
                <w:sz w:val="18"/>
                <w:szCs w:val="18"/>
              </w:rPr>
              <w:t>610</w:t>
            </w:r>
          </w:p>
        </w:tc>
        <w:tc>
          <w:tcPr>
            <w:tcW w:w="567" w:type="dxa"/>
            <w:vAlign w:val="center"/>
          </w:tcPr>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2</w:t>
            </w:r>
            <w:r w:rsidRPr="00440C21">
              <w:rPr>
                <w:rFonts w:asciiTheme="minorEastAsia" w:eastAsiaTheme="minorEastAsia" w:hAnsiTheme="minorEastAsia"/>
                <w:color w:val="FF0000"/>
                <w:sz w:val="18"/>
                <w:szCs w:val="18"/>
              </w:rPr>
              <w:t>80</w:t>
            </w:r>
          </w:p>
          <w:p w:rsidR="00440C21" w:rsidRPr="00440C21" w:rsidRDefault="00440C21" w:rsidP="00440C21">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color w:val="FF0000"/>
                <w:sz w:val="18"/>
                <w:szCs w:val="18"/>
              </w:rPr>
              <w:t>/4</w:t>
            </w:r>
            <w:r w:rsidRPr="00440C21">
              <w:rPr>
                <w:rFonts w:asciiTheme="minorEastAsia" w:eastAsiaTheme="minorEastAsia" w:hAnsiTheme="minorEastAsia" w:hint="eastAsia"/>
                <w:color w:val="FF0000"/>
                <w:sz w:val="18"/>
                <w:szCs w:val="18"/>
              </w:rPr>
              <w:t>周</w:t>
            </w:r>
          </w:p>
        </w:tc>
        <w:tc>
          <w:tcPr>
            <w:tcW w:w="846" w:type="dxa"/>
            <w:vAlign w:val="center"/>
          </w:tcPr>
          <w:p w:rsidR="00440C21" w:rsidRDefault="00440C21" w:rsidP="00440C21">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r>
    </w:tbl>
    <w:p w:rsidR="0015672A" w:rsidRDefault="00505418">
      <w:pPr>
        <w:autoSpaceDE w:val="0"/>
        <w:autoSpaceDN w:val="0"/>
        <w:adjustRightInd w:val="0"/>
        <w:spacing w:line="360" w:lineRule="auto"/>
        <w:ind w:firstLineChars="200" w:firstLine="480"/>
        <w:rPr>
          <w:rFonts w:eastAsia="Adobe Myungjo Std M"/>
          <w:bCs/>
          <w:color w:val="0D0D0D" w:themeColor="text1" w:themeTint="F2"/>
          <w:sz w:val="24"/>
        </w:rPr>
      </w:pPr>
      <w:r>
        <w:rPr>
          <w:rFonts w:ascii="黑体" w:eastAsia="黑体" w:hint="eastAsia"/>
          <w:bCs/>
          <w:color w:val="0D0D0D" w:themeColor="text1" w:themeTint="F2"/>
          <w:sz w:val="24"/>
        </w:rPr>
        <w:t>2.</w:t>
      </w:r>
      <w:proofErr w:type="gramStart"/>
      <w:r>
        <w:rPr>
          <w:rFonts w:ascii="黑体" w:eastAsia="黑体" w:hint="eastAsia"/>
          <w:bCs/>
          <w:color w:val="0D0D0D" w:themeColor="text1" w:themeTint="F2"/>
          <w:sz w:val="24"/>
        </w:rPr>
        <w:t>通识通选课</w:t>
      </w:r>
      <w:proofErr w:type="gramEnd"/>
      <w:r>
        <w:rPr>
          <w:rFonts w:ascii="黑体" w:eastAsia="黑体"/>
          <w:bCs/>
          <w:color w:val="0D0D0D" w:themeColor="text1" w:themeTint="F2"/>
          <w:sz w:val="24"/>
        </w:rPr>
        <w:t>（</w:t>
      </w:r>
      <w:r>
        <w:rPr>
          <w:rFonts w:ascii="黑体" w:eastAsia="黑体" w:hint="eastAsia"/>
          <w:bCs/>
          <w:color w:val="0D0D0D" w:themeColor="text1" w:themeTint="F2"/>
          <w:sz w:val="24"/>
        </w:rPr>
        <w:t>最低修读</w:t>
      </w:r>
      <w:r>
        <w:rPr>
          <w:rFonts w:ascii="黑体" w:eastAsia="黑体"/>
          <w:bCs/>
          <w:color w:val="0D0D0D" w:themeColor="text1" w:themeTint="F2"/>
          <w:sz w:val="24"/>
        </w:rPr>
        <w:t>10</w:t>
      </w:r>
      <w:r>
        <w:rPr>
          <w:rFonts w:ascii="黑体" w:eastAsia="黑体" w:hint="eastAsia"/>
          <w:bCs/>
          <w:color w:val="0D0D0D" w:themeColor="text1" w:themeTint="F2"/>
          <w:sz w:val="24"/>
        </w:rPr>
        <w:t>学分</w:t>
      </w:r>
      <w:r>
        <w:rPr>
          <w:rFonts w:ascii="黑体" w:eastAsia="黑体"/>
          <w:bCs/>
          <w:color w:val="0D0D0D" w:themeColor="text1" w:themeTint="F2"/>
          <w:sz w:val="24"/>
        </w:rPr>
        <w:t>）</w:t>
      </w:r>
    </w:p>
    <w:tbl>
      <w:tblPr>
        <w:tblStyle w:val="af5"/>
        <w:tblW w:w="9072" w:type="dxa"/>
        <w:jc w:val="center"/>
        <w:tblLayout w:type="fixed"/>
        <w:tblLook w:val="04A0" w:firstRow="1" w:lastRow="0" w:firstColumn="1" w:lastColumn="0" w:noHBand="0" w:noVBand="1"/>
      </w:tblPr>
      <w:tblGrid>
        <w:gridCol w:w="1980"/>
        <w:gridCol w:w="7092"/>
      </w:tblGrid>
      <w:tr w:rsidR="0015672A">
        <w:trPr>
          <w:trHeight w:val="454"/>
          <w:jc w:val="center"/>
        </w:trPr>
        <w:tc>
          <w:tcPr>
            <w:tcW w:w="1980" w:type="dxa"/>
            <w:vAlign w:val="center"/>
          </w:tcPr>
          <w:p w:rsidR="0015672A" w:rsidRDefault="00505418">
            <w:pPr>
              <w:autoSpaceDE w:val="0"/>
              <w:autoSpaceDN w:val="0"/>
              <w:adjustRightInd w:val="0"/>
              <w:spacing w:line="360" w:lineRule="auto"/>
              <w:jc w:val="center"/>
              <w:rPr>
                <w:rFonts w:ascii="宋体" w:hAnsi="宋体"/>
                <w:b/>
                <w:color w:val="0D0D0D" w:themeColor="text1" w:themeTint="F2"/>
                <w:sz w:val="18"/>
              </w:rPr>
            </w:pPr>
            <w:r>
              <w:rPr>
                <w:rFonts w:ascii="宋体" w:hAnsi="宋体" w:hint="eastAsia"/>
                <w:b/>
                <w:color w:val="0D0D0D" w:themeColor="text1" w:themeTint="F2"/>
                <w:sz w:val="18"/>
              </w:rPr>
              <w:t>课程设置清单</w:t>
            </w:r>
          </w:p>
        </w:tc>
        <w:tc>
          <w:tcPr>
            <w:tcW w:w="7092" w:type="dxa"/>
            <w:vAlign w:val="center"/>
          </w:tcPr>
          <w:p w:rsidR="0015672A" w:rsidRDefault="00505418">
            <w:pPr>
              <w:autoSpaceDE w:val="0"/>
              <w:autoSpaceDN w:val="0"/>
              <w:adjustRightInd w:val="0"/>
              <w:snapToGrid w:val="0"/>
              <w:rPr>
                <w:rFonts w:ascii="宋体" w:hAnsi="宋体"/>
                <w:color w:val="0D0D0D" w:themeColor="text1" w:themeTint="F2"/>
                <w:sz w:val="18"/>
              </w:rPr>
            </w:pPr>
            <w:r>
              <w:rPr>
                <w:rFonts w:ascii="宋体" w:hAnsi="宋体" w:hint="eastAsia"/>
                <w:color w:val="0D0D0D" w:themeColor="text1" w:themeTint="F2"/>
                <w:sz w:val="18"/>
              </w:rPr>
              <w:t>详见《河北大学本科专业通识教育课程（通识通选课）一览表》。</w:t>
            </w:r>
          </w:p>
        </w:tc>
      </w:tr>
      <w:tr w:rsidR="0015672A">
        <w:trPr>
          <w:trHeight w:val="567"/>
          <w:jc w:val="center"/>
        </w:trPr>
        <w:tc>
          <w:tcPr>
            <w:tcW w:w="1980" w:type="dxa"/>
            <w:vAlign w:val="center"/>
          </w:tcPr>
          <w:p w:rsidR="0015672A" w:rsidRDefault="00505418">
            <w:pPr>
              <w:autoSpaceDE w:val="0"/>
              <w:autoSpaceDN w:val="0"/>
              <w:adjustRightInd w:val="0"/>
              <w:spacing w:line="360" w:lineRule="auto"/>
              <w:jc w:val="center"/>
              <w:rPr>
                <w:rFonts w:ascii="宋体" w:hAnsi="宋体"/>
                <w:b/>
                <w:color w:val="0D0D0D" w:themeColor="text1" w:themeTint="F2"/>
                <w:sz w:val="18"/>
              </w:rPr>
            </w:pPr>
            <w:r>
              <w:rPr>
                <w:rFonts w:ascii="宋体" w:hAnsi="宋体" w:hint="eastAsia"/>
                <w:b/>
                <w:color w:val="0D0D0D" w:themeColor="text1" w:themeTint="F2"/>
                <w:sz w:val="18"/>
              </w:rPr>
              <w:t>学校修读建议</w:t>
            </w:r>
          </w:p>
        </w:tc>
        <w:tc>
          <w:tcPr>
            <w:tcW w:w="7092" w:type="dxa"/>
            <w:vAlign w:val="center"/>
          </w:tcPr>
          <w:p w:rsidR="0015672A" w:rsidRDefault="00505418">
            <w:pPr>
              <w:autoSpaceDE w:val="0"/>
              <w:autoSpaceDN w:val="0"/>
              <w:adjustRightInd w:val="0"/>
              <w:snapToGrid w:val="0"/>
              <w:rPr>
                <w:rFonts w:ascii="宋体" w:hAnsi="宋体"/>
                <w:color w:val="0D0D0D" w:themeColor="text1" w:themeTint="F2"/>
                <w:sz w:val="18"/>
              </w:rPr>
            </w:pPr>
            <w:r>
              <w:rPr>
                <w:rFonts w:ascii="宋体" w:hAnsi="宋体" w:hint="eastAsia"/>
                <w:color w:val="0D0D0D" w:themeColor="text1" w:themeTint="F2"/>
                <w:sz w:val="18"/>
              </w:rPr>
              <w:t>1</w:t>
            </w:r>
            <w:r>
              <w:rPr>
                <w:rFonts w:ascii="宋体" w:hAnsi="宋体"/>
                <w:color w:val="0D0D0D" w:themeColor="text1" w:themeTint="F2"/>
                <w:sz w:val="18"/>
              </w:rPr>
              <w:t>.</w:t>
            </w:r>
            <w:r>
              <w:rPr>
                <w:rFonts w:ascii="宋体" w:hAnsi="宋体" w:hint="eastAsia"/>
                <w:color w:val="0D0D0D" w:themeColor="text1" w:themeTint="F2"/>
                <w:sz w:val="18"/>
              </w:rPr>
              <w:t>建议修读《大学生心理健康教育》；</w:t>
            </w:r>
          </w:p>
          <w:p w:rsidR="0015672A" w:rsidRDefault="00505418">
            <w:pPr>
              <w:autoSpaceDE w:val="0"/>
              <w:autoSpaceDN w:val="0"/>
              <w:adjustRightInd w:val="0"/>
              <w:snapToGrid w:val="0"/>
              <w:rPr>
                <w:rFonts w:ascii="宋体" w:hAnsi="宋体"/>
                <w:color w:val="0D0D0D" w:themeColor="text1" w:themeTint="F2"/>
                <w:sz w:val="18"/>
              </w:rPr>
            </w:pPr>
            <w:r>
              <w:rPr>
                <w:rFonts w:ascii="宋体" w:hAnsi="宋体"/>
                <w:color w:val="0D0D0D" w:themeColor="text1" w:themeTint="F2"/>
                <w:sz w:val="18"/>
              </w:rPr>
              <w:t>2.</w:t>
            </w:r>
            <w:r>
              <w:rPr>
                <w:rFonts w:ascii="宋体" w:hAnsi="宋体" w:hint="eastAsia"/>
                <w:color w:val="0D0D0D" w:themeColor="text1" w:themeTint="F2"/>
                <w:sz w:val="18"/>
              </w:rPr>
              <w:t>建议根据兴趣修读通识教育网络课程（T</w:t>
            </w:r>
            <w:r>
              <w:rPr>
                <w:rFonts w:ascii="宋体" w:hAnsi="宋体"/>
                <w:color w:val="0D0D0D" w:themeColor="text1" w:themeTint="F2"/>
                <w:sz w:val="18"/>
              </w:rPr>
              <w:t>W</w:t>
            </w:r>
            <w:r>
              <w:rPr>
                <w:rFonts w:ascii="宋体" w:hAnsi="宋体" w:hint="eastAsia"/>
                <w:color w:val="0D0D0D" w:themeColor="text1" w:themeTint="F2"/>
                <w:sz w:val="18"/>
              </w:rPr>
              <w:t>课程）。</w:t>
            </w:r>
          </w:p>
        </w:tc>
      </w:tr>
      <w:tr w:rsidR="0015672A">
        <w:trPr>
          <w:trHeight w:val="454"/>
          <w:jc w:val="center"/>
        </w:trPr>
        <w:tc>
          <w:tcPr>
            <w:tcW w:w="1980" w:type="dxa"/>
            <w:vAlign w:val="center"/>
          </w:tcPr>
          <w:p w:rsidR="0015672A" w:rsidRDefault="00505418">
            <w:pPr>
              <w:autoSpaceDE w:val="0"/>
              <w:autoSpaceDN w:val="0"/>
              <w:adjustRightInd w:val="0"/>
              <w:spacing w:line="360" w:lineRule="auto"/>
              <w:jc w:val="center"/>
              <w:rPr>
                <w:rFonts w:ascii="宋体" w:hAnsi="宋体"/>
                <w:b/>
                <w:color w:val="0D0D0D" w:themeColor="text1" w:themeTint="F2"/>
                <w:sz w:val="18"/>
              </w:rPr>
            </w:pPr>
            <w:r>
              <w:rPr>
                <w:rFonts w:ascii="宋体" w:hAnsi="宋体" w:hint="eastAsia"/>
                <w:b/>
                <w:color w:val="0D0D0D" w:themeColor="text1" w:themeTint="F2"/>
                <w:sz w:val="18"/>
              </w:rPr>
              <w:t>专业修读建议</w:t>
            </w:r>
          </w:p>
        </w:tc>
        <w:tc>
          <w:tcPr>
            <w:tcW w:w="7092" w:type="dxa"/>
            <w:vAlign w:val="center"/>
          </w:tcPr>
          <w:p w:rsidR="0015672A" w:rsidRDefault="00505418">
            <w:pPr>
              <w:autoSpaceDE w:val="0"/>
              <w:autoSpaceDN w:val="0"/>
              <w:adjustRightInd w:val="0"/>
              <w:snapToGrid w:val="0"/>
              <w:rPr>
                <w:rFonts w:ascii="宋体" w:hAnsi="宋体"/>
                <w:color w:val="0D0D0D" w:themeColor="text1" w:themeTint="F2"/>
                <w:sz w:val="18"/>
              </w:rPr>
            </w:pPr>
            <w:r>
              <w:rPr>
                <w:rFonts w:ascii="宋体" w:hAnsi="宋体" w:hint="eastAsia"/>
                <w:color w:val="0D0D0D" w:themeColor="text1" w:themeTint="F2"/>
                <w:sz w:val="18"/>
              </w:rPr>
              <w:t>建议修读中华优秀传统文化类课程。</w:t>
            </w:r>
          </w:p>
        </w:tc>
      </w:tr>
    </w:tbl>
    <w:p w:rsidR="0015672A" w:rsidRDefault="00505418">
      <w:pPr>
        <w:autoSpaceDE w:val="0"/>
        <w:autoSpaceDN w:val="0"/>
        <w:adjustRightInd w:val="0"/>
        <w:spacing w:line="360" w:lineRule="auto"/>
        <w:ind w:firstLineChars="200" w:firstLine="480"/>
        <w:rPr>
          <w:rFonts w:ascii="黑体" w:eastAsia="黑体"/>
          <w:bCs/>
          <w:color w:val="0D0D0D" w:themeColor="text1" w:themeTint="F2"/>
          <w:sz w:val="24"/>
        </w:rPr>
      </w:pPr>
      <w:r>
        <w:rPr>
          <w:rFonts w:ascii="黑体" w:eastAsia="黑体" w:hint="eastAsia"/>
          <w:bCs/>
          <w:color w:val="0D0D0D" w:themeColor="text1" w:themeTint="F2"/>
          <w:sz w:val="24"/>
        </w:rPr>
        <w:t>（二）学科基础课程（共修读</w:t>
      </w:r>
      <w:r>
        <w:rPr>
          <w:rFonts w:ascii="黑体" w:eastAsia="黑体"/>
          <w:bCs/>
          <w:color w:val="0D0D0D" w:themeColor="text1" w:themeTint="F2"/>
          <w:sz w:val="24"/>
        </w:rPr>
        <w:t>60</w:t>
      </w:r>
      <w:r>
        <w:rPr>
          <w:rFonts w:ascii="黑体" w:eastAsia="黑体" w:hint="eastAsia"/>
          <w:bCs/>
          <w:color w:val="0D0D0D" w:themeColor="text1" w:themeTint="F2"/>
          <w:sz w:val="24"/>
        </w:rPr>
        <w:t>学分，其中实践实验环节修读</w:t>
      </w:r>
      <w:r>
        <w:rPr>
          <w:rFonts w:ascii="黑体" w:eastAsia="黑体"/>
          <w:bCs/>
          <w:color w:val="0D0D0D" w:themeColor="text1" w:themeTint="F2"/>
          <w:sz w:val="24"/>
        </w:rPr>
        <w:t>12</w:t>
      </w:r>
      <w:r>
        <w:rPr>
          <w:rFonts w:ascii="黑体" w:eastAsia="黑体" w:hint="eastAsia"/>
          <w:bCs/>
          <w:color w:val="0D0D0D" w:themeColor="text1" w:themeTint="F2"/>
          <w:sz w:val="24"/>
        </w:rPr>
        <w:t>学分）</w:t>
      </w:r>
    </w:p>
    <w:p w:rsidR="0015672A" w:rsidRDefault="00505418">
      <w:pPr>
        <w:autoSpaceDE w:val="0"/>
        <w:autoSpaceDN w:val="0"/>
        <w:adjustRightInd w:val="0"/>
        <w:spacing w:line="360" w:lineRule="auto"/>
        <w:ind w:firstLineChars="200" w:firstLine="480"/>
        <w:rPr>
          <w:rFonts w:ascii="黑体" w:eastAsia="黑体"/>
          <w:bCs/>
          <w:color w:val="0D0D0D" w:themeColor="text1" w:themeTint="F2"/>
          <w:sz w:val="24"/>
        </w:rPr>
      </w:pPr>
      <w:r>
        <w:rPr>
          <w:rFonts w:ascii="黑体" w:eastAsia="黑体" w:hint="eastAsia"/>
          <w:bCs/>
          <w:color w:val="0D0D0D" w:themeColor="text1" w:themeTint="F2"/>
          <w:sz w:val="24"/>
        </w:rPr>
        <w:t>1.学科核心课（共修读39学分，其中实践实验环节修读5学分）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681"/>
        <w:gridCol w:w="567"/>
        <w:gridCol w:w="568"/>
        <w:gridCol w:w="567"/>
        <w:gridCol w:w="567"/>
        <w:gridCol w:w="567"/>
        <w:gridCol w:w="567"/>
      </w:tblGrid>
      <w:tr w:rsidR="0015672A" w:rsidTr="00505418">
        <w:trPr>
          <w:trHeight w:val="283"/>
          <w:tblHeader/>
          <w:jc w:val="center"/>
        </w:trPr>
        <w:tc>
          <w:tcPr>
            <w:tcW w:w="988" w:type="dxa"/>
            <w:vMerge w:val="restart"/>
            <w:tcMar>
              <w:top w:w="57" w:type="dxa"/>
              <w:left w:w="28" w:type="dxa"/>
              <w:bottom w:w="57" w:type="dxa"/>
              <w:right w:w="28" w:type="dxa"/>
            </w:tcMar>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课程号</w:t>
            </w:r>
          </w:p>
        </w:tc>
        <w:tc>
          <w:tcPr>
            <w:tcW w:w="4681" w:type="dxa"/>
            <w:vMerge w:val="restart"/>
            <w:vAlign w:val="center"/>
          </w:tcPr>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课程名称</w:t>
            </w:r>
          </w:p>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b/>
                <w:color w:val="0D0D0D" w:themeColor="text1" w:themeTint="F2"/>
                <w:sz w:val="18"/>
                <w:szCs w:val="18"/>
              </w:rPr>
              <w:t>Courses Name</w:t>
            </w:r>
          </w:p>
        </w:tc>
        <w:tc>
          <w:tcPr>
            <w:tcW w:w="567"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考核</w:t>
            </w:r>
          </w:p>
          <w:p w:rsidR="0015672A" w:rsidRDefault="00505418">
            <w:pPr>
              <w:snapToGrid w:val="0"/>
              <w:ind w:leftChars="-50" w:left="-105" w:rightChars="-50" w:right="-105" w:firstLine="6"/>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类型</w:t>
            </w:r>
          </w:p>
        </w:tc>
        <w:tc>
          <w:tcPr>
            <w:tcW w:w="568"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kern w:val="0"/>
                <w:sz w:val="18"/>
                <w:szCs w:val="18"/>
              </w:rPr>
              <w:t>学分</w:t>
            </w:r>
          </w:p>
        </w:tc>
        <w:tc>
          <w:tcPr>
            <w:tcW w:w="1701" w:type="dxa"/>
            <w:gridSpan w:val="3"/>
            <w:vAlign w:val="center"/>
          </w:tcPr>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学时</w:t>
            </w:r>
          </w:p>
        </w:tc>
        <w:tc>
          <w:tcPr>
            <w:tcW w:w="567"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开课</w:t>
            </w:r>
          </w:p>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学期</w:t>
            </w:r>
          </w:p>
        </w:tc>
      </w:tr>
      <w:tr w:rsidR="0015672A" w:rsidTr="00505418">
        <w:trPr>
          <w:trHeight w:val="454"/>
          <w:jc w:val="center"/>
        </w:trPr>
        <w:tc>
          <w:tcPr>
            <w:tcW w:w="988" w:type="dxa"/>
            <w:vMerge/>
            <w:tcMar>
              <w:top w:w="57" w:type="dxa"/>
              <w:left w:w="28" w:type="dxa"/>
              <w:bottom w:w="57" w:type="dxa"/>
              <w:right w:w="28" w:type="dxa"/>
            </w:tcMar>
            <w:vAlign w:val="center"/>
          </w:tcPr>
          <w:p w:rsidR="0015672A" w:rsidRDefault="0015672A">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4681" w:type="dxa"/>
            <w:vMerge/>
            <w:vAlign w:val="center"/>
          </w:tcPr>
          <w:p w:rsidR="0015672A" w:rsidRDefault="0015672A">
            <w:pPr>
              <w:widowControl/>
              <w:snapToGrid w:val="0"/>
              <w:jc w:val="center"/>
              <w:rPr>
                <w:rFonts w:asciiTheme="minorEastAsia" w:eastAsiaTheme="minorEastAsia" w:hAnsiTheme="minorEastAsia"/>
                <w:b/>
                <w:color w:val="0D0D0D" w:themeColor="text1" w:themeTint="F2"/>
                <w:sz w:val="18"/>
                <w:szCs w:val="18"/>
              </w:rPr>
            </w:pPr>
          </w:p>
        </w:tc>
        <w:tc>
          <w:tcPr>
            <w:tcW w:w="567" w:type="dxa"/>
            <w:vMerge/>
            <w:vAlign w:val="center"/>
          </w:tcPr>
          <w:p w:rsidR="0015672A" w:rsidRDefault="0015672A">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568" w:type="dxa"/>
            <w:vMerge/>
            <w:vAlign w:val="center"/>
          </w:tcPr>
          <w:p w:rsidR="0015672A" w:rsidRDefault="0015672A">
            <w:pPr>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小计</w:t>
            </w: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理论</w:t>
            </w: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实验</w:t>
            </w:r>
          </w:p>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实践</w:t>
            </w:r>
          </w:p>
        </w:tc>
        <w:tc>
          <w:tcPr>
            <w:tcW w:w="567" w:type="dxa"/>
            <w:vMerge/>
          </w:tcPr>
          <w:p w:rsidR="0015672A" w:rsidRDefault="0015672A">
            <w:pPr>
              <w:snapToGrid w:val="0"/>
              <w:ind w:leftChars="-50" w:left="-105" w:rightChars="-50" w:right="-105"/>
              <w:jc w:val="center"/>
              <w:rPr>
                <w:rFonts w:asciiTheme="minorEastAsia" w:eastAsiaTheme="minorEastAsia" w:hAnsiTheme="minorEastAsia"/>
                <w:b/>
                <w:color w:val="0D0D0D" w:themeColor="text1" w:themeTint="F2"/>
                <w:sz w:val="18"/>
                <w:szCs w:val="18"/>
              </w:rPr>
            </w:pPr>
          </w:p>
        </w:tc>
      </w:tr>
      <w:tr w:rsidR="00505418" w:rsidTr="00505418">
        <w:trPr>
          <w:trHeight w:val="454"/>
          <w:jc w:val="center"/>
        </w:trPr>
        <w:tc>
          <w:tcPr>
            <w:tcW w:w="988" w:type="dxa"/>
            <w:tcMar>
              <w:top w:w="57" w:type="dxa"/>
              <w:left w:w="28" w:type="dxa"/>
              <w:bottom w:w="57" w:type="dxa"/>
              <w:right w:w="28" w:type="dxa"/>
            </w:tcMar>
            <w:vAlign w:val="center"/>
          </w:tcPr>
          <w:p w:rsidR="00505418" w:rsidRDefault="00505418" w:rsidP="00505418">
            <w:pPr>
              <w:widowControl/>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13DFC00001</w:t>
            </w:r>
          </w:p>
        </w:tc>
        <w:tc>
          <w:tcPr>
            <w:tcW w:w="4681" w:type="dxa"/>
            <w:vAlign w:val="center"/>
          </w:tcPr>
          <w:p w:rsidR="00505418" w:rsidRDefault="00505418" w:rsidP="00505418">
            <w:pPr>
              <w:snapToGrid w:val="0"/>
              <w:jc w:val="left"/>
              <w:rPr>
                <w:rFonts w:ascii="宋体" w:hAnsi="宋体"/>
                <w:color w:val="0D0D0D" w:themeColor="text1" w:themeTint="F2"/>
                <w:sz w:val="18"/>
                <w:szCs w:val="18"/>
              </w:rPr>
            </w:pPr>
            <w:bookmarkStart w:id="5" w:name="RANGE!E2"/>
            <w:r>
              <w:rPr>
                <w:rFonts w:ascii="宋体" w:hAnsi="宋体" w:hint="eastAsia"/>
                <w:color w:val="0D0D0D" w:themeColor="text1" w:themeTint="F2"/>
                <w:sz w:val="18"/>
                <w:szCs w:val="18"/>
              </w:rPr>
              <w:t>金工实习</w:t>
            </w:r>
            <w:bookmarkEnd w:id="5"/>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Metalworking Practice</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1周</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1周</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p>
        </w:tc>
      </w:tr>
      <w:tr w:rsidR="00505418" w:rsidTr="00505418">
        <w:trPr>
          <w:trHeight w:val="454"/>
          <w:jc w:val="center"/>
        </w:trPr>
        <w:tc>
          <w:tcPr>
            <w:tcW w:w="988" w:type="dxa"/>
            <w:tcMar>
              <w:top w:w="57" w:type="dxa"/>
              <w:left w:w="28" w:type="dxa"/>
              <w:bottom w:w="57" w:type="dxa"/>
              <w:right w:w="28" w:type="dxa"/>
            </w:tcMar>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宋体" w:hAnsi="宋体" w:hint="eastAsia"/>
                <w:color w:val="0D0D0D" w:themeColor="text1" w:themeTint="F2"/>
                <w:sz w:val="18"/>
                <w:szCs w:val="18"/>
              </w:rPr>
              <w:t>91</w:t>
            </w:r>
            <w:r>
              <w:rPr>
                <w:rFonts w:ascii="宋体" w:hAnsi="宋体"/>
                <w:color w:val="0D0D0D" w:themeColor="text1" w:themeTint="F2"/>
                <w:sz w:val="18"/>
                <w:szCs w:val="18"/>
              </w:rPr>
              <w:t>DF</w:t>
            </w:r>
            <w:r>
              <w:rPr>
                <w:rFonts w:ascii="宋体" w:hAnsi="宋体" w:hint="eastAsia"/>
                <w:color w:val="0D0D0D" w:themeColor="text1" w:themeTint="F2"/>
                <w:sz w:val="18"/>
                <w:szCs w:val="18"/>
              </w:rPr>
              <w:t>C0</w:t>
            </w:r>
            <w:r>
              <w:rPr>
                <w:rFonts w:ascii="宋体" w:hAnsi="宋体"/>
                <w:color w:val="0D0D0D" w:themeColor="text1" w:themeTint="F2"/>
                <w:sz w:val="18"/>
                <w:szCs w:val="18"/>
              </w:rPr>
              <w:t>00</w:t>
            </w:r>
            <w:r>
              <w:rPr>
                <w:rFonts w:ascii="宋体" w:hAnsi="宋体" w:hint="eastAsia"/>
                <w:color w:val="0D0D0D" w:themeColor="text1" w:themeTint="F2"/>
                <w:sz w:val="18"/>
                <w:szCs w:val="18"/>
              </w:rPr>
              <w:t>06</w:t>
            </w:r>
          </w:p>
        </w:tc>
        <w:tc>
          <w:tcPr>
            <w:tcW w:w="4681"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大学数学C（高等数学Ⅰ-1）</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 xml:space="preserve">College Mathematics C (Advanced Mathematics </w:t>
            </w:r>
            <w:r>
              <w:rPr>
                <w:rFonts w:ascii="宋体" w:hAnsi="宋体" w:hint="eastAsia"/>
                <w:color w:val="0D0D0D" w:themeColor="text1" w:themeTint="F2"/>
                <w:sz w:val="18"/>
                <w:szCs w:val="18"/>
              </w:rPr>
              <w:t>Ⅰ-1</w:t>
            </w:r>
            <w:r>
              <w:rPr>
                <w:rFonts w:ascii="宋体" w:hAnsi="宋体"/>
                <w:color w:val="0D0D0D" w:themeColor="text1" w:themeTint="F2"/>
                <w:sz w:val="18"/>
                <w:szCs w:val="18"/>
              </w:rPr>
              <w:t>)</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kern w:val="0"/>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snapToGrid w:val="0"/>
              <w:jc w:val="center"/>
              <w:rPr>
                <w:rFonts w:ascii="宋体" w:hAnsi="宋体"/>
                <w:color w:val="0D0D0D" w:themeColor="text1" w:themeTint="F2"/>
                <w:kern w:val="0"/>
                <w:sz w:val="18"/>
                <w:szCs w:val="18"/>
              </w:rPr>
            </w:pPr>
            <w:r>
              <w:rPr>
                <w:rFonts w:ascii="宋体" w:hAnsi="宋体" w:hint="eastAsia"/>
                <w:color w:val="0D0D0D" w:themeColor="text1" w:themeTint="F2"/>
                <w:sz w:val="18"/>
                <w:szCs w:val="18"/>
              </w:rPr>
              <w:t>5</w:t>
            </w:r>
          </w:p>
        </w:tc>
        <w:tc>
          <w:tcPr>
            <w:tcW w:w="567" w:type="dxa"/>
            <w:vAlign w:val="center"/>
          </w:tcPr>
          <w:p w:rsidR="00505418" w:rsidRDefault="00505418" w:rsidP="00505418">
            <w:pPr>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85</w:t>
            </w:r>
          </w:p>
        </w:tc>
        <w:tc>
          <w:tcPr>
            <w:tcW w:w="567" w:type="dxa"/>
            <w:vAlign w:val="center"/>
          </w:tcPr>
          <w:p w:rsidR="00505418" w:rsidRDefault="00505418" w:rsidP="00505418">
            <w:pPr>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85</w:t>
            </w:r>
          </w:p>
        </w:tc>
        <w:tc>
          <w:tcPr>
            <w:tcW w:w="567" w:type="dxa"/>
            <w:vAlign w:val="center"/>
          </w:tcPr>
          <w:p w:rsidR="00505418" w:rsidRDefault="00505418" w:rsidP="00505418">
            <w:pPr>
              <w:snapToGrid w:val="0"/>
              <w:jc w:val="center"/>
              <w:rPr>
                <w:rFonts w:ascii="宋体" w:hAnsi="宋体"/>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p>
        </w:tc>
      </w:tr>
      <w:tr w:rsidR="00505418" w:rsidTr="00505418">
        <w:trPr>
          <w:trHeight w:val="454"/>
          <w:jc w:val="center"/>
        </w:trPr>
        <w:tc>
          <w:tcPr>
            <w:tcW w:w="988" w:type="dxa"/>
            <w:tcMar>
              <w:top w:w="57" w:type="dxa"/>
              <w:left w:w="28" w:type="dxa"/>
              <w:bottom w:w="57" w:type="dxa"/>
              <w:right w:w="28" w:type="dxa"/>
            </w:tcMar>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宋体" w:hAnsi="宋体" w:hint="eastAsia"/>
                <w:color w:val="0D0D0D" w:themeColor="text1" w:themeTint="F2"/>
                <w:sz w:val="18"/>
                <w:szCs w:val="18"/>
              </w:rPr>
              <w:t>91</w:t>
            </w:r>
            <w:r>
              <w:rPr>
                <w:rFonts w:ascii="宋体" w:hAnsi="宋体"/>
                <w:color w:val="0D0D0D" w:themeColor="text1" w:themeTint="F2"/>
                <w:sz w:val="18"/>
                <w:szCs w:val="18"/>
              </w:rPr>
              <w:t>DF</w:t>
            </w:r>
            <w:r>
              <w:rPr>
                <w:rFonts w:ascii="宋体" w:hAnsi="宋体" w:hint="eastAsia"/>
                <w:color w:val="0D0D0D" w:themeColor="text1" w:themeTint="F2"/>
                <w:sz w:val="18"/>
                <w:szCs w:val="18"/>
              </w:rPr>
              <w:t>C</w:t>
            </w:r>
            <w:r>
              <w:rPr>
                <w:rFonts w:ascii="宋体" w:hAnsi="宋体"/>
                <w:color w:val="0D0D0D" w:themeColor="text1" w:themeTint="F2"/>
                <w:sz w:val="18"/>
                <w:szCs w:val="18"/>
              </w:rPr>
              <w:t>00</w:t>
            </w:r>
            <w:r>
              <w:rPr>
                <w:rFonts w:ascii="宋体" w:hAnsi="宋体" w:hint="eastAsia"/>
                <w:color w:val="0D0D0D" w:themeColor="text1" w:themeTint="F2"/>
                <w:sz w:val="18"/>
                <w:szCs w:val="18"/>
              </w:rPr>
              <w:t>007</w:t>
            </w:r>
          </w:p>
        </w:tc>
        <w:tc>
          <w:tcPr>
            <w:tcW w:w="4681"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大学数学C（高等数学Ⅰ-2）</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 xml:space="preserve">College Mathematics C (Advanced Mathematics </w:t>
            </w:r>
            <w:r>
              <w:rPr>
                <w:rFonts w:ascii="宋体" w:hAnsi="宋体" w:hint="eastAsia"/>
                <w:color w:val="0D0D0D" w:themeColor="text1" w:themeTint="F2"/>
                <w:sz w:val="18"/>
                <w:szCs w:val="18"/>
              </w:rPr>
              <w:t>Ⅰ-2</w:t>
            </w:r>
            <w:r>
              <w:rPr>
                <w:rFonts w:ascii="宋体" w:hAnsi="宋体"/>
                <w:color w:val="0D0D0D" w:themeColor="text1" w:themeTint="F2"/>
                <w:sz w:val="18"/>
                <w:szCs w:val="18"/>
              </w:rPr>
              <w:t>)</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kern w:val="0"/>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snapToGrid w:val="0"/>
              <w:jc w:val="center"/>
              <w:rPr>
                <w:rFonts w:ascii="宋体" w:hAnsi="宋体"/>
                <w:color w:val="0D0D0D" w:themeColor="text1" w:themeTint="F2"/>
                <w:kern w:val="0"/>
                <w:sz w:val="18"/>
                <w:szCs w:val="18"/>
              </w:rPr>
            </w:pPr>
            <w:r>
              <w:rPr>
                <w:rFonts w:ascii="宋体" w:hAnsi="宋体" w:hint="eastAsia"/>
                <w:color w:val="0D0D0D" w:themeColor="text1" w:themeTint="F2"/>
                <w:sz w:val="18"/>
                <w:szCs w:val="18"/>
              </w:rPr>
              <w:t>5</w:t>
            </w:r>
          </w:p>
        </w:tc>
        <w:tc>
          <w:tcPr>
            <w:tcW w:w="567" w:type="dxa"/>
            <w:vAlign w:val="center"/>
          </w:tcPr>
          <w:p w:rsidR="00505418" w:rsidRDefault="00505418" w:rsidP="00505418">
            <w:pPr>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85</w:t>
            </w:r>
          </w:p>
        </w:tc>
        <w:tc>
          <w:tcPr>
            <w:tcW w:w="567" w:type="dxa"/>
            <w:vAlign w:val="center"/>
          </w:tcPr>
          <w:p w:rsidR="00505418" w:rsidRDefault="00505418" w:rsidP="00505418">
            <w:pPr>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85</w:t>
            </w:r>
          </w:p>
        </w:tc>
        <w:tc>
          <w:tcPr>
            <w:tcW w:w="567" w:type="dxa"/>
            <w:vAlign w:val="center"/>
          </w:tcPr>
          <w:p w:rsidR="00505418" w:rsidRDefault="00505418" w:rsidP="00505418">
            <w:pPr>
              <w:snapToGrid w:val="0"/>
              <w:jc w:val="center"/>
              <w:rPr>
                <w:rFonts w:ascii="宋体" w:hAnsi="宋体"/>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r>
      <w:tr w:rsidR="00505418" w:rsidTr="00505418">
        <w:trPr>
          <w:trHeight w:val="454"/>
          <w:jc w:val="center"/>
        </w:trPr>
        <w:tc>
          <w:tcPr>
            <w:tcW w:w="988" w:type="dxa"/>
            <w:tcMar>
              <w:top w:w="57" w:type="dxa"/>
              <w:left w:w="28" w:type="dxa"/>
              <w:bottom w:w="57" w:type="dxa"/>
              <w:right w:w="28" w:type="dxa"/>
            </w:tcMar>
            <w:vAlign w:val="center"/>
          </w:tcPr>
          <w:p w:rsidR="00505418" w:rsidRDefault="00505418" w:rsidP="00505418">
            <w:pPr>
              <w:widowControl/>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13DFC00004</w:t>
            </w:r>
          </w:p>
        </w:tc>
        <w:tc>
          <w:tcPr>
            <w:tcW w:w="4681"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C程序设计</w:t>
            </w:r>
          </w:p>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 xml:space="preserve">C Programming Design </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r>
      <w:tr w:rsidR="00505418" w:rsidTr="00505418">
        <w:trPr>
          <w:trHeight w:val="454"/>
          <w:jc w:val="center"/>
        </w:trPr>
        <w:tc>
          <w:tcPr>
            <w:tcW w:w="988" w:type="dxa"/>
            <w:tcMar>
              <w:top w:w="57" w:type="dxa"/>
              <w:left w:w="28" w:type="dxa"/>
              <w:bottom w:w="57" w:type="dxa"/>
              <w:right w:w="28" w:type="dxa"/>
            </w:tcMar>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13DFC00005</w:t>
            </w:r>
          </w:p>
        </w:tc>
        <w:tc>
          <w:tcPr>
            <w:tcW w:w="4681"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C程序设计实验</w:t>
            </w:r>
          </w:p>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 xml:space="preserve">Experiment for C Programming Design </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34</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r>
      <w:tr w:rsidR="00505418" w:rsidTr="00505418">
        <w:trPr>
          <w:trHeight w:val="454"/>
          <w:jc w:val="center"/>
        </w:trPr>
        <w:tc>
          <w:tcPr>
            <w:tcW w:w="988" w:type="dxa"/>
            <w:tcMar>
              <w:top w:w="57" w:type="dxa"/>
              <w:left w:w="28" w:type="dxa"/>
              <w:bottom w:w="57" w:type="dxa"/>
              <w:right w:w="28" w:type="dxa"/>
            </w:tcMar>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lastRenderedPageBreak/>
              <w:t>13DFC00016</w:t>
            </w:r>
          </w:p>
        </w:tc>
        <w:tc>
          <w:tcPr>
            <w:tcW w:w="4681"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大学物理1</w:t>
            </w:r>
          </w:p>
          <w:p w:rsid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College Physics Ⅰ</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r>
      <w:tr w:rsidR="00505418" w:rsidTr="00505418">
        <w:trPr>
          <w:trHeight w:val="454"/>
          <w:jc w:val="center"/>
        </w:trPr>
        <w:tc>
          <w:tcPr>
            <w:tcW w:w="988" w:type="dxa"/>
            <w:tcMar>
              <w:top w:w="57" w:type="dxa"/>
              <w:left w:w="28" w:type="dxa"/>
              <w:bottom w:w="57" w:type="dxa"/>
              <w:right w:w="28" w:type="dxa"/>
            </w:tcMar>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宋体" w:hAnsi="宋体" w:hint="eastAsia"/>
                <w:color w:val="0D0D0D" w:themeColor="text1" w:themeTint="F2"/>
                <w:sz w:val="18"/>
                <w:szCs w:val="18"/>
              </w:rPr>
              <w:t>91</w:t>
            </w:r>
            <w:r>
              <w:rPr>
                <w:rFonts w:ascii="宋体" w:hAnsi="宋体"/>
                <w:color w:val="0D0D0D" w:themeColor="text1" w:themeTint="F2"/>
                <w:sz w:val="18"/>
                <w:szCs w:val="18"/>
              </w:rPr>
              <w:t>DF</w:t>
            </w:r>
            <w:r>
              <w:rPr>
                <w:rFonts w:ascii="宋体" w:hAnsi="宋体" w:hint="eastAsia"/>
                <w:color w:val="0D0D0D" w:themeColor="text1" w:themeTint="F2"/>
                <w:sz w:val="18"/>
                <w:szCs w:val="18"/>
              </w:rPr>
              <w:t>C</w:t>
            </w:r>
            <w:r>
              <w:rPr>
                <w:rFonts w:ascii="宋体" w:hAnsi="宋体"/>
                <w:color w:val="0D0D0D" w:themeColor="text1" w:themeTint="F2"/>
                <w:sz w:val="18"/>
                <w:szCs w:val="18"/>
              </w:rPr>
              <w:t>00</w:t>
            </w:r>
            <w:r>
              <w:rPr>
                <w:rFonts w:ascii="宋体" w:hAnsi="宋体" w:hint="eastAsia"/>
                <w:color w:val="0D0D0D" w:themeColor="text1" w:themeTint="F2"/>
                <w:sz w:val="18"/>
                <w:szCs w:val="18"/>
              </w:rPr>
              <w:t>012</w:t>
            </w:r>
          </w:p>
        </w:tc>
        <w:tc>
          <w:tcPr>
            <w:tcW w:w="4681"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大学数学C（线性代数Ⅱ）</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 xml:space="preserve">College Mathematics C (Linear Algebra </w:t>
            </w:r>
            <w:r>
              <w:rPr>
                <w:rFonts w:ascii="宋体" w:hAnsi="宋体" w:hint="eastAsia"/>
                <w:color w:val="0D0D0D" w:themeColor="text1" w:themeTint="F2"/>
                <w:sz w:val="18"/>
                <w:szCs w:val="18"/>
              </w:rPr>
              <w:t>Ⅱ</w:t>
            </w:r>
            <w:r>
              <w:rPr>
                <w:rFonts w:ascii="宋体" w:hAnsi="宋体"/>
                <w:color w:val="0D0D0D" w:themeColor="text1" w:themeTint="F2"/>
                <w:sz w:val="18"/>
                <w:szCs w:val="18"/>
              </w:rPr>
              <w:t>)</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kern w:val="0"/>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snapToGrid w:val="0"/>
              <w:jc w:val="center"/>
              <w:rPr>
                <w:rFonts w:ascii="宋体" w:hAnsi="宋体"/>
                <w:color w:val="0D0D0D" w:themeColor="text1" w:themeTint="F2"/>
                <w:kern w:val="0"/>
                <w:sz w:val="18"/>
                <w:szCs w:val="18"/>
              </w:rPr>
            </w:pPr>
            <w:r>
              <w:rPr>
                <w:rFonts w:ascii="宋体" w:hAnsi="宋体" w:hint="eastAsia"/>
                <w:color w:val="0D0D0D" w:themeColor="text1" w:themeTint="F2"/>
                <w:sz w:val="18"/>
                <w:szCs w:val="18"/>
              </w:rPr>
              <w:t>3</w:t>
            </w:r>
          </w:p>
        </w:tc>
        <w:tc>
          <w:tcPr>
            <w:tcW w:w="567" w:type="dxa"/>
            <w:vAlign w:val="center"/>
          </w:tcPr>
          <w:p w:rsidR="00505418" w:rsidRDefault="00505418" w:rsidP="00505418">
            <w:pPr>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51</w:t>
            </w:r>
          </w:p>
        </w:tc>
        <w:tc>
          <w:tcPr>
            <w:tcW w:w="567" w:type="dxa"/>
            <w:vAlign w:val="center"/>
          </w:tcPr>
          <w:p w:rsidR="00505418" w:rsidRDefault="00505418" w:rsidP="00505418">
            <w:pPr>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51</w:t>
            </w:r>
          </w:p>
        </w:tc>
        <w:tc>
          <w:tcPr>
            <w:tcW w:w="567" w:type="dxa"/>
            <w:vAlign w:val="center"/>
          </w:tcPr>
          <w:p w:rsidR="00505418" w:rsidRDefault="00505418" w:rsidP="00505418">
            <w:pPr>
              <w:snapToGrid w:val="0"/>
              <w:jc w:val="center"/>
              <w:rPr>
                <w:rFonts w:ascii="宋体" w:hAnsi="宋体"/>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r>
      <w:tr w:rsidR="00505418" w:rsidTr="00505418">
        <w:trPr>
          <w:trHeight w:val="454"/>
          <w:jc w:val="center"/>
        </w:trPr>
        <w:tc>
          <w:tcPr>
            <w:tcW w:w="988" w:type="dxa"/>
            <w:tcMar>
              <w:top w:w="57" w:type="dxa"/>
              <w:left w:w="28" w:type="dxa"/>
              <w:bottom w:w="57" w:type="dxa"/>
              <w:right w:w="28" w:type="dxa"/>
            </w:tcMar>
            <w:vAlign w:val="center"/>
          </w:tcPr>
          <w:p w:rsidR="00505418" w:rsidRDefault="00505418" w:rsidP="00505418">
            <w:pPr>
              <w:widowControl/>
              <w:jc w:val="left"/>
              <w:rPr>
                <w:rFonts w:ascii="宋体" w:hAnsi="宋体"/>
                <w:color w:val="0D0D0D" w:themeColor="text1" w:themeTint="F2"/>
                <w:sz w:val="18"/>
                <w:szCs w:val="18"/>
              </w:rPr>
            </w:pPr>
            <w:r>
              <w:rPr>
                <w:rFonts w:ascii="宋体" w:hAnsi="宋体" w:hint="eastAsia"/>
                <w:color w:val="0D0D0D" w:themeColor="text1" w:themeTint="F2"/>
                <w:sz w:val="18"/>
                <w:szCs w:val="18"/>
              </w:rPr>
              <w:t>13DFC00018</w:t>
            </w:r>
          </w:p>
        </w:tc>
        <w:tc>
          <w:tcPr>
            <w:tcW w:w="4681"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大学</w:t>
            </w:r>
            <w:r w:rsidRPr="00505418">
              <w:rPr>
                <w:rFonts w:ascii="宋体" w:hAnsi="宋体"/>
                <w:color w:val="0D0D0D" w:themeColor="text1" w:themeTint="F2"/>
                <w:sz w:val="18"/>
                <w:szCs w:val="18"/>
              </w:rPr>
              <w:t>物理</w:t>
            </w:r>
            <w:r w:rsidRPr="00505418">
              <w:rPr>
                <w:rFonts w:ascii="宋体" w:hAnsi="宋体" w:hint="eastAsia"/>
                <w:color w:val="0D0D0D" w:themeColor="text1" w:themeTint="F2"/>
                <w:sz w:val="18"/>
                <w:szCs w:val="18"/>
              </w:rPr>
              <w:t>2B</w:t>
            </w:r>
          </w:p>
          <w:p w:rsid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College PhysicsⅡB</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r>
      <w:tr w:rsidR="00505418" w:rsidTr="00505418">
        <w:trPr>
          <w:trHeight w:val="454"/>
          <w:jc w:val="center"/>
        </w:trPr>
        <w:tc>
          <w:tcPr>
            <w:tcW w:w="988" w:type="dxa"/>
            <w:tcMar>
              <w:top w:w="57" w:type="dxa"/>
              <w:left w:w="28" w:type="dxa"/>
              <w:bottom w:w="57" w:type="dxa"/>
              <w:right w:w="28" w:type="dxa"/>
            </w:tcMar>
            <w:vAlign w:val="center"/>
          </w:tcPr>
          <w:p w:rsidR="00505418" w:rsidRDefault="00505418" w:rsidP="00505418">
            <w:pPr>
              <w:widowControl/>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13DFC00007</w:t>
            </w:r>
          </w:p>
        </w:tc>
        <w:tc>
          <w:tcPr>
            <w:tcW w:w="4681"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电路分析基础</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Fundamentals of Circuit Analysis</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3</w:t>
            </w:r>
          </w:p>
        </w:tc>
        <w:tc>
          <w:tcPr>
            <w:tcW w:w="567"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51</w:t>
            </w:r>
          </w:p>
        </w:tc>
        <w:tc>
          <w:tcPr>
            <w:tcW w:w="567"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51</w:t>
            </w:r>
          </w:p>
        </w:tc>
        <w:tc>
          <w:tcPr>
            <w:tcW w:w="567" w:type="dxa"/>
            <w:vAlign w:val="center"/>
          </w:tcPr>
          <w:p w:rsidR="00505418" w:rsidRDefault="00505418" w:rsidP="00505418">
            <w:pPr>
              <w:snapToGrid w:val="0"/>
              <w:ind w:leftChars="-50" w:left="-105" w:rightChars="-50" w:right="-105" w:firstLine="5"/>
              <w:jc w:val="center"/>
              <w:rPr>
                <w:rFonts w:ascii="宋体"/>
                <w:color w:val="0D0D0D" w:themeColor="text1" w:themeTint="F2"/>
                <w:kern w:val="0"/>
                <w:sz w:val="18"/>
                <w:szCs w:val="18"/>
              </w:rPr>
            </w:pP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w:t>
            </w:r>
          </w:p>
        </w:tc>
      </w:tr>
      <w:tr w:rsidR="00505418" w:rsidTr="00505418">
        <w:trPr>
          <w:trHeight w:val="454"/>
          <w:jc w:val="center"/>
        </w:trPr>
        <w:tc>
          <w:tcPr>
            <w:tcW w:w="988" w:type="dxa"/>
            <w:tcMar>
              <w:top w:w="57" w:type="dxa"/>
              <w:left w:w="28" w:type="dxa"/>
              <w:bottom w:w="57" w:type="dxa"/>
              <w:right w:w="28" w:type="dxa"/>
            </w:tcMar>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13DFC00008</w:t>
            </w:r>
          </w:p>
        </w:tc>
        <w:tc>
          <w:tcPr>
            <w:tcW w:w="4681"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电路分析基础实验</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Experiment for</w:t>
            </w:r>
            <w:r>
              <w:rPr>
                <w:rFonts w:ascii="宋体" w:hAnsi="宋体" w:hint="eastAsia"/>
                <w:color w:val="0D0D0D" w:themeColor="text1" w:themeTint="F2"/>
                <w:sz w:val="18"/>
                <w:szCs w:val="18"/>
              </w:rPr>
              <w:t xml:space="preserve"> </w:t>
            </w:r>
            <w:r>
              <w:rPr>
                <w:rFonts w:ascii="宋体" w:hAnsi="宋体"/>
                <w:color w:val="0D0D0D" w:themeColor="text1" w:themeTint="F2"/>
                <w:sz w:val="18"/>
                <w:szCs w:val="18"/>
              </w:rPr>
              <w:t>Fundamentals of Circuit Analysis</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0.5</w:t>
            </w:r>
          </w:p>
        </w:tc>
        <w:tc>
          <w:tcPr>
            <w:tcW w:w="567"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24</w:t>
            </w:r>
          </w:p>
        </w:tc>
        <w:tc>
          <w:tcPr>
            <w:tcW w:w="567" w:type="dxa"/>
            <w:vAlign w:val="center"/>
          </w:tcPr>
          <w:p w:rsidR="00505418" w:rsidRDefault="00505418" w:rsidP="00505418">
            <w:pPr>
              <w:snapToGrid w:val="0"/>
              <w:ind w:leftChars="-50" w:left="-105" w:rightChars="-50" w:right="-105" w:firstLine="5"/>
              <w:jc w:val="center"/>
              <w:rPr>
                <w:rFonts w:ascii="宋体"/>
                <w:color w:val="0D0D0D" w:themeColor="text1" w:themeTint="F2"/>
                <w:kern w:val="0"/>
                <w:sz w:val="18"/>
                <w:szCs w:val="18"/>
              </w:rPr>
            </w:pPr>
          </w:p>
        </w:tc>
        <w:tc>
          <w:tcPr>
            <w:tcW w:w="567"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24</w:t>
            </w: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w:t>
            </w:r>
          </w:p>
        </w:tc>
      </w:tr>
      <w:tr w:rsidR="00505418" w:rsidTr="00505418">
        <w:trPr>
          <w:trHeight w:val="454"/>
          <w:jc w:val="center"/>
        </w:trPr>
        <w:tc>
          <w:tcPr>
            <w:tcW w:w="988" w:type="dxa"/>
            <w:tcMar>
              <w:top w:w="57" w:type="dxa"/>
              <w:left w:w="28" w:type="dxa"/>
              <w:bottom w:w="57" w:type="dxa"/>
              <w:right w:w="28" w:type="dxa"/>
            </w:tcMar>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13DFC00009</w:t>
            </w:r>
          </w:p>
        </w:tc>
        <w:tc>
          <w:tcPr>
            <w:tcW w:w="4681"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数字电路</w:t>
            </w:r>
          </w:p>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Digital Circuit</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3</w:t>
            </w:r>
          </w:p>
        </w:tc>
        <w:tc>
          <w:tcPr>
            <w:tcW w:w="567"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51</w:t>
            </w:r>
          </w:p>
        </w:tc>
        <w:tc>
          <w:tcPr>
            <w:tcW w:w="567"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51</w:t>
            </w:r>
          </w:p>
        </w:tc>
        <w:tc>
          <w:tcPr>
            <w:tcW w:w="567" w:type="dxa"/>
            <w:vAlign w:val="center"/>
          </w:tcPr>
          <w:p w:rsidR="00505418" w:rsidRDefault="00505418" w:rsidP="00505418">
            <w:pPr>
              <w:snapToGrid w:val="0"/>
              <w:ind w:leftChars="-50" w:left="-105" w:rightChars="-50" w:right="-105" w:firstLine="5"/>
              <w:jc w:val="center"/>
              <w:rPr>
                <w:rFonts w:ascii="宋体"/>
                <w:color w:val="0D0D0D" w:themeColor="text1" w:themeTint="F2"/>
                <w:kern w:val="0"/>
                <w:sz w:val="18"/>
                <w:szCs w:val="18"/>
              </w:rPr>
            </w:pP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w:t>
            </w:r>
          </w:p>
        </w:tc>
      </w:tr>
      <w:tr w:rsidR="00505418" w:rsidTr="00505418">
        <w:trPr>
          <w:trHeight w:val="454"/>
          <w:jc w:val="center"/>
        </w:trPr>
        <w:tc>
          <w:tcPr>
            <w:tcW w:w="988" w:type="dxa"/>
            <w:tcMar>
              <w:top w:w="57" w:type="dxa"/>
              <w:left w:w="28" w:type="dxa"/>
              <w:bottom w:w="57" w:type="dxa"/>
              <w:right w:w="28" w:type="dxa"/>
            </w:tcMar>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13DFC00010</w:t>
            </w:r>
          </w:p>
        </w:tc>
        <w:tc>
          <w:tcPr>
            <w:tcW w:w="4681"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数字电路实验</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Experiment for</w:t>
            </w:r>
            <w:r>
              <w:rPr>
                <w:rFonts w:ascii="宋体" w:hAnsi="宋体" w:hint="eastAsia"/>
                <w:color w:val="0D0D0D" w:themeColor="text1" w:themeTint="F2"/>
                <w:sz w:val="18"/>
                <w:szCs w:val="18"/>
              </w:rPr>
              <w:t xml:space="preserve"> Digital Circuit</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0.5</w:t>
            </w:r>
          </w:p>
        </w:tc>
        <w:tc>
          <w:tcPr>
            <w:tcW w:w="567"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18</w:t>
            </w:r>
          </w:p>
        </w:tc>
        <w:tc>
          <w:tcPr>
            <w:tcW w:w="567" w:type="dxa"/>
            <w:vAlign w:val="center"/>
          </w:tcPr>
          <w:p w:rsidR="00505418" w:rsidRDefault="00505418" w:rsidP="00505418">
            <w:pPr>
              <w:snapToGrid w:val="0"/>
              <w:ind w:leftChars="-50" w:left="-105" w:rightChars="-50" w:right="-105" w:firstLine="5"/>
              <w:jc w:val="center"/>
              <w:rPr>
                <w:rFonts w:ascii="宋体"/>
                <w:color w:val="0D0D0D" w:themeColor="text1" w:themeTint="F2"/>
                <w:kern w:val="0"/>
                <w:sz w:val="18"/>
                <w:szCs w:val="18"/>
              </w:rPr>
            </w:pPr>
          </w:p>
        </w:tc>
        <w:tc>
          <w:tcPr>
            <w:tcW w:w="567"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18</w:t>
            </w: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w:t>
            </w:r>
          </w:p>
        </w:tc>
      </w:tr>
      <w:tr w:rsidR="00505418" w:rsidTr="00505418">
        <w:trPr>
          <w:trHeight w:val="454"/>
          <w:jc w:val="center"/>
        </w:trPr>
        <w:tc>
          <w:tcPr>
            <w:tcW w:w="988" w:type="dxa"/>
            <w:tcMar>
              <w:top w:w="57" w:type="dxa"/>
              <w:left w:w="28" w:type="dxa"/>
              <w:bottom w:w="57" w:type="dxa"/>
              <w:right w:w="28" w:type="dxa"/>
            </w:tcMar>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13DFC00011</w:t>
            </w:r>
          </w:p>
        </w:tc>
        <w:tc>
          <w:tcPr>
            <w:tcW w:w="4681"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电子工艺实习</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Electronic Technology Practice</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kern w:val="0"/>
                <w:sz w:val="18"/>
                <w:szCs w:val="18"/>
              </w:rPr>
              <w:t>1</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kern w:val="0"/>
                <w:sz w:val="18"/>
                <w:szCs w:val="18"/>
              </w:rPr>
              <w:t>1</w:t>
            </w:r>
            <w:r>
              <w:rPr>
                <w:rFonts w:ascii="宋体" w:hAnsi="宋体" w:hint="eastAsia"/>
                <w:color w:val="0D0D0D" w:themeColor="text1" w:themeTint="F2"/>
                <w:kern w:val="0"/>
                <w:sz w:val="18"/>
                <w:szCs w:val="18"/>
              </w:rPr>
              <w:t>周</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kern w:val="0"/>
                <w:sz w:val="18"/>
                <w:szCs w:val="18"/>
              </w:rPr>
              <w:t>1</w:t>
            </w:r>
            <w:r>
              <w:rPr>
                <w:rFonts w:ascii="宋体" w:hAnsi="宋体" w:hint="eastAsia"/>
                <w:color w:val="0D0D0D" w:themeColor="text1" w:themeTint="F2"/>
                <w:kern w:val="0"/>
                <w:sz w:val="18"/>
                <w:szCs w:val="18"/>
              </w:rPr>
              <w:t>周</w:t>
            </w: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r>
      <w:tr w:rsidR="00505418" w:rsidTr="00505418">
        <w:trPr>
          <w:trHeight w:val="454"/>
          <w:jc w:val="center"/>
        </w:trPr>
        <w:tc>
          <w:tcPr>
            <w:tcW w:w="988" w:type="dxa"/>
            <w:tcMar>
              <w:top w:w="57" w:type="dxa"/>
              <w:left w:w="28" w:type="dxa"/>
              <w:bottom w:w="57" w:type="dxa"/>
              <w:right w:w="28" w:type="dxa"/>
            </w:tcMar>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宋体" w:hAnsi="宋体" w:hint="eastAsia"/>
                <w:color w:val="0D0D0D" w:themeColor="text1" w:themeTint="F2"/>
                <w:sz w:val="18"/>
                <w:szCs w:val="18"/>
              </w:rPr>
              <w:t>91</w:t>
            </w:r>
            <w:r>
              <w:rPr>
                <w:rFonts w:ascii="宋体" w:hAnsi="宋体"/>
                <w:color w:val="0D0D0D" w:themeColor="text1" w:themeTint="F2"/>
                <w:sz w:val="18"/>
                <w:szCs w:val="18"/>
              </w:rPr>
              <w:t>DF</w:t>
            </w:r>
            <w:r>
              <w:rPr>
                <w:rFonts w:ascii="宋体" w:hAnsi="宋体" w:hint="eastAsia"/>
                <w:color w:val="0D0D0D" w:themeColor="text1" w:themeTint="F2"/>
                <w:sz w:val="18"/>
                <w:szCs w:val="18"/>
              </w:rPr>
              <w:t>C</w:t>
            </w:r>
            <w:r>
              <w:rPr>
                <w:rFonts w:ascii="宋体" w:hAnsi="宋体"/>
                <w:color w:val="0D0D0D" w:themeColor="text1" w:themeTint="F2"/>
                <w:sz w:val="18"/>
                <w:szCs w:val="18"/>
              </w:rPr>
              <w:t>00</w:t>
            </w:r>
            <w:r>
              <w:rPr>
                <w:rFonts w:ascii="宋体" w:hAnsi="宋体" w:hint="eastAsia"/>
                <w:color w:val="0D0D0D" w:themeColor="text1" w:themeTint="F2"/>
                <w:sz w:val="18"/>
                <w:szCs w:val="18"/>
              </w:rPr>
              <w:t>014</w:t>
            </w:r>
          </w:p>
        </w:tc>
        <w:tc>
          <w:tcPr>
            <w:tcW w:w="4681"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大学数学C（概率统计Ⅱ）</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 xml:space="preserve">College Mathematics C (Probability Statistics </w:t>
            </w:r>
            <w:r>
              <w:rPr>
                <w:rFonts w:ascii="宋体" w:hAnsi="宋体" w:hint="eastAsia"/>
                <w:color w:val="0D0D0D" w:themeColor="text1" w:themeTint="F2"/>
                <w:sz w:val="18"/>
                <w:szCs w:val="18"/>
              </w:rPr>
              <w:t>Ⅱ</w:t>
            </w:r>
            <w:r>
              <w:rPr>
                <w:rFonts w:ascii="宋体" w:hAnsi="宋体"/>
                <w:color w:val="0D0D0D" w:themeColor="text1" w:themeTint="F2"/>
                <w:sz w:val="18"/>
                <w:szCs w:val="18"/>
              </w:rPr>
              <w:t>)</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kern w:val="0"/>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snapToGrid w:val="0"/>
              <w:jc w:val="center"/>
              <w:rPr>
                <w:rFonts w:ascii="宋体" w:hAnsi="宋体"/>
                <w:color w:val="0D0D0D" w:themeColor="text1" w:themeTint="F2"/>
                <w:kern w:val="0"/>
                <w:sz w:val="18"/>
                <w:szCs w:val="18"/>
              </w:rPr>
            </w:pPr>
            <w:r>
              <w:rPr>
                <w:rFonts w:ascii="宋体" w:hAnsi="宋体" w:hint="eastAsia"/>
                <w:color w:val="0D0D0D" w:themeColor="text1" w:themeTint="F2"/>
                <w:sz w:val="18"/>
                <w:szCs w:val="18"/>
              </w:rPr>
              <w:t>3</w:t>
            </w:r>
          </w:p>
        </w:tc>
        <w:tc>
          <w:tcPr>
            <w:tcW w:w="567" w:type="dxa"/>
            <w:vAlign w:val="center"/>
          </w:tcPr>
          <w:p w:rsidR="00505418" w:rsidRDefault="00505418" w:rsidP="00505418">
            <w:pPr>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51</w:t>
            </w:r>
          </w:p>
        </w:tc>
        <w:tc>
          <w:tcPr>
            <w:tcW w:w="567" w:type="dxa"/>
            <w:vAlign w:val="center"/>
          </w:tcPr>
          <w:p w:rsidR="00505418" w:rsidRDefault="00505418" w:rsidP="00505418">
            <w:pPr>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51</w:t>
            </w:r>
          </w:p>
        </w:tc>
        <w:tc>
          <w:tcPr>
            <w:tcW w:w="567" w:type="dxa"/>
            <w:vAlign w:val="center"/>
          </w:tcPr>
          <w:p w:rsidR="00505418" w:rsidRDefault="00505418" w:rsidP="00505418">
            <w:pPr>
              <w:snapToGrid w:val="0"/>
              <w:jc w:val="center"/>
              <w:rPr>
                <w:rFonts w:ascii="宋体" w:hAnsi="宋体"/>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4</w:t>
            </w:r>
          </w:p>
        </w:tc>
      </w:tr>
      <w:tr w:rsidR="00505418" w:rsidTr="00505418">
        <w:trPr>
          <w:trHeight w:val="510"/>
          <w:jc w:val="center"/>
        </w:trPr>
        <w:tc>
          <w:tcPr>
            <w:tcW w:w="988" w:type="dxa"/>
            <w:vAlign w:val="center"/>
          </w:tcPr>
          <w:p w:rsidR="00505418" w:rsidRDefault="00505418" w:rsidP="00505418">
            <w:pPr>
              <w:widowControl/>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13DFC00012</w:t>
            </w:r>
          </w:p>
        </w:tc>
        <w:tc>
          <w:tcPr>
            <w:tcW w:w="4681"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模拟电路</w:t>
            </w:r>
          </w:p>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Analog Circuit</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3</w:t>
            </w:r>
          </w:p>
        </w:tc>
        <w:tc>
          <w:tcPr>
            <w:tcW w:w="567"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51</w:t>
            </w:r>
          </w:p>
        </w:tc>
        <w:tc>
          <w:tcPr>
            <w:tcW w:w="567"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51</w:t>
            </w:r>
          </w:p>
        </w:tc>
        <w:tc>
          <w:tcPr>
            <w:tcW w:w="567" w:type="dxa"/>
            <w:vAlign w:val="center"/>
          </w:tcPr>
          <w:p w:rsidR="00505418" w:rsidRDefault="00505418" w:rsidP="00505418">
            <w:pPr>
              <w:snapToGrid w:val="0"/>
              <w:ind w:leftChars="-50" w:left="-105" w:rightChars="-50" w:right="-105" w:firstLine="5"/>
              <w:jc w:val="center"/>
              <w:rPr>
                <w:rFonts w:ascii="宋体"/>
                <w:color w:val="0D0D0D" w:themeColor="text1" w:themeTint="F2"/>
                <w:kern w:val="0"/>
                <w:sz w:val="18"/>
                <w:szCs w:val="18"/>
              </w:rPr>
            </w:pP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4</w:t>
            </w:r>
          </w:p>
        </w:tc>
      </w:tr>
      <w:tr w:rsidR="00505418" w:rsidTr="00505418">
        <w:trPr>
          <w:trHeight w:val="510"/>
          <w:jc w:val="center"/>
        </w:trPr>
        <w:tc>
          <w:tcPr>
            <w:tcW w:w="988" w:type="dxa"/>
            <w:vAlign w:val="center"/>
          </w:tcPr>
          <w:p w:rsidR="00505418" w:rsidRDefault="00505418" w:rsidP="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13DFC00013</w:t>
            </w:r>
          </w:p>
        </w:tc>
        <w:tc>
          <w:tcPr>
            <w:tcW w:w="4681"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模拟电路实验</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Experiment for</w:t>
            </w:r>
            <w:r>
              <w:rPr>
                <w:rFonts w:ascii="宋体" w:hAnsi="宋体" w:hint="eastAsia"/>
                <w:color w:val="0D0D0D" w:themeColor="text1" w:themeTint="F2"/>
                <w:sz w:val="18"/>
                <w:szCs w:val="18"/>
              </w:rPr>
              <w:t xml:space="preserve"> Analog Circuit</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0.5</w:t>
            </w:r>
          </w:p>
        </w:tc>
        <w:tc>
          <w:tcPr>
            <w:tcW w:w="567"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hint="eastAsia"/>
                <w:color w:val="0D0D0D" w:themeColor="text1" w:themeTint="F2"/>
                <w:kern w:val="0"/>
                <w:sz w:val="18"/>
                <w:szCs w:val="18"/>
              </w:rPr>
              <w:t>18</w:t>
            </w:r>
          </w:p>
        </w:tc>
        <w:tc>
          <w:tcPr>
            <w:tcW w:w="567" w:type="dxa"/>
            <w:vAlign w:val="center"/>
          </w:tcPr>
          <w:p w:rsidR="00505418" w:rsidRDefault="00505418" w:rsidP="00505418">
            <w:pPr>
              <w:snapToGrid w:val="0"/>
              <w:ind w:leftChars="-50" w:left="-105" w:rightChars="-50" w:right="-105" w:firstLine="5"/>
              <w:jc w:val="center"/>
              <w:rPr>
                <w:rFonts w:ascii="宋体"/>
                <w:color w:val="0D0D0D" w:themeColor="text1" w:themeTint="F2"/>
                <w:kern w:val="0"/>
                <w:sz w:val="18"/>
                <w:szCs w:val="18"/>
              </w:rPr>
            </w:pPr>
          </w:p>
        </w:tc>
        <w:tc>
          <w:tcPr>
            <w:tcW w:w="567"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hint="eastAsia"/>
                <w:color w:val="0D0D0D" w:themeColor="text1" w:themeTint="F2"/>
                <w:kern w:val="0"/>
                <w:sz w:val="18"/>
                <w:szCs w:val="18"/>
              </w:rPr>
              <w:t>18</w:t>
            </w: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4</w:t>
            </w:r>
          </w:p>
        </w:tc>
      </w:tr>
      <w:tr w:rsidR="00505418" w:rsidTr="00505418">
        <w:trPr>
          <w:trHeight w:val="510"/>
          <w:jc w:val="center"/>
        </w:trPr>
        <w:tc>
          <w:tcPr>
            <w:tcW w:w="988"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宋体" w:hAnsi="宋体"/>
                <w:sz w:val="18"/>
                <w:szCs w:val="18"/>
              </w:rPr>
              <w:t>13DFC000</w:t>
            </w:r>
            <w:r>
              <w:rPr>
                <w:rFonts w:ascii="宋体" w:hAnsi="宋体" w:hint="eastAsia"/>
                <w:sz w:val="18"/>
                <w:szCs w:val="18"/>
              </w:rPr>
              <w:t>14</w:t>
            </w:r>
          </w:p>
        </w:tc>
        <w:tc>
          <w:tcPr>
            <w:tcW w:w="4681"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信号与系统</w:t>
            </w:r>
          </w:p>
          <w:p w:rsid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Signals and Linear System Analysis</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3</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kern w:val="0"/>
                <w:sz w:val="18"/>
                <w:szCs w:val="18"/>
              </w:rPr>
            </w:pPr>
            <w:r>
              <w:rPr>
                <w:rFonts w:ascii="宋体" w:hAnsi="宋体" w:hint="eastAsia"/>
                <w:color w:val="0D0D0D" w:themeColor="text1" w:themeTint="F2"/>
                <w:kern w:val="0"/>
                <w:sz w:val="18"/>
                <w:szCs w:val="18"/>
              </w:rPr>
              <w:t>5</w:t>
            </w:r>
            <w:r>
              <w:rPr>
                <w:rFonts w:ascii="宋体" w:hAnsi="宋体"/>
                <w:color w:val="0D0D0D" w:themeColor="text1" w:themeTint="F2"/>
                <w:kern w:val="0"/>
                <w:sz w:val="18"/>
                <w:szCs w:val="18"/>
              </w:rPr>
              <w:t>1</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kern w:val="0"/>
                <w:sz w:val="18"/>
                <w:szCs w:val="18"/>
              </w:rPr>
            </w:pPr>
            <w:r>
              <w:rPr>
                <w:rFonts w:ascii="宋体" w:hAnsi="宋体" w:hint="eastAsia"/>
                <w:color w:val="0D0D0D" w:themeColor="text1" w:themeTint="F2"/>
                <w:kern w:val="0"/>
                <w:sz w:val="18"/>
                <w:szCs w:val="18"/>
              </w:rPr>
              <w:t>5</w:t>
            </w:r>
            <w:r>
              <w:rPr>
                <w:rFonts w:ascii="宋体" w:hAnsi="宋体"/>
                <w:color w:val="0D0D0D" w:themeColor="text1" w:themeTint="F2"/>
                <w:kern w:val="0"/>
                <w:sz w:val="18"/>
                <w:szCs w:val="18"/>
              </w:rPr>
              <w:t>1</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kern w:val="0"/>
                <w:sz w:val="18"/>
                <w:szCs w:val="18"/>
              </w:rPr>
            </w:pP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kern w:val="0"/>
                <w:sz w:val="18"/>
                <w:szCs w:val="18"/>
              </w:rPr>
            </w:pPr>
            <w:r>
              <w:rPr>
                <w:rFonts w:ascii="宋体" w:hAnsi="宋体" w:hint="eastAsia"/>
                <w:color w:val="0D0D0D" w:themeColor="text1" w:themeTint="F2"/>
                <w:kern w:val="0"/>
                <w:sz w:val="18"/>
                <w:szCs w:val="18"/>
              </w:rPr>
              <w:t>4</w:t>
            </w:r>
          </w:p>
        </w:tc>
      </w:tr>
      <w:tr w:rsidR="00505418" w:rsidTr="00505418">
        <w:trPr>
          <w:trHeight w:val="510"/>
          <w:jc w:val="center"/>
        </w:trPr>
        <w:tc>
          <w:tcPr>
            <w:tcW w:w="988"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宋体" w:hAnsi="宋体"/>
                <w:sz w:val="18"/>
                <w:szCs w:val="18"/>
              </w:rPr>
              <w:t>13DFC000</w:t>
            </w:r>
            <w:r>
              <w:rPr>
                <w:rFonts w:ascii="宋体" w:hAnsi="宋体" w:hint="eastAsia"/>
                <w:sz w:val="18"/>
                <w:szCs w:val="18"/>
              </w:rPr>
              <w:t>15</w:t>
            </w:r>
          </w:p>
        </w:tc>
        <w:tc>
          <w:tcPr>
            <w:tcW w:w="4681"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信号与系统实验</w:t>
            </w:r>
          </w:p>
          <w:p w:rsid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Experiment for Signals and Linear System Analysis</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kern w:val="0"/>
                <w:sz w:val="18"/>
                <w:szCs w:val="18"/>
              </w:rPr>
            </w:pPr>
            <w:r>
              <w:rPr>
                <w:rFonts w:ascii="宋体" w:hAnsi="宋体"/>
                <w:color w:val="0D0D0D" w:themeColor="text1" w:themeTint="F2"/>
                <w:kern w:val="0"/>
                <w:sz w:val="18"/>
                <w:szCs w:val="18"/>
              </w:rPr>
              <w:t>0.5</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kern w:val="0"/>
                <w:sz w:val="18"/>
                <w:szCs w:val="18"/>
              </w:rPr>
            </w:pPr>
            <w:r>
              <w:rPr>
                <w:rFonts w:ascii="宋体" w:hAnsi="宋体" w:hint="eastAsia"/>
                <w:color w:val="0D0D0D" w:themeColor="text1" w:themeTint="F2"/>
                <w:kern w:val="0"/>
                <w:sz w:val="18"/>
                <w:szCs w:val="18"/>
              </w:rPr>
              <w:t>1</w:t>
            </w:r>
            <w:r>
              <w:rPr>
                <w:rFonts w:ascii="宋体" w:hAnsi="宋体"/>
                <w:color w:val="0D0D0D" w:themeColor="text1" w:themeTint="F2"/>
                <w:kern w:val="0"/>
                <w:sz w:val="18"/>
                <w:szCs w:val="18"/>
              </w:rPr>
              <w:t>8</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kern w:val="0"/>
                <w:sz w:val="18"/>
                <w:szCs w:val="18"/>
              </w:rPr>
            </w:pP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kern w:val="0"/>
                <w:sz w:val="18"/>
                <w:szCs w:val="18"/>
              </w:rPr>
            </w:pPr>
            <w:r>
              <w:rPr>
                <w:rFonts w:ascii="宋体" w:hAnsi="宋体" w:hint="eastAsia"/>
                <w:color w:val="0D0D0D" w:themeColor="text1" w:themeTint="F2"/>
                <w:kern w:val="0"/>
                <w:sz w:val="18"/>
                <w:szCs w:val="18"/>
              </w:rPr>
              <w:t>1</w:t>
            </w:r>
            <w:r>
              <w:rPr>
                <w:rFonts w:ascii="宋体" w:hAnsi="宋体"/>
                <w:color w:val="0D0D0D" w:themeColor="text1" w:themeTint="F2"/>
                <w:kern w:val="0"/>
                <w:sz w:val="18"/>
                <w:szCs w:val="18"/>
              </w:rPr>
              <w:t>8</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kern w:val="0"/>
                <w:sz w:val="18"/>
                <w:szCs w:val="18"/>
              </w:rPr>
            </w:pPr>
            <w:r>
              <w:rPr>
                <w:rFonts w:ascii="宋体" w:hAnsi="宋体" w:hint="eastAsia"/>
                <w:color w:val="0D0D0D" w:themeColor="text1" w:themeTint="F2"/>
                <w:kern w:val="0"/>
                <w:sz w:val="18"/>
                <w:szCs w:val="18"/>
              </w:rPr>
              <w:t>4</w:t>
            </w:r>
          </w:p>
        </w:tc>
      </w:tr>
      <w:tr w:rsidR="00505418" w:rsidTr="00505418">
        <w:trPr>
          <w:trHeight w:val="510"/>
          <w:jc w:val="center"/>
        </w:trPr>
        <w:tc>
          <w:tcPr>
            <w:tcW w:w="988" w:type="dxa"/>
            <w:vAlign w:val="center"/>
          </w:tcPr>
          <w:p w:rsidR="00505418" w:rsidRDefault="00505418" w:rsidP="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合 计</w:t>
            </w:r>
          </w:p>
        </w:tc>
        <w:tc>
          <w:tcPr>
            <w:tcW w:w="4681"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8"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39</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w:t>
            </w:r>
            <w:r>
              <w:rPr>
                <w:rFonts w:asciiTheme="minorEastAsia" w:eastAsiaTheme="minorEastAsia" w:hAnsiTheme="minorEastAsia"/>
                <w:color w:val="0D0D0D" w:themeColor="text1" w:themeTint="F2"/>
                <w:sz w:val="18"/>
                <w:szCs w:val="18"/>
              </w:rPr>
              <w:t>9</w:t>
            </w:r>
            <w:r>
              <w:rPr>
                <w:rFonts w:asciiTheme="minorEastAsia" w:eastAsiaTheme="minorEastAsia" w:hAnsiTheme="minorEastAsia" w:hint="eastAsia"/>
                <w:color w:val="0D0D0D" w:themeColor="text1" w:themeTint="F2"/>
                <w:sz w:val="18"/>
                <w:szCs w:val="18"/>
              </w:rPr>
              <w:t>0</w:t>
            </w:r>
            <w:r>
              <w:rPr>
                <w:rFonts w:asciiTheme="minorEastAsia" w:eastAsiaTheme="minorEastAsia" w:hAnsiTheme="minorEastAsia"/>
                <w:color w:val="0D0D0D" w:themeColor="text1" w:themeTint="F2"/>
                <w:sz w:val="18"/>
                <w:szCs w:val="18"/>
              </w:rPr>
              <w:t>/2</w:t>
            </w:r>
            <w:r>
              <w:rPr>
                <w:rFonts w:asciiTheme="minorEastAsia" w:eastAsiaTheme="minorEastAsia" w:hAnsiTheme="minorEastAsia" w:hint="eastAsia"/>
                <w:color w:val="0D0D0D" w:themeColor="text1" w:themeTint="F2"/>
                <w:sz w:val="18"/>
                <w:szCs w:val="18"/>
              </w:rPr>
              <w:t>周</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578</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112/2周</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r>
    </w:tbl>
    <w:p w:rsidR="0015672A" w:rsidRDefault="00505418">
      <w:pPr>
        <w:autoSpaceDE w:val="0"/>
        <w:autoSpaceDN w:val="0"/>
        <w:adjustRightInd w:val="0"/>
        <w:spacing w:line="360" w:lineRule="auto"/>
        <w:ind w:firstLineChars="200" w:firstLine="480"/>
        <w:rPr>
          <w:rFonts w:ascii="黑体" w:eastAsia="黑体"/>
          <w:bCs/>
          <w:color w:val="0D0D0D" w:themeColor="text1" w:themeTint="F2"/>
          <w:sz w:val="24"/>
        </w:rPr>
      </w:pPr>
      <w:r>
        <w:rPr>
          <w:rFonts w:ascii="黑体" w:eastAsia="黑体"/>
          <w:bCs/>
          <w:color w:val="0D0D0D" w:themeColor="text1" w:themeTint="F2"/>
          <w:sz w:val="24"/>
        </w:rPr>
        <w:t>2</w:t>
      </w:r>
      <w:r>
        <w:rPr>
          <w:rFonts w:ascii="黑体" w:eastAsia="黑体" w:hint="eastAsia"/>
          <w:bCs/>
          <w:color w:val="0D0D0D" w:themeColor="text1" w:themeTint="F2"/>
          <w:sz w:val="24"/>
        </w:rPr>
        <w:t>.学科拓展课（最低修读21学分，其中实践实验环节最低修读7学分,其中“工程制图与CAD”、“工程制图与CAD实验”、“</w:t>
      </w:r>
      <w:r>
        <w:rPr>
          <w:rFonts w:ascii="黑体" w:eastAsia="黑体"/>
          <w:bCs/>
          <w:color w:val="0D0D0D" w:themeColor="text1" w:themeTint="F2"/>
          <w:sz w:val="24"/>
        </w:rPr>
        <w:t>工程数学A</w:t>
      </w:r>
      <w:r>
        <w:rPr>
          <w:rFonts w:ascii="黑体" w:eastAsia="黑体" w:hint="eastAsia"/>
          <w:bCs/>
          <w:color w:val="0D0D0D" w:themeColor="text1" w:themeTint="F2"/>
          <w:sz w:val="24"/>
        </w:rPr>
        <w:t>”如未选修或未通过，则必须在全校范围内修读相似内容的课程）</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15672A">
        <w:trPr>
          <w:trHeight w:val="283"/>
          <w:tblHeader/>
          <w:jc w:val="center"/>
        </w:trPr>
        <w:tc>
          <w:tcPr>
            <w:tcW w:w="1134" w:type="dxa"/>
            <w:vMerge w:val="restart"/>
            <w:tcMar>
              <w:top w:w="57" w:type="dxa"/>
              <w:left w:w="28" w:type="dxa"/>
              <w:bottom w:w="57" w:type="dxa"/>
              <w:right w:w="28" w:type="dxa"/>
            </w:tcMar>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课程号</w:t>
            </w:r>
          </w:p>
        </w:tc>
        <w:tc>
          <w:tcPr>
            <w:tcW w:w="4535" w:type="dxa"/>
            <w:vMerge w:val="restart"/>
            <w:vAlign w:val="center"/>
          </w:tcPr>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课程名称</w:t>
            </w:r>
          </w:p>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b/>
                <w:color w:val="0D0D0D" w:themeColor="text1" w:themeTint="F2"/>
                <w:sz w:val="18"/>
                <w:szCs w:val="18"/>
              </w:rPr>
              <w:t>Courses Name</w:t>
            </w:r>
          </w:p>
        </w:tc>
        <w:tc>
          <w:tcPr>
            <w:tcW w:w="567"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考核</w:t>
            </w:r>
          </w:p>
          <w:p w:rsidR="0015672A" w:rsidRDefault="00505418">
            <w:pPr>
              <w:snapToGrid w:val="0"/>
              <w:ind w:leftChars="-50" w:left="-105" w:rightChars="-50" w:right="-105" w:firstLine="6"/>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类型</w:t>
            </w:r>
          </w:p>
        </w:tc>
        <w:tc>
          <w:tcPr>
            <w:tcW w:w="568"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kern w:val="0"/>
                <w:sz w:val="18"/>
                <w:szCs w:val="18"/>
              </w:rPr>
              <w:t>学分</w:t>
            </w:r>
          </w:p>
        </w:tc>
        <w:tc>
          <w:tcPr>
            <w:tcW w:w="1701" w:type="dxa"/>
            <w:gridSpan w:val="3"/>
            <w:vAlign w:val="center"/>
          </w:tcPr>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学时</w:t>
            </w:r>
          </w:p>
        </w:tc>
        <w:tc>
          <w:tcPr>
            <w:tcW w:w="567"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开课</w:t>
            </w:r>
          </w:p>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学期</w:t>
            </w:r>
          </w:p>
        </w:tc>
      </w:tr>
      <w:tr w:rsidR="0015672A">
        <w:trPr>
          <w:trHeight w:val="454"/>
          <w:jc w:val="center"/>
        </w:trPr>
        <w:tc>
          <w:tcPr>
            <w:tcW w:w="1134" w:type="dxa"/>
            <w:vMerge/>
            <w:tcMar>
              <w:top w:w="57" w:type="dxa"/>
              <w:left w:w="28" w:type="dxa"/>
              <w:bottom w:w="57" w:type="dxa"/>
              <w:right w:w="28" w:type="dxa"/>
            </w:tcMar>
            <w:vAlign w:val="center"/>
          </w:tcPr>
          <w:p w:rsidR="0015672A" w:rsidRDefault="0015672A">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4535" w:type="dxa"/>
            <w:vMerge/>
            <w:vAlign w:val="center"/>
          </w:tcPr>
          <w:p w:rsidR="0015672A" w:rsidRDefault="0015672A">
            <w:pPr>
              <w:widowControl/>
              <w:snapToGrid w:val="0"/>
              <w:jc w:val="center"/>
              <w:rPr>
                <w:rFonts w:asciiTheme="minorEastAsia" w:eastAsiaTheme="minorEastAsia" w:hAnsiTheme="minorEastAsia"/>
                <w:b/>
                <w:color w:val="0D0D0D" w:themeColor="text1" w:themeTint="F2"/>
                <w:sz w:val="18"/>
                <w:szCs w:val="18"/>
              </w:rPr>
            </w:pPr>
          </w:p>
        </w:tc>
        <w:tc>
          <w:tcPr>
            <w:tcW w:w="567" w:type="dxa"/>
            <w:vMerge/>
            <w:vAlign w:val="center"/>
          </w:tcPr>
          <w:p w:rsidR="0015672A" w:rsidRDefault="0015672A">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568" w:type="dxa"/>
            <w:vMerge/>
            <w:vAlign w:val="center"/>
          </w:tcPr>
          <w:p w:rsidR="0015672A" w:rsidRDefault="0015672A">
            <w:pPr>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小计</w:t>
            </w: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理论</w:t>
            </w: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实验</w:t>
            </w:r>
          </w:p>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实践</w:t>
            </w:r>
          </w:p>
        </w:tc>
        <w:tc>
          <w:tcPr>
            <w:tcW w:w="567" w:type="dxa"/>
            <w:vMerge/>
          </w:tcPr>
          <w:p w:rsidR="0015672A" w:rsidRDefault="0015672A">
            <w:pPr>
              <w:snapToGrid w:val="0"/>
              <w:ind w:leftChars="-50" w:left="-105" w:rightChars="-50" w:right="-105"/>
              <w:jc w:val="center"/>
              <w:rPr>
                <w:rFonts w:asciiTheme="minorEastAsia" w:eastAsiaTheme="minorEastAsia" w:hAnsiTheme="minorEastAsia"/>
                <w:b/>
                <w:color w:val="0D0D0D" w:themeColor="text1" w:themeTint="F2"/>
                <w:sz w:val="18"/>
                <w:szCs w:val="18"/>
              </w:rPr>
            </w:pPr>
          </w:p>
        </w:tc>
      </w:tr>
      <w:tr w:rsidR="0015672A">
        <w:trPr>
          <w:trHeight w:val="454"/>
          <w:jc w:val="center"/>
        </w:trPr>
        <w:tc>
          <w:tcPr>
            <w:tcW w:w="1134" w:type="dxa"/>
            <w:tcMar>
              <w:top w:w="57" w:type="dxa"/>
              <w:left w:w="28" w:type="dxa"/>
              <w:bottom w:w="57" w:type="dxa"/>
              <w:right w:w="28" w:type="dxa"/>
            </w:tcMar>
            <w:vAlign w:val="center"/>
          </w:tcPr>
          <w:p w:rsidR="0015672A" w:rsidRDefault="00505418">
            <w:pPr>
              <w:widowControl/>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13DFC00002</w:t>
            </w:r>
          </w:p>
        </w:tc>
        <w:tc>
          <w:tcPr>
            <w:tcW w:w="4535" w:type="dxa"/>
            <w:vAlign w:val="center"/>
          </w:tcPr>
          <w:p w:rsidR="0015672A" w:rsidRDefault="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工程制图与CAD</w:t>
            </w:r>
          </w:p>
          <w:p w:rsidR="0015672A" w:rsidRPr="00505418" w:rsidRDefault="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Engineering Drawing and CAD</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c>
          <w:tcPr>
            <w:tcW w:w="567"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34</w:t>
            </w:r>
          </w:p>
        </w:tc>
        <w:tc>
          <w:tcPr>
            <w:tcW w:w="567"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34</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p>
        </w:tc>
      </w:tr>
      <w:tr w:rsidR="0015672A">
        <w:trPr>
          <w:trHeight w:val="454"/>
          <w:jc w:val="center"/>
        </w:trPr>
        <w:tc>
          <w:tcPr>
            <w:tcW w:w="1134" w:type="dxa"/>
            <w:tcMar>
              <w:top w:w="57" w:type="dxa"/>
              <w:left w:w="28" w:type="dxa"/>
              <w:bottom w:w="57" w:type="dxa"/>
              <w:right w:w="28" w:type="dxa"/>
            </w:tcMar>
            <w:vAlign w:val="center"/>
          </w:tcPr>
          <w:p w:rsidR="0015672A" w:rsidRDefault="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13DFC00003</w:t>
            </w:r>
          </w:p>
        </w:tc>
        <w:tc>
          <w:tcPr>
            <w:tcW w:w="4535" w:type="dxa"/>
            <w:vAlign w:val="center"/>
          </w:tcPr>
          <w:p w:rsidR="0015672A" w:rsidRDefault="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工程制图与CAD实验</w:t>
            </w:r>
          </w:p>
          <w:p w:rsidR="0015672A" w:rsidRPr="00505418" w:rsidRDefault="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Experiment for</w:t>
            </w:r>
            <w:r>
              <w:rPr>
                <w:rFonts w:ascii="宋体" w:hAnsi="宋体" w:hint="eastAsia"/>
                <w:color w:val="0D0D0D" w:themeColor="text1" w:themeTint="F2"/>
                <w:sz w:val="18"/>
                <w:szCs w:val="18"/>
              </w:rPr>
              <w:t xml:space="preserve"> </w:t>
            </w:r>
            <w:r>
              <w:rPr>
                <w:rFonts w:ascii="宋体" w:hAnsi="宋体"/>
                <w:color w:val="0D0D0D" w:themeColor="text1" w:themeTint="F2"/>
                <w:sz w:val="18"/>
                <w:szCs w:val="18"/>
              </w:rPr>
              <w:t>Engineering Drawing and CAD</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0.5</w:t>
            </w:r>
          </w:p>
        </w:tc>
        <w:tc>
          <w:tcPr>
            <w:tcW w:w="567"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18</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18</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widowControl/>
              <w:jc w:val="center"/>
              <w:rPr>
                <w:rFonts w:ascii="宋体" w:hAnsi="宋体" w:cs="宋体"/>
                <w:color w:val="0D0D0D" w:themeColor="text1" w:themeTint="F2"/>
                <w:spacing w:val="-6"/>
                <w:sz w:val="18"/>
                <w:szCs w:val="18"/>
                <w:u w:color="000000"/>
                <w:lang w:val="zh-TW" w:eastAsia="zh-TW"/>
              </w:rPr>
            </w:pPr>
            <w:r>
              <w:rPr>
                <w:rFonts w:ascii="宋体" w:hAnsi="宋体" w:cs="宋体" w:hint="eastAsia"/>
                <w:color w:val="0D0D0D" w:themeColor="text1" w:themeTint="F2"/>
                <w:spacing w:val="-6"/>
                <w:sz w:val="18"/>
                <w:szCs w:val="18"/>
                <w:u w:color="000000"/>
                <w:lang w:val="zh-TW" w:eastAsia="zh-TW"/>
              </w:rPr>
              <w:t>13DFC00006</w:t>
            </w:r>
          </w:p>
        </w:tc>
        <w:tc>
          <w:tcPr>
            <w:tcW w:w="4535"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C</w:t>
            </w:r>
            <w:r w:rsidRPr="00505418">
              <w:rPr>
                <w:rFonts w:ascii="宋体" w:hAnsi="宋体" w:hint="eastAsia"/>
                <w:color w:val="0D0D0D" w:themeColor="text1" w:themeTint="F2"/>
                <w:sz w:val="18"/>
                <w:szCs w:val="18"/>
              </w:rPr>
              <w:t>程序课程设计</w:t>
            </w:r>
          </w:p>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C Programming Course Design</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1</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1</w:t>
            </w:r>
            <w:r>
              <w:rPr>
                <w:rFonts w:ascii="宋体" w:hAnsi="宋体" w:hint="eastAsia"/>
                <w:color w:val="0D0D0D" w:themeColor="text1" w:themeTint="F2"/>
                <w:sz w:val="18"/>
                <w:szCs w:val="18"/>
              </w:rPr>
              <w:t>周</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1</w:t>
            </w:r>
            <w:r>
              <w:rPr>
                <w:rFonts w:ascii="宋体" w:hAnsi="宋体" w:hint="eastAsia"/>
                <w:color w:val="0D0D0D" w:themeColor="text1" w:themeTint="F2"/>
                <w:sz w:val="18"/>
                <w:szCs w:val="18"/>
              </w:rPr>
              <w:t>周</w:t>
            </w:r>
          </w:p>
        </w:tc>
        <w:tc>
          <w:tcPr>
            <w:tcW w:w="567" w:type="dxa"/>
            <w:vAlign w:val="center"/>
          </w:tcPr>
          <w:p w:rsidR="00505418" w:rsidRDefault="00505418" w:rsidP="00505418">
            <w:pPr>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2</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snapToGrid w:val="0"/>
              <w:jc w:val="center"/>
              <w:rPr>
                <w:rFonts w:ascii="宋体" w:hAnsi="宋体"/>
                <w:color w:val="0D0D0D" w:themeColor="text1" w:themeTint="F2"/>
                <w:sz w:val="18"/>
                <w:szCs w:val="18"/>
              </w:rPr>
            </w:pPr>
            <w:r>
              <w:rPr>
                <w:rFonts w:ascii="宋体" w:hAnsi="宋体"/>
                <w:color w:val="0D0D0D" w:themeColor="text1" w:themeTint="F2"/>
                <w:sz w:val="18"/>
                <w:szCs w:val="18"/>
              </w:rPr>
              <w:lastRenderedPageBreak/>
              <w:t>13DFC00019</w:t>
            </w:r>
          </w:p>
        </w:tc>
        <w:tc>
          <w:tcPr>
            <w:tcW w:w="4535"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工程数学A</w:t>
            </w:r>
          </w:p>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Engineering Mathematics A</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4</w:t>
            </w: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w:t>
            </w:r>
            <w:r>
              <w:rPr>
                <w:rFonts w:asciiTheme="minorEastAsia" w:eastAsiaTheme="minorEastAsia" w:hAnsiTheme="minorEastAsia"/>
                <w:color w:val="0D0D0D" w:themeColor="text1" w:themeTint="F2"/>
                <w:sz w:val="18"/>
                <w:szCs w:val="18"/>
              </w:rPr>
              <w:t>8</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w:t>
            </w:r>
            <w:r>
              <w:rPr>
                <w:rFonts w:asciiTheme="minorEastAsia" w:eastAsiaTheme="minorEastAsia" w:hAnsiTheme="minorEastAsia"/>
                <w:color w:val="0D0D0D" w:themeColor="text1" w:themeTint="F2"/>
                <w:sz w:val="18"/>
                <w:szCs w:val="18"/>
              </w:rPr>
              <w:t>8</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widowControl/>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13DFC00021</w:t>
            </w:r>
          </w:p>
        </w:tc>
        <w:tc>
          <w:tcPr>
            <w:tcW w:w="4535"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面向对象技术与可视化编程</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Object Oriented Technology and Visualized Programming</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17</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17</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13DFC00022</w:t>
            </w:r>
          </w:p>
        </w:tc>
        <w:tc>
          <w:tcPr>
            <w:tcW w:w="4535"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面向对象技术与可视化编程实验</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Experiment for Object Oriented Technology and Visualized Programming</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34</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34</w:t>
            </w: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widowControl/>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13DFC00023</w:t>
            </w:r>
          </w:p>
        </w:tc>
        <w:tc>
          <w:tcPr>
            <w:tcW w:w="4535"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JAVA基础与Android开发</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JAVA Fundamentals and Android Development</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17</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sz w:val="18"/>
                <w:szCs w:val="18"/>
              </w:rPr>
            </w:pPr>
            <w:r>
              <w:rPr>
                <w:rFonts w:ascii="宋体" w:hAnsi="宋体" w:hint="eastAsia"/>
                <w:color w:val="0D0D0D" w:themeColor="text1" w:themeTint="F2"/>
                <w:sz w:val="18"/>
                <w:szCs w:val="18"/>
              </w:rPr>
              <w:t>17</w:t>
            </w:r>
          </w:p>
        </w:tc>
        <w:tc>
          <w:tcPr>
            <w:tcW w:w="567" w:type="dxa"/>
            <w:vAlign w:val="center"/>
          </w:tcPr>
          <w:p w:rsidR="00505418" w:rsidRDefault="00505418" w:rsidP="00505418">
            <w:pPr>
              <w:jc w:val="center"/>
              <w:rPr>
                <w:rFonts w:ascii="宋体" w:hAnsi="宋体"/>
                <w:color w:val="0D0D0D" w:themeColor="text1" w:themeTint="F2"/>
                <w:sz w:val="18"/>
                <w:szCs w:val="18"/>
              </w:rPr>
            </w:pP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13DFC00024</w:t>
            </w:r>
          </w:p>
        </w:tc>
        <w:tc>
          <w:tcPr>
            <w:tcW w:w="4535"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JAVA基础与Android开发实验</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Experiment for JAVA Fundamentals and Android Development</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3</w:t>
            </w:r>
            <w:r>
              <w:rPr>
                <w:rFonts w:ascii="宋体" w:hAnsi="宋体"/>
                <w:color w:val="0D0D0D" w:themeColor="text1" w:themeTint="F2"/>
                <w:sz w:val="18"/>
                <w:szCs w:val="18"/>
              </w:rPr>
              <w:t>4</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3</w:t>
            </w:r>
            <w:r>
              <w:rPr>
                <w:rFonts w:ascii="宋体" w:hAnsi="宋体"/>
                <w:color w:val="0D0D0D" w:themeColor="text1" w:themeTint="F2"/>
                <w:sz w:val="18"/>
                <w:szCs w:val="18"/>
              </w:rPr>
              <w:t>4</w:t>
            </w: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autoSpaceDE w:val="0"/>
              <w:autoSpaceDN w:val="0"/>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13DFC00025</w:t>
            </w:r>
          </w:p>
        </w:tc>
        <w:tc>
          <w:tcPr>
            <w:tcW w:w="4535"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MATLAB程序设计语言</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MATLAB Program Design</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17</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sz w:val="18"/>
                <w:szCs w:val="18"/>
              </w:rPr>
            </w:pPr>
            <w:r>
              <w:rPr>
                <w:rFonts w:ascii="宋体" w:hAnsi="宋体" w:hint="eastAsia"/>
                <w:color w:val="0D0D0D" w:themeColor="text1" w:themeTint="F2"/>
                <w:sz w:val="18"/>
                <w:szCs w:val="18"/>
              </w:rPr>
              <w:t>1</w:t>
            </w:r>
            <w:r>
              <w:rPr>
                <w:rFonts w:ascii="宋体" w:hAnsi="宋体"/>
                <w:color w:val="0D0D0D" w:themeColor="text1" w:themeTint="F2"/>
                <w:sz w:val="18"/>
                <w:szCs w:val="18"/>
              </w:rPr>
              <w:t>7</w:t>
            </w:r>
          </w:p>
        </w:tc>
        <w:tc>
          <w:tcPr>
            <w:tcW w:w="567" w:type="dxa"/>
            <w:vAlign w:val="center"/>
          </w:tcPr>
          <w:p w:rsidR="00505418" w:rsidRDefault="00505418" w:rsidP="00505418">
            <w:pPr>
              <w:jc w:val="center"/>
              <w:rPr>
                <w:rFonts w:ascii="宋体" w:hAnsi="宋体"/>
                <w:color w:val="0D0D0D" w:themeColor="text1" w:themeTint="F2"/>
                <w:sz w:val="18"/>
                <w:szCs w:val="18"/>
              </w:rPr>
            </w:pP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autoSpaceDE w:val="0"/>
              <w:autoSpaceDN w:val="0"/>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13DFC00026</w:t>
            </w:r>
          </w:p>
        </w:tc>
        <w:tc>
          <w:tcPr>
            <w:tcW w:w="4535"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MATLAB程序设计语言实验</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Experiment for MATLAB Program Design</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3</w:t>
            </w:r>
            <w:r>
              <w:rPr>
                <w:rFonts w:ascii="宋体" w:hAnsi="宋体"/>
                <w:color w:val="0D0D0D" w:themeColor="text1" w:themeTint="F2"/>
                <w:sz w:val="18"/>
                <w:szCs w:val="18"/>
              </w:rPr>
              <w:t>4</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3</w:t>
            </w:r>
            <w:r>
              <w:rPr>
                <w:rFonts w:ascii="宋体" w:hAnsi="宋体"/>
                <w:color w:val="0D0D0D" w:themeColor="text1" w:themeTint="F2"/>
                <w:sz w:val="18"/>
                <w:szCs w:val="18"/>
              </w:rPr>
              <w:t>4</w:t>
            </w:r>
          </w:p>
        </w:tc>
        <w:tc>
          <w:tcPr>
            <w:tcW w:w="567"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widowControl/>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13DFC00027</w:t>
            </w:r>
          </w:p>
        </w:tc>
        <w:tc>
          <w:tcPr>
            <w:tcW w:w="4535"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Python语言程序设计</w:t>
            </w:r>
          </w:p>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Python Language Programming</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1</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1</w:t>
            </w:r>
            <w:r>
              <w:rPr>
                <w:rFonts w:asciiTheme="minorEastAsia" w:eastAsiaTheme="minorEastAsia" w:hAnsiTheme="minorEastAsia" w:hint="eastAsia"/>
                <w:color w:val="0D0D0D" w:themeColor="text1" w:themeTint="F2"/>
                <w:sz w:val="18"/>
                <w:szCs w:val="18"/>
              </w:rPr>
              <w:t>7</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17</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13DFC00028</w:t>
            </w:r>
          </w:p>
        </w:tc>
        <w:tc>
          <w:tcPr>
            <w:tcW w:w="4535"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Python语言程序设计实验</w:t>
            </w:r>
          </w:p>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Experiment for Python Language Programming</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34</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34</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3</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snapToGrid w:val="0"/>
              <w:jc w:val="center"/>
              <w:rPr>
                <w:rFonts w:ascii="宋体" w:hAnsi="宋体"/>
                <w:color w:val="0D0D0D" w:themeColor="text1" w:themeTint="F2"/>
                <w:sz w:val="18"/>
                <w:szCs w:val="18"/>
              </w:rPr>
            </w:pPr>
            <w:r>
              <w:rPr>
                <w:rFonts w:ascii="宋体" w:hAnsi="宋体"/>
                <w:sz w:val="18"/>
                <w:szCs w:val="18"/>
              </w:rPr>
              <w:t>13DFC000</w:t>
            </w:r>
            <w:r>
              <w:rPr>
                <w:rFonts w:ascii="宋体" w:hAnsi="宋体" w:hint="eastAsia"/>
                <w:sz w:val="18"/>
                <w:szCs w:val="18"/>
              </w:rPr>
              <w:t>29</w:t>
            </w:r>
          </w:p>
        </w:tc>
        <w:tc>
          <w:tcPr>
            <w:tcW w:w="4535"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数值分析及应用</w:t>
            </w:r>
          </w:p>
          <w:p w:rsid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Numerical Computational Analysis and Application</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widowControl/>
              <w:jc w:val="center"/>
              <w:rPr>
                <w:color w:val="0D0D0D" w:themeColor="text1" w:themeTint="F2"/>
                <w:kern w:val="0"/>
                <w:sz w:val="18"/>
                <w:szCs w:val="18"/>
              </w:rPr>
            </w:pPr>
            <w:r>
              <w:rPr>
                <w:rFonts w:hint="eastAsia"/>
                <w:color w:val="0D0D0D" w:themeColor="text1" w:themeTint="F2"/>
                <w:sz w:val="18"/>
                <w:szCs w:val="18"/>
              </w:rPr>
              <w:t>2</w:t>
            </w:r>
          </w:p>
        </w:tc>
        <w:tc>
          <w:tcPr>
            <w:tcW w:w="567" w:type="dxa"/>
            <w:vAlign w:val="center"/>
          </w:tcPr>
          <w:p w:rsidR="00505418" w:rsidRDefault="00505418" w:rsidP="00505418">
            <w:pPr>
              <w:jc w:val="center"/>
              <w:rPr>
                <w:color w:val="0D0D0D" w:themeColor="text1" w:themeTint="F2"/>
                <w:sz w:val="18"/>
                <w:szCs w:val="18"/>
              </w:rPr>
            </w:pPr>
            <w:r>
              <w:rPr>
                <w:rFonts w:hint="eastAsia"/>
                <w:color w:val="0D0D0D" w:themeColor="text1" w:themeTint="F2"/>
                <w:sz w:val="18"/>
                <w:szCs w:val="18"/>
              </w:rPr>
              <w:t>34</w:t>
            </w:r>
          </w:p>
        </w:tc>
        <w:tc>
          <w:tcPr>
            <w:tcW w:w="567" w:type="dxa"/>
            <w:vAlign w:val="center"/>
          </w:tcPr>
          <w:p w:rsidR="00505418" w:rsidRDefault="00505418" w:rsidP="00505418">
            <w:pPr>
              <w:jc w:val="center"/>
              <w:rPr>
                <w:color w:val="0D0D0D" w:themeColor="text1" w:themeTint="F2"/>
                <w:sz w:val="18"/>
                <w:szCs w:val="18"/>
              </w:rPr>
            </w:pPr>
            <w:r>
              <w:rPr>
                <w:rFonts w:hint="eastAsia"/>
                <w:color w:val="0D0D0D" w:themeColor="text1" w:themeTint="F2"/>
                <w:sz w:val="18"/>
                <w:szCs w:val="18"/>
              </w:rPr>
              <w:t>34</w:t>
            </w:r>
          </w:p>
        </w:tc>
        <w:tc>
          <w:tcPr>
            <w:tcW w:w="567" w:type="dxa"/>
            <w:vAlign w:val="center"/>
          </w:tcPr>
          <w:p w:rsidR="00505418" w:rsidRDefault="00505418" w:rsidP="00505418">
            <w:pPr>
              <w:jc w:val="center"/>
              <w:rPr>
                <w:color w:val="0D0D0D" w:themeColor="text1" w:themeTint="F2"/>
                <w:sz w:val="18"/>
                <w:szCs w:val="18"/>
              </w:rPr>
            </w:pPr>
          </w:p>
        </w:tc>
        <w:tc>
          <w:tcPr>
            <w:tcW w:w="567" w:type="dxa"/>
            <w:vAlign w:val="center"/>
          </w:tcPr>
          <w:p w:rsidR="00505418" w:rsidRDefault="00505418" w:rsidP="00505418">
            <w:pPr>
              <w:jc w:val="center"/>
              <w:rPr>
                <w:color w:val="0D0D0D" w:themeColor="text1" w:themeTint="F2"/>
                <w:sz w:val="18"/>
                <w:szCs w:val="18"/>
              </w:rPr>
            </w:pPr>
            <w:r>
              <w:rPr>
                <w:rFonts w:hint="eastAsia"/>
                <w:color w:val="0D0D0D" w:themeColor="text1" w:themeTint="F2"/>
                <w:sz w:val="18"/>
                <w:szCs w:val="18"/>
              </w:rPr>
              <w:t>4</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snapToGrid w:val="0"/>
              <w:jc w:val="center"/>
              <w:rPr>
                <w:rFonts w:ascii="宋体" w:hAnsi="宋体"/>
                <w:color w:val="0D0D0D" w:themeColor="text1" w:themeTint="F2"/>
                <w:sz w:val="18"/>
                <w:szCs w:val="18"/>
              </w:rPr>
            </w:pPr>
            <w:r>
              <w:rPr>
                <w:rFonts w:ascii="宋体" w:hAnsi="宋体"/>
                <w:sz w:val="18"/>
                <w:szCs w:val="18"/>
              </w:rPr>
              <w:t>13DFC000</w:t>
            </w:r>
            <w:r>
              <w:rPr>
                <w:rFonts w:ascii="宋体" w:hAnsi="宋体" w:hint="eastAsia"/>
                <w:sz w:val="18"/>
                <w:szCs w:val="18"/>
              </w:rPr>
              <w:t>30</w:t>
            </w:r>
          </w:p>
        </w:tc>
        <w:tc>
          <w:tcPr>
            <w:tcW w:w="4535"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数值分析及应用实验</w:t>
            </w:r>
          </w:p>
          <w:p w:rsid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Experiment for Numerical Computational Analysis and Application</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color w:val="0D0D0D" w:themeColor="text1" w:themeTint="F2"/>
                <w:sz w:val="18"/>
                <w:szCs w:val="18"/>
              </w:rPr>
            </w:pPr>
            <w:r>
              <w:rPr>
                <w:rFonts w:hint="eastAsia"/>
                <w:color w:val="0D0D0D" w:themeColor="text1" w:themeTint="F2"/>
                <w:sz w:val="18"/>
                <w:szCs w:val="18"/>
              </w:rPr>
              <w:t>0.5</w:t>
            </w:r>
          </w:p>
        </w:tc>
        <w:tc>
          <w:tcPr>
            <w:tcW w:w="567" w:type="dxa"/>
            <w:vAlign w:val="center"/>
          </w:tcPr>
          <w:p w:rsidR="00505418" w:rsidRDefault="00505418" w:rsidP="00505418">
            <w:pPr>
              <w:jc w:val="center"/>
              <w:rPr>
                <w:color w:val="0D0D0D" w:themeColor="text1" w:themeTint="F2"/>
                <w:sz w:val="18"/>
                <w:szCs w:val="18"/>
              </w:rPr>
            </w:pPr>
            <w:r>
              <w:rPr>
                <w:rFonts w:hint="eastAsia"/>
                <w:color w:val="0D0D0D" w:themeColor="text1" w:themeTint="F2"/>
                <w:sz w:val="18"/>
                <w:szCs w:val="18"/>
              </w:rPr>
              <w:t>18</w:t>
            </w:r>
          </w:p>
        </w:tc>
        <w:tc>
          <w:tcPr>
            <w:tcW w:w="567" w:type="dxa"/>
            <w:vAlign w:val="center"/>
          </w:tcPr>
          <w:p w:rsidR="00505418" w:rsidRDefault="00505418" w:rsidP="00505418">
            <w:pPr>
              <w:jc w:val="center"/>
              <w:rPr>
                <w:color w:val="0D0D0D" w:themeColor="text1" w:themeTint="F2"/>
                <w:sz w:val="18"/>
                <w:szCs w:val="18"/>
              </w:rPr>
            </w:pPr>
          </w:p>
        </w:tc>
        <w:tc>
          <w:tcPr>
            <w:tcW w:w="567" w:type="dxa"/>
            <w:vAlign w:val="center"/>
          </w:tcPr>
          <w:p w:rsidR="00505418" w:rsidRDefault="00505418" w:rsidP="00505418">
            <w:pPr>
              <w:jc w:val="center"/>
              <w:rPr>
                <w:color w:val="0D0D0D" w:themeColor="text1" w:themeTint="F2"/>
                <w:sz w:val="18"/>
                <w:szCs w:val="18"/>
              </w:rPr>
            </w:pPr>
            <w:r>
              <w:rPr>
                <w:rFonts w:hint="eastAsia"/>
                <w:color w:val="0D0D0D" w:themeColor="text1" w:themeTint="F2"/>
                <w:sz w:val="18"/>
                <w:szCs w:val="18"/>
              </w:rPr>
              <w:t>18</w:t>
            </w:r>
          </w:p>
        </w:tc>
        <w:tc>
          <w:tcPr>
            <w:tcW w:w="567" w:type="dxa"/>
            <w:vAlign w:val="center"/>
          </w:tcPr>
          <w:p w:rsidR="00505418" w:rsidRDefault="00505418" w:rsidP="00505418">
            <w:pPr>
              <w:jc w:val="center"/>
              <w:rPr>
                <w:color w:val="0D0D0D" w:themeColor="text1" w:themeTint="F2"/>
                <w:sz w:val="18"/>
                <w:szCs w:val="18"/>
              </w:rPr>
            </w:pPr>
            <w:r>
              <w:rPr>
                <w:rFonts w:hint="eastAsia"/>
                <w:color w:val="0D0D0D" w:themeColor="text1" w:themeTint="F2"/>
                <w:sz w:val="18"/>
                <w:szCs w:val="18"/>
              </w:rPr>
              <w:t>4</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widowControl/>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13DFC00031</w:t>
            </w:r>
          </w:p>
        </w:tc>
        <w:tc>
          <w:tcPr>
            <w:tcW w:w="4535"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数据结构</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Data Structures</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color w:val="0D0D0D" w:themeColor="text1" w:themeTint="F2"/>
                <w:sz w:val="18"/>
                <w:szCs w:val="18"/>
              </w:rPr>
            </w:pPr>
            <w:r>
              <w:rPr>
                <w:color w:val="0D0D0D" w:themeColor="text1" w:themeTint="F2"/>
                <w:sz w:val="18"/>
                <w:szCs w:val="18"/>
              </w:rPr>
              <w:t>2</w:t>
            </w:r>
          </w:p>
        </w:tc>
        <w:tc>
          <w:tcPr>
            <w:tcW w:w="567" w:type="dxa"/>
            <w:vAlign w:val="center"/>
          </w:tcPr>
          <w:p w:rsidR="00505418" w:rsidRDefault="00505418" w:rsidP="00505418">
            <w:pPr>
              <w:jc w:val="center"/>
              <w:rPr>
                <w:color w:val="0D0D0D" w:themeColor="text1" w:themeTint="F2"/>
                <w:sz w:val="18"/>
                <w:szCs w:val="18"/>
              </w:rPr>
            </w:pPr>
            <w:r>
              <w:rPr>
                <w:color w:val="0D0D0D" w:themeColor="text1" w:themeTint="F2"/>
                <w:sz w:val="18"/>
                <w:szCs w:val="18"/>
              </w:rPr>
              <w:t>34</w:t>
            </w:r>
          </w:p>
        </w:tc>
        <w:tc>
          <w:tcPr>
            <w:tcW w:w="567" w:type="dxa"/>
            <w:vAlign w:val="center"/>
          </w:tcPr>
          <w:p w:rsidR="00505418" w:rsidRDefault="00505418" w:rsidP="00505418">
            <w:pPr>
              <w:jc w:val="center"/>
              <w:rPr>
                <w:color w:val="0D0D0D" w:themeColor="text1" w:themeTint="F2"/>
                <w:sz w:val="18"/>
                <w:szCs w:val="18"/>
              </w:rPr>
            </w:pPr>
            <w:r>
              <w:rPr>
                <w:color w:val="0D0D0D" w:themeColor="text1" w:themeTint="F2"/>
                <w:sz w:val="18"/>
                <w:szCs w:val="18"/>
              </w:rPr>
              <w:t>34</w:t>
            </w:r>
          </w:p>
        </w:tc>
        <w:tc>
          <w:tcPr>
            <w:tcW w:w="567" w:type="dxa"/>
            <w:vAlign w:val="center"/>
          </w:tcPr>
          <w:p w:rsidR="00505418" w:rsidRDefault="00505418" w:rsidP="00505418">
            <w:pPr>
              <w:snapToGrid w:val="0"/>
              <w:ind w:leftChars="-50" w:left="-105" w:rightChars="-50" w:right="-105" w:firstLine="5"/>
              <w:jc w:val="center"/>
              <w:rPr>
                <w:color w:val="0D0D0D" w:themeColor="text1" w:themeTint="F2"/>
                <w:sz w:val="18"/>
                <w:szCs w:val="18"/>
              </w:rPr>
            </w:pPr>
          </w:p>
        </w:tc>
        <w:tc>
          <w:tcPr>
            <w:tcW w:w="567" w:type="dxa"/>
            <w:vAlign w:val="center"/>
          </w:tcPr>
          <w:p w:rsidR="00505418" w:rsidRDefault="00505418" w:rsidP="00505418">
            <w:pPr>
              <w:snapToGrid w:val="0"/>
              <w:jc w:val="center"/>
              <w:rPr>
                <w:color w:val="0D0D0D" w:themeColor="text1" w:themeTint="F2"/>
                <w:sz w:val="18"/>
                <w:szCs w:val="18"/>
              </w:rPr>
            </w:pPr>
            <w:r>
              <w:rPr>
                <w:rFonts w:hint="eastAsia"/>
                <w:color w:val="0D0D0D" w:themeColor="text1" w:themeTint="F2"/>
                <w:sz w:val="18"/>
                <w:szCs w:val="18"/>
              </w:rPr>
              <w:t>4</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13DFC00032</w:t>
            </w:r>
          </w:p>
        </w:tc>
        <w:tc>
          <w:tcPr>
            <w:tcW w:w="4535"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数据结构实验</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Experiment for Data Structures</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color w:val="0D0D0D" w:themeColor="text1" w:themeTint="F2"/>
                <w:sz w:val="18"/>
                <w:szCs w:val="18"/>
              </w:rPr>
            </w:pPr>
            <w:r>
              <w:rPr>
                <w:rFonts w:hint="eastAsia"/>
                <w:color w:val="0D0D0D" w:themeColor="text1" w:themeTint="F2"/>
                <w:sz w:val="18"/>
                <w:szCs w:val="18"/>
              </w:rPr>
              <w:t>0.5</w:t>
            </w:r>
          </w:p>
        </w:tc>
        <w:tc>
          <w:tcPr>
            <w:tcW w:w="567" w:type="dxa"/>
            <w:vAlign w:val="center"/>
          </w:tcPr>
          <w:p w:rsidR="00505418" w:rsidRDefault="00505418" w:rsidP="00505418">
            <w:pPr>
              <w:jc w:val="center"/>
              <w:rPr>
                <w:color w:val="0D0D0D" w:themeColor="text1" w:themeTint="F2"/>
                <w:sz w:val="18"/>
                <w:szCs w:val="18"/>
              </w:rPr>
            </w:pPr>
            <w:r>
              <w:rPr>
                <w:rFonts w:hint="eastAsia"/>
                <w:color w:val="0D0D0D" w:themeColor="text1" w:themeTint="F2"/>
                <w:sz w:val="18"/>
                <w:szCs w:val="18"/>
              </w:rPr>
              <w:t>18</w:t>
            </w:r>
          </w:p>
        </w:tc>
        <w:tc>
          <w:tcPr>
            <w:tcW w:w="567" w:type="dxa"/>
            <w:vAlign w:val="center"/>
          </w:tcPr>
          <w:p w:rsidR="00505418" w:rsidRDefault="00505418" w:rsidP="00505418">
            <w:pPr>
              <w:snapToGrid w:val="0"/>
              <w:ind w:leftChars="-50" w:left="-105" w:rightChars="-50" w:right="-105" w:firstLine="5"/>
              <w:jc w:val="center"/>
              <w:rPr>
                <w:color w:val="0D0D0D" w:themeColor="text1" w:themeTint="F2"/>
                <w:sz w:val="18"/>
                <w:szCs w:val="18"/>
              </w:rPr>
            </w:pPr>
          </w:p>
        </w:tc>
        <w:tc>
          <w:tcPr>
            <w:tcW w:w="567" w:type="dxa"/>
            <w:vAlign w:val="center"/>
          </w:tcPr>
          <w:p w:rsidR="00505418" w:rsidRDefault="00505418" w:rsidP="00505418">
            <w:pPr>
              <w:jc w:val="center"/>
              <w:rPr>
                <w:color w:val="0D0D0D" w:themeColor="text1" w:themeTint="F2"/>
                <w:sz w:val="18"/>
                <w:szCs w:val="18"/>
              </w:rPr>
            </w:pPr>
            <w:r>
              <w:rPr>
                <w:rFonts w:hint="eastAsia"/>
                <w:color w:val="0D0D0D" w:themeColor="text1" w:themeTint="F2"/>
                <w:sz w:val="18"/>
                <w:szCs w:val="18"/>
              </w:rPr>
              <w:t>18</w:t>
            </w:r>
          </w:p>
        </w:tc>
        <w:tc>
          <w:tcPr>
            <w:tcW w:w="567" w:type="dxa"/>
            <w:vAlign w:val="center"/>
          </w:tcPr>
          <w:p w:rsidR="00505418" w:rsidRDefault="00505418" w:rsidP="00505418">
            <w:pPr>
              <w:snapToGrid w:val="0"/>
              <w:ind w:leftChars="-50" w:left="-105" w:rightChars="-50" w:right="-105" w:firstLine="5"/>
              <w:jc w:val="center"/>
              <w:rPr>
                <w:color w:val="0D0D0D" w:themeColor="text1" w:themeTint="F2"/>
                <w:sz w:val="18"/>
                <w:szCs w:val="18"/>
              </w:rPr>
            </w:pPr>
            <w:r>
              <w:rPr>
                <w:rFonts w:hint="eastAsia"/>
                <w:color w:val="0D0D0D" w:themeColor="text1" w:themeTint="F2"/>
                <w:sz w:val="18"/>
                <w:szCs w:val="18"/>
              </w:rPr>
              <w:t>4</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widowControl/>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13DFC00033</w:t>
            </w:r>
          </w:p>
        </w:tc>
        <w:tc>
          <w:tcPr>
            <w:tcW w:w="4535"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操作系统</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Operating Systems</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2</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34</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34</w:t>
            </w:r>
          </w:p>
        </w:tc>
        <w:tc>
          <w:tcPr>
            <w:tcW w:w="567" w:type="dxa"/>
            <w:vAlign w:val="center"/>
          </w:tcPr>
          <w:p w:rsidR="00505418" w:rsidRDefault="00505418" w:rsidP="00505418">
            <w:pPr>
              <w:jc w:val="center"/>
              <w:rPr>
                <w:rFonts w:ascii="宋体" w:hAnsi="宋体"/>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4</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13DFC00034</w:t>
            </w:r>
          </w:p>
        </w:tc>
        <w:tc>
          <w:tcPr>
            <w:tcW w:w="4535"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操作系统实验</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Experiment for Operating Systems</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0.5</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18</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18</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sz w:val="18"/>
                <w:szCs w:val="18"/>
              </w:rPr>
            </w:pPr>
            <w:r>
              <w:rPr>
                <w:rFonts w:ascii="宋体" w:hAnsi="宋体" w:hint="eastAsia"/>
                <w:color w:val="0D0D0D" w:themeColor="text1" w:themeTint="F2"/>
                <w:sz w:val="18"/>
                <w:szCs w:val="18"/>
              </w:rPr>
              <w:t>4</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widowControl/>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13DFC00037</w:t>
            </w:r>
          </w:p>
        </w:tc>
        <w:tc>
          <w:tcPr>
            <w:tcW w:w="4535"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EDA</w:t>
            </w:r>
            <w:r>
              <w:rPr>
                <w:rFonts w:ascii="宋体" w:hAnsi="宋体" w:hint="eastAsia"/>
                <w:color w:val="0D0D0D" w:themeColor="text1" w:themeTint="F2"/>
                <w:sz w:val="18"/>
                <w:szCs w:val="18"/>
              </w:rPr>
              <w:t>技术</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EDA Technology</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2</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34</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34</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4</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widowControl/>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13DFC00038</w:t>
            </w:r>
          </w:p>
        </w:tc>
        <w:tc>
          <w:tcPr>
            <w:tcW w:w="4535" w:type="dxa"/>
            <w:vAlign w:val="center"/>
          </w:tcPr>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EDA</w:t>
            </w:r>
            <w:r>
              <w:rPr>
                <w:rFonts w:ascii="宋体" w:hAnsi="宋体" w:hint="eastAsia"/>
                <w:color w:val="0D0D0D" w:themeColor="text1" w:themeTint="F2"/>
                <w:sz w:val="18"/>
                <w:szCs w:val="18"/>
              </w:rPr>
              <w:t>技术实验</w:t>
            </w:r>
          </w:p>
          <w:p w:rsid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Experiment for EDA Technology</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1</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34</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34</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4</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autoSpaceDE w:val="0"/>
              <w:autoSpaceDN w:val="0"/>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13DFC00039</w:t>
            </w:r>
          </w:p>
        </w:tc>
        <w:tc>
          <w:tcPr>
            <w:tcW w:w="4535"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微型计算机原理及应用</w:t>
            </w:r>
          </w:p>
          <w:p w:rsidR="00505418" w:rsidRDefault="00505418" w:rsidP="00505418">
            <w:pPr>
              <w:autoSpaceDE w:val="0"/>
              <w:autoSpaceDN w:val="0"/>
              <w:rPr>
                <w:rFonts w:ascii="宋体" w:hAnsi="宋体"/>
                <w:color w:val="0D0D0D" w:themeColor="text1" w:themeTint="F2"/>
                <w:sz w:val="18"/>
                <w:szCs w:val="18"/>
              </w:rPr>
            </w:pPr>
            <w:r>
              <w:rPr>
                <w:rFonts w:ascii="宋体" w:hAnsi="宋体" w:hint="eastAsia"/>
                <w:color w:val="0D0D0D" w:themeColor="text1" w:themeTint="F2"/>
                <w:sz w:val="18"/>
                <w:szCs w:val="18"/>
              </w:rPr>
              <w:t>Microcomputer Principles and Applications</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3</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51</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51</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autoSpaceDE w:val="0"/>
              <w:autoSpaceDN w:val="0"/>
              <w:jc w:val="center"/>
              <w:rPr>
                <w:rFonts w:ascii="宋体" w:hAnsi="宋体"/>
                <w:color w:val="0D0D0D" w:themeColor="text1" w:themeTint="F2"/>
                <w:sz w:val="18"/>
                <w:szCs w:val="18"/>
              </w:rPr>
            </w:pPr>
            <w:r>
              <w:rPr>
                <w:rFonts w:ascii="宋体" w:hAnsi="宋体" w:hint="eastAsia"/>
                <w:color w:val="0D0D0D" w:themeColor="text1" w:themeTint="F2"/>
                <w:sz w:val="18"/>
                <w:szCs w:val="18"/>
              </w:rPr>
              <w:lastRenderedPageBreak/>
              <w:t>13DFC00040</w:t>
            </w:r>
          </w:p>
        </w:tc>
        <w:tc>
          <w:tcPr>
            <w:tcW w:w="4535"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微型计算机原理及应用</w:t>
            </w:r>
            <w:r>
              <w:rPr>
                <w:rFonts w:ascii="宋体" w:hAnsi="宋体" w:hint="eastAsia"/>
                <w:color w:val="0D0D0D" w:themeColor="text1" w:themeTint="F2"/>
                <w:sz w:val="18"/>
                <w:szCs w:val="18"/>
              </w:rPr>
              <w:t>实验</w:t>
            </w:r>
          </w:p>
          <w:p w:rsidR="00505418" w:rsidRDefault="00505418" w:rsidP="00505418">
            <w:pPr>
              <w:autoSpaceDE w:val="0"/>
              <w:autoSpaceDN w:val="0"/>
              <w:rPr>
                <w:rFonts w:ascii="宋体" w:hAnsi="宋体"/>
                <w:color w:val="0D0D0D" w:themeColor="text1" w:themeTint="F2"/>
                <w:sz w:val="18"/>
                <w:szCs w:val="18"/>
              </w:rPr>
            </w:pPr>
            <w:r>
              <w:rPr>
                <w:rFonts w:ascii="宋体" w:hAnsi="宋体"/>
                <w:color w:val="0D0D0D" w:themeColor="text1" w:themeTint="F2"/>
                <w:sz w:val="18"/>
                <w:szCs w:val="18"/>
              </w:rPr>
              <w:t>Experiment for Microcomputer Principles and Applications</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0.5</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18</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18</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snapToGrid w:val="0"/>
              <w:jc w:val="center"/>
              <w:rPr>
                <w:rFonts w:ascii="宋体" w:hAnsi="宋体"/>
                <w:color w:val="0D0D0D" w:themeColor="text1" w:themeTint="F2"/>
                <w:sz w:val="18"/>
                <w:szCs w:val="18"/>
              </w:rPr>
            </w:pPr>
            <w:r>
              <w:rPr>
                <w:rFonts w:ascii="宋体" w:hAnsi="宋体"/>
                <w:sz w:val="18"/>
                <w:szCs w:val="18"/>
              </w:rPr>
              <w:t>13DFC000</w:t>
            </w:r>
            <w:r>
              <w:rPr>
                <w:rFonts w:ascii="宋体" w:hAnsi="宋体" w:hint="eastAsia"/>
                <w:sz w:val="18"/>
                <w:szCs w:val="18"/>
              </w:rPr>
              <w:t>41</w:t>
            </w:r>
          </w:p>
        </w:tc>
        <w:tc>
          <w:tcPr>
            <w:tcW w:w="4535"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电子信息类单片机原理及应用</w:t>
            </w:r>
          </w:p>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Principle and Application of MCU (for Electronic and Information)</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2</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r>
              <w:rPr>
                <w:rFonts w:asciiTheme="minorEastAsia" w:eastAsiaTheme="minorEastAsia" w:hAnsiTheme="minorEastAsia"/>
                <w:color w:val="0D0D0D" w:themeColor="text1" w:themeTint="F2"/>
                <w:sz w:val="18"/>
                <w:szCs w:val="18"/>
              </w:rPr>
              <w:t>4</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snapToGrid w:val="0"/>
              <w:jc w:val="center"/>
              <w:rPr>
                <w:rFonts w:ascii="宋体" w:hAnsi="宋体"/>
                <w:color w:val="0D0D0D" w:themeColor="text1" w:themeTint="F2"/>
                <w:sz w:val="18"/>
                <w:szCs w:val="18"/>
              </w:rPr>
            </w:pPr>
            <w:r>
              <w:rPr>
                <w:rFonts w:ascii="宋体" w:hAnsi="宋体"/>
                <w:sz w:val="18"/>
                <w:szCs w:val="18"/>
              </w:rPr>
              <w:t>13DFC000</w:t>
            </w:r>
            <w:r>
              <w:rPr>
                <w:rFonts w:ascii="宋体" w:hAnsi="宋体" w:hint="eastAsia"/>
                <w:sz w:val="18"/>
                <w:szCs w:val="18"/>
              </w:rPr>
              <w:t>42</w:t>
            </w:r>
          </w:p>
        </w:tc>
        <w:tc>
          <w:tcPr>
            <w:tcW w:w="4535"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电子信息类单片机原理及应用实验</w:t>
            </w:r>
          </w:p>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Experiment for Principle and Application of MCU (for Electronic and Information)</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0.5</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widowControl/>
              <w:jc w:val="center"/>
              <w:rPr>
                <w:rFonts w:ascii="等线" w:eastAsia="等线" w:hAnsi="等线"/>
                <w:color w:val="0D0D0D" w:themeColor="text1" w:themeTint="F2"/>
                <w:kern w:val="0"/>
                <w:sz w:val="20"/>
                <w:szCs w:val="20"/>
              </w:rPr>
            </w:pPr>
            <w:r>
              <w:rPr>
                <w:rFonts w:ascii="宋体" w:hAnsi="宋体" w:hint="eastAsia"/>
                <w:color w:val="0D0D0D" w:themeColor="text1" w:themeTint="F2"/>
                <w:sz w:val="18"/>
                <w:szCs w:val="18"/>
              </w:rPr>
              <w:t>13DFC00043</w:t>
            </w:r>
          </w:p>
        </w:tc>
        <w:tc>
          <w:tcPr>
            <w:tcW w:w="4535"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项目管理与经济决策</w:t>
            </w:r>
          </w:p>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Project Management and Economic Decision-making</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eastAsia="PMingLiU" w:hAnsi="宋体"/>
                <w:color w:val="0D0D0D" w:themeColor="text1" w:themeTint="F2"/>
                <w:sz w:val="18"/>
                <w:szCs w:val="18"/>
              </w:rPr>
            </w:pPr>
            <w:r>
              <w:rPr>
                <w:rFonts w:ascii="宋体" w:eastAsia="PMingLiU" w:hAnsi="宋体" w:hint="eastAsia"/>
                <w:color w:val="0D0D0D" w:themeColor="text1" w:themeTint="F2"/>
                <w:sz w:val="18"/>
                <w:szCs w:val="18"/>
              </w:rPr>
              <w:t>2</w:t>
            </w:r>
          </w:p>
        </w:tc>
        <w:tc>
          <w:tcPr>
            <w:tcW w:w="567" w:type="dxa"/>
            <w:vAlign w:val="center"/>
          </w:tcPr>
          <w:p w:rsidR="00505418" w:rsidRDefault="00505418" w:rsidP="00505418">
            <w:pPr>
              <w:snapToGrid w:val="0"/>
              <w:ind w:leftChars="-50" w:left="-105" w:rightChars="-50" w:right="-105" w:firstLine="5"/>
              <w:jc w:val="center"/>
              <w:rPr>
                <w:rFonts w:ascii="宋体" w:eastAsia="PMingLiU" w:hAnsi="宋体"/>
                <w:color w:val="0D0D0D" w:themeColor="text1" w:themeTint="F2"/>
                <w:sz w:val="18"/>
                <w:szCs w:val="18"/>
              </w:rPr>
            </w:pPr>
            <w:r>
              <w:rPr>
                <w:rFonts w:ascii="宋体" w:eastAsia="PMingLiU" w:hAnsi="宋体" w:hint="eastAsia"/>
                <w:color w:val="0D0D0D" w:themeColor="text1" w:themeTint="F2"/>
                <w:sz w:val="18"/>
                <w:szCs w:val="18"/>
              </w:rPr>
              <w:t>3</w:t>
            </w:r>
            <w:r>
              <w:rPr>
                <w:rFonts w:ascii="宋体" w:eastAsia="PMingLiU" w:hAnsi="宋体"/>
                <w:color w:val="0D0D0D" w:themeColor="text1" w:themeTint="F2"/>
                <w:sz w:val="18"/>
                <w:szCs w:val="18"/>
              </w:rPr>
              <w:t>4</w:t>
            </w:r>
          </w:p>
        </w:tc>
        <w:tc>
          <w:tcPr>
            <w:tcW w:w="567" w:type="dxa"/>
            <w:vAlign w:val="center"/>
          </w:tcPr>
          <w:p w:rsidR="00505418" w:rsidRDefault="00505418" w:rsidP="00505418">
            <w:pPr>
              <w:snapToGrid w:val="0"/>
              <w:ind w:leftChars="-50" w:left="-105" w:rightChars="-50" w:right="-105" w:firstLine="5"/>
              <w:jc w:val="center"/>
              <w:rPr>
                <w:rFonts w:ascii="宋体" w:eastAsia="PMingLiU" w:hAnsi="宋体"/>
                <w:color w:val="0D0D0D" w:themeColor="text1" w:themeTint="F2"/>
                <w:sz w:val="18"/>
                <w:szCs w:val="18"/>
              </w:rPr>
            </w:pPr>
            <w:r>
              <w:rPr>
                <w:rFonts w:ascii="宋体" w:eastAsia="PMingLiU" w:hAnsi="宋体" w:hint="eastAsia"/>
                <w:color w:val="0D0D0D" w:themeColor="text1" w:themeTint="F2"/>
                <w:sz w:val="18"/>
                <w:szCs w:val="18"/>
              </w:rPr>
              <w:t>3</w:t>
            </w:r>
            <w:r>
              <w:rPr>
                <w:rFonts w:ascii="宋体" w:eastAsia="PMingLiU" w:hAnsi="宋体"/>
                <w:color w:val="0D0D0D" w:themeColor="text1" w:themeTint="F2"/>
                <w:sz w:val="18"/>
                <w:szCs w:val="18"/>
              </w:rPr>
              <w:t>4</w:t>
            </w:r>
          </w:p>
        </w:tc>
        <w:tc>
          <w:tcPr>
            <w:tcW w:w="567" w:type="dxa"/>
            <w:vAlign w:val="center"/>
          </w:tcPr>
          <w:p w:rsidR="00505418" w:rsidRDefault="00505418" w:rsidP="00505418">
            <w:pPr>
              <w:snapToGrid w:val="0"/>
              <w:ind w:leftChars="-50" w:left="-105" w:rightChars="-50" w:right="-105" w:firstLine="5"/>
              <w:jc w:val="center"/>
              <w:rPr>
                <w:rFonts w:ascii="宋体" w:eastAsia="PMingLiU" w:hAnsi="宋体"/>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宋体" w:eastAsia="PMingLiU" w:hAnsi="宋体"/>
                <w:color w:val="0D0D0D" w:themeColor="text1" w:themeTint="F2"/>
                <w:sz w:val="18"/>
                <w:szCs w:val="18"/>
              </w:rPr>
            </w:pPr>
            <w:r>
              <w:rPr>
                <w:rFonts w:ascii="宋体" w:eastAsia="PMingLiU" w:hAnsi="宋体" w:hint="eastAsia"/>
                <w:color w:val="0D0D0D" w:themeColor="text1" w:themeTint="F2"/>
                <w:sz w:val="18"/>
                <w:szCs w:val="18"/>
              </w:rPr>
              <w:t>6</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widowControl/>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13DFC00044</w:t>
            </w:r>
          </w:p>
        </w:tc>
        <w:tc>
          <w:tcPr>
            <w:tcW w:w="4535"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嵌入式系统</w:t>
            </w:r>
          </w:p>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Embedded Systems</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2</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34</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34</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7</w:t>
            </w:r>
          </w:p>
        </w:tc>
      </w:tr>
      <w:tr w:rsidR="00505418">
        <w:trPr>
          <w:trHeight w:val="454"/>
          <w:jc w:val="center"/>
        </w:trPr>
        <w:tc>
          <w:tcPr>
            <w:tcW w:w="1134" w:type="dxa"/>
            <w:tcMar>
              <w:top w:w="57" w:type="dxa"/>
              <w:left w:w="28" w:type="dxa"/>
              <w:bottom w:w="57" w:type="dxa"/>
              <w:right w:w="28" w:type="dxa"/>
            </w:tcMar>
            <w:vAlign w:val="center"/>
          </w:tcPr>
          <w:p w:rsidR="00505418" w:rsidRDefault="00505418" w:rsidP="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13DFC00045</w:t>
            </w:r>
          </w:p>
        </w:tc>
        <w:tc>
          <w:tcPr>
            <w:tcW w:w="4535" w:type="dxa"/>
            <w:vAlign w:val="center"/>
          </w:tcPr>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嵌入式系统实验</w:t>
            </w:r>
          </w:p>
          <w:p w:rsidR="00505418"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Experiment for Embedded Systems</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0.5</w:t>
            </w: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18</w:t>
            </w:r>
          </w:p>
        </w:tc>
        <w:tc>
          <w:tcPr>
            <w:tcW w:w="567" w:type="dxa"/>
            <w:vAlign w:val="center"/>
          </w:tcPr>
          <w:p w:rsidR="00505418" w:rsidRDefault="00505418" w:rsidP="00505418">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505418" w:rsidRDefault="00505418" w:rsidP="00505418">
            <w:pPr>
              <w:jc w:val="center"/>
              <w:rPr>
                <w:rFonts w:ascii="宋体" w:hAnsi="宋体"/>
                <w:color w:val="0D0D0D" w:themeColor="text1" w:themeTint="F2"/>
                <w:sz w:val="18"/>
                <w:szCs w:val="18"/>
              </w:rPr>
            </w:pPr>
            <w:r>
              <w:rPr>
                <w:rFonts w:ascii="宋体" w:hAnsi="宋体"/>
                <w:color w:val="0D0D0D" w:themeColor="text1" w:themeTint="F2"/>
                <w:sz w:val="18"/>
                <w:szCs w:val="18"/>
              </w:rPr>
              <w:t>18</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7</w:t>
            </w:r>
          </w:p>
        </w:tc>
      </w:tr>
      <w:tr w:rsidR="00505418">
        <w:trPr>
          <w:trHeight w:val="510"/>
          <w:jc w:val="center"/>
        </w:trPr>
        <w:tc>
          <w:tcPr>
            <w:tcW w:w="1134" w:type="dxa"/>
            <w:vAlign w:val="center"/>
          </w:tcPr>
          <w:p w:rsidR="00505418" w:rsidRDefault="00505418" w:rsidP="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合 计</w:t>
            </w:r>
          </w:p>
        </w:tc>
        <w:tc>
          <w:tcPr>
            <w:tcW w:w="4535"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8"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36.5</w:t>
            </w:r>
            <w:r>
              <w:rPr>
                <w:rFonts w:asciiTheme="minorEastAsia" w:eastAsiaTheme="minorEastAsia" w:hAnsiTheme="minorEastAsia"/>
                <w:color w:val="0D0D0D" w:themeColor="text1" w:themeTint="F2"/>
                <w:sz w:val="18"/>
                <w:szCs w:val="18"/>
              </w:rPr>
              <w:t>(9.5)</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755</w:t>
            </w:r>
            <w:r>
              <w:rPr>
                <w:rFonts w:asciiTheme="minorEastAsia" w:eastAsiaTheme="minorEastAsia" w:hAnsiTheme="minorEastAsia"/>
                <w:color w:val="0D0D0D" w:themeColor="text1" w:themeTint="F2"/>
                <w:sz w:val="18"/>
                <w:szCs w:val="18"/>
              </w:rPr>
              <w:t>/1</w:t>
            </w:r>
            <w:r>
              <w:rPr>
                <w:rFonts w:asciiTheme="minorEastAsia" w:eastAsiaTheme="minorEastAsia" w:hAnsiTheme="minorEastAsia" w:hint="eastAsia"/>
                <w:color w:val="0D0D0D" w:themeColor="text1" w:themeTint="F2"/>
                <w:sz w:val="18"/>
                <w:szCs w:val="18"/>
              </w:rPr>
              <w:t>周</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459</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296/1周</w:t>
            </w: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r>
    </w:tbl>
    <w:p w:rsidR="0015672A" w:rsidRDefault="00505418">
      <w:pPr>
        <w:autoSpaceDE w:val="0"/>
        <w:autoSpaceDN w:val="0"/>
        <w:adjustRightInd w:val="0"/>
        <w:spacing w:line="360" w:lineRule="auto"/>
        <w:ind w:firstLineChars="200" w:firstLine="480"/>
        <w:rPr>
          <w:rFonts w:ascii="黑体" w:eastAsia="黑体"/>
          <w:bCs/>
          <w:color w:val="0D0D0D" w:themeColor="text1" w:themeTint="F2"/>
          <w:sz w:val="24"/>
        </w:rPr>
      </w:pPr>
      <w:r>
        <w:rPr>
          <w:rFonts w:ascii="黑体" w:eastAsia="黑体" w:hint="eastAsia"/>
          <w:bCs/>
          <w:color w:val="0D0D0D" w:themeColor="text1" w:themeTint="F2"/>
          <w:sz w:val="24"/>
        </w:rPr>
        <w:t>（三）专业</w:t>
      </w:r>
      <w:r>
        <w:rPr>
          <w:rFonts w:ascii="黑体" w:eastAsia="黑体"/>
          <w:bCs/>
          <w:color w:val="0D0D0D" w:themeColor="text1" w:themeTint="F2"/>
          <w:sz w:val="24"/>
        </w:rPr>
        <w:t>发展课程（</w:t>
      </w:r>
      <w:r>
        <w:rPr>
          <w:rFonts w:ascii="黑体" w:eastAsia="黑体" w:hint="eastAsia"/>
          <w:bCs/>
          <w:color w:val="0D0D0D" w:themeColor="text1" w:themeTint="F2"/>
          <w:sz w:val="24"/>
        </w:rPr>
        <w:t>共修读</w:t>
      </w:r>
      <w:r>
        <w:rPr>
          <w:rFonts w:ascii="黑体" w:eastAsia="黑体"/>
          <w:bCs/>
          <w:color w:val="0D0D0D" w:themeColor="text1" w:themeTint="F2"/>
          <w:sz w:val="24"/>
        </w:rPr>
        <w:t>50</w:t>
      </w:r>
      <w:r>
        <w:rPr>
          <w:rFonts w:ascii="黑体" w:eastAsia="黑体" w:hint="eastAsia"/>
          <w:bCs/>
          <w:color w:val="0D0D0D" w:themeColor="text1" w:themeTint="F2"/>
          <w:sz w:val="24"/>
        </w:rPr>
        <w:t>学分，其中实践实验环节修读</w:t>
      </w:r>
      <w:r>
        <w:rPr>
          <w:rFonts w:ascii="黑体" w:eastAsia="黑体"/>
          <w:bCs/>
          <w:color w:val="0D0D0D" w:themeColor="text1" w:themeTint="F2"/>
          <w:sz w:val="24"/>
        </w:rPr>
        <w:t>19</w:t>
      </w:r>
      <w:r>
        <w:rPr>
          <w:rFonts w:ascii="黑体" w:eastAsia="黑体" w:hint="eastAsia"/>
          <w:bCs/>
          <w:color w:val="0D0D0D" w:themeColor="text1" w:themeTint="F2"/>
          <w:sz w:val="24"/>
        </w:rPr>
        <w:t>学分</w:t>
      </w:r>
      <w:r>
        <w:rPr>
          <w:rFonts w:ascii="黑体" w:eastAsia="黑体"/>
          <w:bCs/>
          <w:color w:val="0D0D0D" w:themeColor="text1" w:themeTint="F2"/>
          <w:sz w:val="24"/>
        </w:rPr>
        <w:t>）</w:t>
      </w:r>
    </w:p>
    <w:p w:rsidR="0015672A" w:rsidRDefault="00505418">
      <w:pPr>
        <w:autoSpaceDE w:val="0"/>
        <w:autoSpaceDN w:val="0"/>
        <w:adjustRightInd w:val="0"/>
        <w:snapToGrid w:val="0"/>
        <w:ind w:firstLineChars="200" w:firstLine="480"/>
        <w:rPr>
          <w:rFonts w:ascii="黑体" w:eastAsia="黑体"/>
          <w:bCs/>
          <w:color w:val="0D0D0D" w:themeColor="text1" w:themeTint="F2"/>
          <w:sz w:val="24"/>
        </w:rPr>
      </w:pPr>
      <w:r>
        <w:rPr>
          <w:rFonts w:ascii="黑体" w:eastAsia="黑体"/>
          <w:bCs/>
          <w:color w:val="0D0D0D" w:themeColor="text1" w:themeTint="F2"/>
          <w:sz w:val="24"/>
        </w:rPr>
        <w:t>1</w:t>
      </w:r>
      <w:r>
        <w:rPr>
          <w:rFonts w:ascii="黑体" w:eastAsia="黑体" w:hint="eastAsia"/>
          <w:bCs/>
          <w:color w:val="0D0D0D" w:themeColor="text1" w:themeTint="F2"/>
          <w:sz w:val="24"/>
        </w:rPr>
        <w:t>.专业核心课</w:t>
      </w:r>
      <w:r>
        <w:rPr>
          <w:rFonts w:ascii="黑体" w:eastAsia="黑体"/>
          <w:bCs/>
          <w:color w:val="0D0D0D" w:themeColor="text1" w:themeTint="F2"/>
          <w:sz w:val="24"/>
        </w:rPr>
        <w:t>（</w:t>
      </w:r>
      <w:r>
        <w:rPr>
          <w:rFonts w:ascii="黑体" w:eastAsia="黑体" w:hint="eastAsia"/>
          <w:bCs/>
          <w:color w:val="0D0D0D" w:themeColor="text1" w:themeTint="F2"/>
          <w:sz w:val="24"/>
        </w:rPr>
        <w:t>共修读31学分，其中实践实验环节修读12学分</w:t>
      </w:r>
      <w:r>
        <w:rPr>
          <w:rFonts w:ascii="黑体" w:eastAsia="黑体"/>
          <w:bCs/>
          <w:color w:val="0D0D0D" w:themeColor="text1" w:themeTint="F2"/>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15672A">
        <w:trPr>
          <w:trHeight w:val="283"/>
          <w:tblHeader/>
          <w:jc w:val="center"/>
        </w:trPr>
        <w:tc>
          <w:tcPr>
            <w:tcW w:w="1134" w:type="dxa"/>
            <w:vMerge w:val="restart"/>
            <w:tcMar>
              <w:top w:w="57" w:type="dxa"/>
              <w:left w:w="28" w:type="dxa"/>
              <w:bottom w:w="57" w:type="dxa"/>
              <w:right w:w="28" w:type="dxa"/>
            </w:tcMar>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课程号</w:t>
            </w:r>
          </w:p>
        </w:tc>
        <w:tc>
          <w:tcPr>
            <w:tcW w:w="4535" w:type="dxa"/>
            <w:vMerge w:val="restart"/>
            <w:vAlign w:val="center"/>
          </w:tcPr>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课程名称</w:t>
            </w:r>
          </w:p>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b/>
                <w:color w:val="0D0D0D" w:themeColor="text1" w:themeTint="F2"/>
                <w:sz w:val="18"/>
                <w:szCs w:val="18"/>
              </w:rPr>
              <w:t>Courses Name</w:t>
            </w:r>
          </w:p>
        </w:tc>
        <w:tc>
          <w:tcPr>
            <w:tcW w:w="567"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考核</w:t>
            </w:r>
          </w:p>
          <w:p w:rsidR="0015672A" w:rsidRDefault="00505418">
            <w:pPr>
              <w:snapToGrid w:val="0"/>
              <w:ind w:leftChars="-50" w:left="-105" w:rightChars="-50" w:right="-105" w:firstLine="6"/>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类型</w:t>
            </w:r>
          </w:p>
        </w:tc>
        <w:tc>
          <w:tcPr>
            <w:tcW w:w="568"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kern w:val="0"/>
                <w:sz w:val="18"/>
                <w:szCs w:val="18"/>
              </w:rPr>
              <w:t>学分</w:t>
            </w:r>
          </w:p>
        </w:tc>
        <w:tc>
          <w:tcPr>
            <w:tcW w:w="1701" w:type="dxa"/>
            <w:gridSpan w:val="3"/>
            <w:vAlign w:val="center"/>
          </w:tcPr>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学时</w:t>
            </w:r>
          </w:p>
        </w:tc>
        <w:tc>
          <w:tcPr>
            <w:tcW w:w="567"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开课</w:t>
            </w:r>
          </w:p>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学期</w:t>
            </w:r>
          </w:p>
        </w:tc>
      </w:tr>
      <w:tr w:rsidR="0015672A">
        <w:trPr>
          <w:trHeight w:val="454"/>
          <w:jc w:val="center"/>
        </w:trPr>
        <w:tc>
          <w:tcPr>
            <w:tcW w:w="1134" w:type="dxa"/>
            <w:vMerge/>
            <w:tcMar>
              <w:top w:w="57" w:type="dxa"/>
              <w:left w:w="28" w:type="dxa"/>
              <w:bottom w:w="57" w:type="dxa"/>
              <w:right w:w="28" w:type="dxa"/>
            </w:tcMar>
            <w:vAlign w:val="center"/>
          </w:tcPr>
          <w:p w:rsidR="0015672A" w:rsidRDefault="0015672A">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4535" w:type="dxa"/>
            <w:vMerge/>
            <w:vAlign w:val="center"/>
          </w:tcPr>
          <w:p w:rsidR="0015672A" w:rsidRDefault="0015672A">
            <w:pPr>
              <w:widowControl/>
              <w:snapToGrid w:val="0"/>
              <w:jc w:val="center"/>
              <w:rPr>
                <w:rFonts w:asciiTheme="minorEastAsia" w:eastAsiaTheme="minorEastAsia" w:hAnsiTheme="minorEastAsia"/>
                <w:b/>
                <w:color w:val="0D0D0D" w:themeColor="text1" w:themeTint="F2"/>
                <w:sz w:val="18"/>
                <w:szCs w:val="18"/>
              </w:rPr>
            </w:pPr>
          </w:p>
        </w:tc>
        <w:tc>
          <w:tcPr>
            <w:tcW w:w="567" w:type="dxa"/>
            <w:vMerge/>
            <w:vAlign w:val="center"/>
          </w:tcPr>
          <w:p w:rsidR="0015672A" w:rsidRDefault="0015672A">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568" w:type="dxa"/>
            <w:vMerge/>
            <w:vAlign w:val="center"/>
          </w:tcPr>
          <w:p w:rsidR="0015672A" w:rsidRDefault="0015672A">
            <w:pPr>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小计</w:t>
            </w: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理论</w:t>
            </w: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实验</w:t>
            </w:r>
          </w:p>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实践</w:t>
            </w:r>
          </w:p>
        </w:tc>
        <w:tc>
          <w:tcPr>
            <w:tcW w:w="567" w:type="dxa"/>
            <w:vMerge/>
          </w:tcPr>
          <w:p w:rsidR="0015672A" w:rsidRDefault="0015672A">
            <w:pPr>
              <w:snapToGrid w:val="0"/>
              <w:ind w:leftChars="-50" w:left="-105" w:rightChars="-50" w:right="-105"/>
              <w:jc w:val="center"/>
              <w:rPr>
                <w:rFonts w:asciiTheme="minorEastAsia" w:eastAsiaTheme="minorEastAsia" w:hAnsiTheme="minorEastAsia"/>
                <w:b/>
                <w:color w:val="0D0D0D" w:themeColor="text1" w:themeTint="F2"/>
                <w:sz w:val="18"/>
                <w:szCs w:val="18"/>
              </w:rPr>
            </w:pPr>
          </w:p>
        </w:tc>
      </w:tr>
      <w:tr w:rsidR="0015672A">
        <w:trPr>
          <w:trHeight w:val="454"/>
          <w:jc w:val="center"/>
        </w:trPr>
        <w:tc>
          <w:tcPr>
            <w:tcW w:w="1134" w:type="dxa"/>
            <w:tcMar>
              <w:top w:w="57" w:type="dxa"/>
              <w:left w:w="28" w:type="dxa"/>
              <w:bottom w:w="57" w:type="dxa"/>
              <w:right w:w="28" w:type="dxa"/>
            </w:tcMar>
            <w:vAlign w:val="center"/>
          </w:tcPr>
          <w:p w:rsidR="0015672A" w:rsidRDefault="00505418">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SDC06001</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生物医学工程导论</w:t>
            </w:r>
          </w:p>
          <w:p w:rsidR="0015672A" w:rsidRDefault="00F02887" w:rsidP="00505418">
            <w:pPr>
              <w:snapToGrid w:val="0"/>
              <w:jc w:val="left"/>
              <w:rPr>
                <w:rFonts w:ascii="宋体" w:hAnsi="宋体"/>
                <w:color w:val="0D0D0D" w:themeColor="text1" w:themeTint="F2"/>
                <w:sz w:val="18"/>
                <w:szCs w:val="18"/>
              </w:rPr>
            </w:pPr>
            <w:hyperlink r:id="rId9" w:tgtFrame="_blank" w:history="1">
              <w:r w:rsidR="00505418">
                <w:rPr>
                  <w:rFonts w:ascii="宋体" w:hAnsi="宋体"/>
                  <w:color w:val="0D0D0D" w:themeColor="text1" w:themeTint="F2"/>
                  <w:sz w:val="18"/>
                  <w:szCs w:val="18"/>
                </w:rPr>
                <w:t>Introduction to Biomedical Engineering</w:t>
              </w:r>
            </w:hyperlink>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pStyle w:val="23"/>
              <w:widowControl w:val="0"/>
              <w:jc w:val="center"/>
              <w:rPr>
                <w:color w:val="0D0D0D" w:themeColor="text1" w:themeTint="F2"/>
              </w:rPr>
            </w:pPr>
            <w:r>
              <w:rPr>
                <w:rFonts w:ascii="Calibri" w:eastAsia="Calibri" w:hAnsi="Calibri" w:cs="Calibri"/>
                <w:color w:val="0D0D0D" w:themeColor="text1" w:themeTint="F2"/>
                <w:kern w:val="2"/>
                <w:sz w:val="18"/>
                <w:szCs w:val="18"/>
                <w:u w:color="000000"/>
              </w:rPr>
              <w:t>3</w:t>
            </w:r>
          </w:p>
        </w:tc>
        <w:tc>
          <w:tcPr>
            <w:tcW w:w="567" w:type="dxa"/>
            <w:vAlign w:val="center"/>
          </w:tcPr>
          <w:p w:rsidR="0015672A" w:rsidRDefault="00505418">
            <w:pPr>
              <w:snapToGrid w:val="0"/>
              <w:ind w:leftChars="-50" w:left="-105" w:rightChars="-50" w:right="-105" w:firstLine="5"/>
              <w:jc w:val="center"/>
              <w:rPr>
                <w:rFonts w:ascii="宋体" w:hAnsi="宋体"/>
                <w:color w:val="0D0D0D" w:themeColor="text1" w:themeTint="F2"/>
                <w:sz w:val="18"/>
                <w:szCs w:val="18"/>
              </w:rPr>
            </w:pPr>
            <w:r>
              <w:rPr>
                <w:rFonts w:ascii="宋体" w:hAnsi="宋体" w:hint="eastAsia"/>
                <w:color w:val="0D0D0D" w:themeColor="text1" w:themeTint="F2"/>
                <w:sz w:val="18"/>
                <w:szCs w:val="18"/>
              </w:rPr>
              <w:t>51</w:t>
            </w:r>
          </w:p>
        </w:tc>
        <w:tc>
          <w:tcPr>
            <w:tcW w:w="567" w:type="dxa"/>
            <w:vAlign w:val="center"/>
          </w:tcPr>
          <w:p w:rsidR="0015672A" w:rsidRDefault="00505418">
            <w:pPr>
              <w:snapToGrid w:val="0"/>
              <w:ind w:leftChars="-50" w:left="-105" w:rightChars="-50" w:right="-105" w:firstLine="5"/>
              <w:jc w:val="center"/>
              <w:rPr>
                <w:rFonts w:ascii="宋体" w:hAnsi="宋体"/>
                <w:color w:val="0D0D0D" w:themeColor="text1" w:themeTint="F2"/>
                <w:sz w:val="18"/>
                <w:szCs w:val="18"/>
              </w:rPr>
            </w:pPr>
            <w:r>
              <w:rPr>
                <w:rFonts w:ascii="宋体" w:hAnsi="宋体" w:hint="eastAsia"/>
                <w:color w:val="0D0D0D" w:themeColor="text1" w:themeTint="F2"/>
                <w:sz w:val="18"/>
                <w:szCs w:val="18"/>
              </w:rPr>
              <w:t>51</w:t>
            </w:r>
          </w:p>
        </w:tc>
        <w:tc>
          <w:tcPr>
            <w:tcW w:w="567" w:type="dxa"/>
            <w:vAlign w:val="center"/>
          </w:tcPr>
          <w:p w:rsidR="0015672A" w:rsidRDefault="0015672A">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宋体" w:hAnsi="宋体"/>
                <w:color w:val="0D0D0D" w:themeColor="text1" w:themeTint="F2"/>
                <w:sz w:val="18"/>
                <w:szCs w:val="18"/>
              </w:rPr>
            </w:pPr>
            <w:r>
              <w:rPr>
                <w:rFonts w:ascii="宋体" w:hAnsi="宋体" w:hint="eastAsia"/>
                <w:color w:val="0D0D0D" w:themeColor="text1" w:themeTint="F2"/>
                <w:sz w:val="18"/>
                <w:szCs w:val="18"/>
              </w:rPr>
              <w:t>1</w:t>
            </w:r>
          </w:p>
        </w:tc>
      </w:tr>
      <w:tr w:rsidR="0015672A">
        <w:trPr>
          <w:trHeight w:val="454"/>
          <w:jc w:val="center"/>
        </w:trPr>
        <w:tc>
          <w:tcPr>
            <w:tcW w:w="1134" w:type="dxa"/>
            <w:tcMar>
              <w:top w:w="57" w:type="dxa"/>
              <w:left w:w="28" w:type="dxa"/>
              <w:bottom w:w="57" w:type="dxa"/>
              <w:right w:w="28" w:type="dxa"/>
            </w:tcMar>
            <w:vAlign w:val="center"/>
          </w:tcPr>
          <w:p w:rsidR="0015672A" w:rsidRDefault="00505418">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SDC06002</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生物医学工程专业外语</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 xml:space="preserve">Specialized </w:t>
            </w:r>
            <w:r>
              <w:rPr>
                <w:rFonts w:ascii="宋体" w:hAnsi="宋体" w:hint="eastAsia"/>
                <w:color w:val="0D0D0D" w:themeColor="text1" w:themeTint="F2"/>
                <w:sz w:val="18"/>
                <w:szCs w:val="18"/>
              </w:rPr>
              <w:t>English for Biomedical Engineering</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jc w:val="center"/>
              <w:rPr>
                <w:color w:val="0D0D0D" w:themeColor="text1" w:themeTint="F2"/>
              </w:rPr>
            </w:pPr>
            <w:r>
              <w:rPr>
                <w:rFonts w:ascii="Calibri" w:eastAsia="Calibri" w:hAnsi="Calibri" w:cs="Calibri"/>
                <w:color w:val="0D0D0D" w:themeColor="text1" w:themeTint="F2"/>
                <w:sz w:val="18"/>
                <w:szCs w:val="18"/>
              </w:rPr>
              <w:t>2</w:t>
            </w:r>
          </w:p>
        </w:tc>
        <w:tc>
          <w:tcPr>
            <w:tcW w:w="567" w:type="dxa"/>
            <w:vAlign w:val="center"/>
          </w:tcPr>
          <w:p w:rsidR="0015672A" w:rsidRDefault="00505418">
            <w:pPr>
              <w:snapToGrid w:val="0"/>
              <w:ind w:leftChars="-50" w:left="-105" w:rightChars="-50" w:right="-105"/>
              <w:jc w:val="center"/>
              <w:rPr>
                <w:rFonts w:ascii="宋体" w:hAnsi="宋体"/>
                <w:color w:val="0D0D0D" w:themeColor="text1" w:themeTint="F2"/>
                <w:sz w:val="18"/>
                <w:szCs w:val="18"/>
              </w:rPr>
            </w:pPr>
            <w:r>
              <w:rPr>
                <w:rFonts w:ascii="宋体" w:hAnsi="宋体" w:hint="eastAsia"/>
                <w:color w:val="0D0D0D" w:themeColor="text1" w:themeTint="F2"/>
                <w:sz w:val="18"/>
                <w:szCs w:val="18"/>
              </w:rPr>
              <w:t>3</w:t>
            </w:r>
            <w:r>
              <w:rPr>
                <w:rFonts w:ascii="宋体" w:hAnsi="宋体"/>
                <w:color w:val="0D0D0D" w:themeColor="text1" w:themeTint="F2"/>
                <w:sz w:val="18"/>
                <w:szCs w:val="18"/>
              </w:rPr>
              <w:t>4</w:t>
            </w:r>
          </w:p>
        </w:tc>
        <w:tc>
          <w:tcPr>
            <w:tcW w:w="567" w:type="dxa"/>
            <w:vAlign w:val="center"/>
          </w:tcPr>
          <w:p w:rsidR="0015672A" w:rsidRDefault="00505418">
            <w:pPr>
              <w:snapToGrid w:val="0"/>
              <w:ind w:leftChars="-50" w:left="-105" w:rightChars="-50" w:right="-105"/>
              <w:jc w:val="center"/>
              <w:rPr>
                <w:rFonts w:ascii="宋体" w:hAnsi="宋体"/>
                <w:color w:val="0D0D0D" w:themeColor="text1" w:themeTint="F2"/>
                <w:sz w:val="18"/>
                <w:szCs w:val="18"/>
              </w:rPr>
            </w:pPr>
            <w:r>
              <w:rPr>
                <w:rFonts w:ascii="宋体" w:hAnsi="宋体" w:hint="eastAsia"/>
                <w:color w:val="0D0D0D" w:themeColor="text1" w:themeTint="F2"/>
                <w:sz w:val="18"/>
                <w:szCs w:val="18"/>
              </w:rPr>
              <w:t>3</w:t>
            </w:r>
            <w:r>
              <w:rPr>
                <w:rFonts w:ascii="宋体" w:hAnsi="宋体"/>
                <w:color w:val="0D0D0D" w:themeColor="text1" w:themeTint="F2"/>
                <w:sz w:val="18"/>
                <w:szCs w:val="18"/>
              </w:rPr>
              <w:t>4</w:t>
            </w:r>
          </w:p>
        </w:tc>
        <w:tc>
          <w:tcPr>
            <w:tcW w:w="567" w:type="dxa"/>
            <w:vAlign w:val="center"/>
          </w:tcPr>
          <w:p w:rsidR="0015672A" w:rsidRDefault="0015672A">
            <w:pPr>
              <w:snapToGrid w:val="0"/>
              <w:ind w:leftChars="-50" w:left="-105" w:rightChars="-50" w:right="-105"/>
              <w:jc w:val="center"/>
              <w:rPr>
                <w:rFonts w:ascii="宋体" w:hAnsi="宋体"/>
                <w:color w:val="0D0D0D" w:themeColor="text1" w:themeTint="F2"/>
                <w:sz w:val="18"/>
                <w:szCs w:val="18"/>
              </w:rPr>
            </w:pPr>
          </w:p>
        </w:tc>
        <w:tc>
          <w:tcPr>
            <w:tcW w:w="567" w:type="dxa"/>
            <w:vAlign w:val="center"/>
          </w:tcPr>
          <w:p w:rsidR="0015672A" w:rsidRDefault="00505418">
            <w:pPr>
              <w:snapToGrid w:val="0"/>
              <w:ind w:leftChars="-50" w:left="-105" w:rightChars="-50" w:right="-105"/>
              <w:jc w:val="center"/>
              <w:rPr>
                <w:rFonts w:ascii="宋体" w:hAnsi="宋体"/>
                <w:color w:val="0D0D0D" w:themeColor="text1" w:themeTint="F2"/>
                <w:sz w:val="18"/>
                <w:szCs w:val="18"/>
              </w:rPr>
            </w:pPr>
            <w:r>
              <w:rPr>
                <w:rFonts w:ascii="宋体" w:hAnsi="宋体" w:hint="eastAsia"/>
                <w:color w:val="0D0D0D" w:themeColor="text1" w:themeTint="F2"/>
                <w:sz w:val="18"/>
                <w:szCs w:val="18"/>
              </w:rPr>
              <w:t>5</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SDC06003</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医学影像设备</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Medical Imaging Equipment</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autoSpaceDE w:val="0"/>
              <w:autoSpaceDN w:val="0"/>
              <w:jc w:val="center"/>
              <w:rPr>
                <w:rFonts w:ascii="宋体" w:hAnsi="宋体"/>
                <w:color w:val="0D0D0D" w:themeColor="text1" w:themeTint="F2"/>
                <w:sz w:val="18"/>
                <w:szCs w:val="18"/>
              </w:rPr>
            </w:pPr>
            <w:r>
              <w:rPr>
                <w:rFonts w:ascii="宋体" w:hAnsi="宋体" w:hint="eastAsia"/>
                <w:color w:val="0D0D0D" w:themeColor="text1" w:themeTint="F2"/>
                <w:sz w:val="18"/>
                <w:szCs w:val="18"/>
              </w:rPr>
              <w:t>3</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SDC06004</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医学影像设备实验</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Experiment for Medical Imag</w:t>
            </w:r>
            <w:r>
              <w:rPr>
                <w:rFonts w:ascii="宋体" w:hAnsi="宋体" w:hint="eastAsia"/>
                <w:color w:val="0D0D0D" w:themeColor="text1" w:themeTint="F2"/>
                <w:sz w:val="18"/>
                <w:szCs w:val="18"/>
              </w:rPr>
              <w:t>ing</w:t>
            </w:r>
            <w:r>
              <w:rPr>
                <w:rFonts w:ascii="宋体" w:hAnsi="宋体"/>
                <w:color w:val="0D0D0D" w:themeColor="text1" w:themeTint="F2"/>
                <w:sz w:val="18"/>
                <w:szCs w:val="18"/>
              </w:rPr>
              <w:t xml:space="preserve"> Equipment</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0.5</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15672A" w:rsidRDefault="0015672A">
            <w:pPr>
              <w:snapToGrid w:val="0"/>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SDC06005</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医学图像处理</w:t>
            </w:r>
          </w:p>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M</w:t>
            </w:r>
            <w:r>
              <w:rPr>
                <w:rFonts w:ascii="宋体" w:hAnsi="宋体"/>
                <w:color w:val="0D0D0D" w:themeColor="text1" w:themeTint="F2"/>
                <w:sz w:val="18"/>
                <w:szCs w:val="18"/>
              </w:rPr>
              <w:t>edical Image Processing</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3</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SDC06006</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医学图像处理实验</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 xml:space="preserve">Experiment for </w:t>
            </w:r>
            <w:r>
              <w:rPr>
                <w:rFonts w:ascii="宋体" w:hAnsi="宋体" w:hint="eastAsia"/>
                <w:color w:val="0D0D0D" w:themeColor="text1" w:themeTint="F2"/>
                <w:sz w:val="18"/>
                <w:szCs w:val="18"/>
              </w:rPr>
              <w:t>M</w:t>
            </w:r>
            <w:r>
              <w:rPr>
                <w:rFonts w:ascii="宋体" w:hAnsi="宋体"/>
                <w:color w:val="0D0D0D" w:themeColor="text1" w:themeTint="F2"/>
                <w:sz w:val="18"/>
                <w:szCs w:val="18"/>
              </w:rPr>
              <w:t>edical Image Processing</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0.5</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15672A" w:rsidRDefault="0015672A">
            <w:pPr>
              <w:snapToGrid w:val="0"/>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SDC06007</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医学电子学</w:t>
            </w:r>
          </w:p>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M</w:t>
            </w:r>
            <w:r>
              <w:rPr>
                <w:rFonts w:ascii="宋体" w:hAnsi="宋体"/>
                <w:color w:val="0D0D0D" w:themeColor="text1" w:themeTint="F2"/>
                <w:sz w:val="18"/>
                <w:szCs w:val="18"/>
              </w:rPr>
              <w:t>edical Electronics</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3</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SDC06008</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医学电子学实验</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 xml:space="preserve">Experiment for </w:t>
            </w:r>
            <w:r>
              <w:rPr>
                <w:rFonts w:ascii="宋体" w:hAnsi="宋体" w:hint="eastAsia"/>
                <w:color w:val="0D0D0D" w:themeColor="text1" w:themeTint="F2"/>
                <w:sz w:val="18"/>
                <w:szCs w:val="18"/>
              </w:rPr>
              <w:t>M</w:t>
            </w:r>
            <w:r>
              <w:rPr>
                <w:rFonts w:ascii="宋体" w:hAnsi="宋体"/>
                <w:color w:val="0D0D0D" w:themeColor="text1" w:themeTint="F2"/>
                <w:sz w:val="18"/>
                <w:szCs w:val="18"/>
              </w:rPr>
              <w:t>edical Electronics</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0.5</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15672A" w:rsidRDefault="0015672A">
            <w:pPr>
              <w:snapToGrid w:val="0"/>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SDC06009</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医学成像原理</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Principles of Medical Imaging</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3</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SDC06010</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医学成像原理实验</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Experiment for Principles of Medical Imaging</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0.5</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15672A" w:rsidRDefault="0015672A">
            <w:pPr>
              <w:snapToGrid w:val="0"/>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lastRenderedPageBreak/>
              <w:t>13</w:t>
            </w:r>
            <w:r>
              <w:rPr>
                <w:rFonts w:asciiTheme="minorEastAsia" w:eastAsiaTheme="minorEastAsia" w:hAnsiTheme="minorEastAsia"/>
                <w:color w:val="0D0D0D" w:themeColor="text1" w:themeTint="F2"/>
                <w:sz w:val="18"/>
                <w:szCs w:val="18"/>
              </w:rPr>
              <w:t>SDC060</w:t>
            </w:r>
            <w:r>
              <w:rPr>
                <w:rFonts w:asciiTheme="minorEastAsia" w:eastAsiaTheme="minorEastAsia" w:hAnsiTheme="minorEastAsia" w:hint="eastAsia"/>
                <w:color w:val="0D0D0D" w:themeColor="text1" w:themeTint="F2"/>
                <w:sz w:val="18"/>
                <w:szCs w:val="18"/>
              </w:rPr>
              <w:t>11</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解剖生理学</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Anatomy and Physiology</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jc w:val="center"/>
              <w:rPr>
                <w:color w:val="0D0D0D" w:themeColor="text1" w:themeTint="F2"/>
              </w:rPr>
            </w:pPr>
            <w:r>
              <w:rPr>
                <w:rFonts w:ascii="Calibri" w:eastAsia="Calibri" w:hAnsi="Calibri" w:cs="Calibri"/>
                <w:color w:val="0D0D0D" w:themeColor="text1" w:themeTint="F2"/>
                <w:sz w:val="18"/>
                <w:szCs w:val="18"/>
              </w:rPr>
              <w:t>2</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34</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34</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p>
        </w:tc>
      </w:tr>
      <w:tr w:rsidR="0015672A">
        <w:trPr>
          <w:trHeight w:val="510"/>
          <w:jc w:val="center"/>
        </w:trPr>
        <w:tc>
          <w:tcPr>
            <w:tcW w:w="1134" w:type="dxa"/>
            <w:vAlign w:val="center"/>
          </w:tcPr>
          <w:p w:rsidR="0015672A" w:rsidRDefault="00505418">
            <w:pPr>
              <w:widowControl/>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w:t>
            </w:r>
            <w:r>
              <w:rPr>
                <w:rFonts w:asciiTheme="minorEastAsia" w:eastAsiaTheme="minorEastAsia" w:hAnsiTheme="minorEastAsia" w:hint="eastAsia"/>
                <w:color w:val="0D0D0D" w:themeColor="text1" w:themeTint="F2"/>
                <w:sz w:val="18"/>
                <w:szCs w:val="18"/>
              </w:rPr>
              <w:t>12</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生产实习</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Production Practice</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c>
          <w:tcPr>
            <w:tcW w:w="567" w:type="dxa"/>
            <w:vAlign w:val="center"/>
          </w:tcPr>
          <w:p w:rsidR="0015672A" w:rsidRDefault="00505418">
            <w:pPr>
              <w:autoSpaceDE w:val="0"/>
              <w:autoSpaceDN w:val="0"/>
              <w:jc w:val="center"/>
              <w:rPr>
                <w:rFonts w:ascii="宋体" w:hAnsi="宋体"/>
                <w:color w:val="0D0D0D" w:themeColor="text1" w:themeTint="F2"/>
                <w:sz w:val="18"/>
                <w:szCs w:val="18"/>
              </w:rPr>
            </w:pPr>
            <w:r>
              <w:rPr>
                <w:rFonts w:ascii="宋体" w:hAnsi="宋体"/>
                <w:color w:val="0D0D0D" w:themeColor="text1" w:themeTint="F2"/>
                <w:sz w:val="18"/>
                <w:szCs w:val="18"/>
              </w:rPr>
              <w:t>2</w:t>
            </w:r>
            <w:r>
              <w:rPr>
                <w:rFonts w:ascii="宋体" w:hAnsi="宋体" w:hint="eastAsia"/>
                <w:color w:val="0D0D0D" w:themeColor="text1" w:themeTint="F2"/>
                <w:sz w:val="18"/>
                <w:szCs w:val="18"/>
              </w:rPr>
              <w:t>周</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autoSpaceDE w:val="0"/>
              <w:autoSpaceDN w:val="0"/>
              <w:jc w:val="center"/>
              <w:rPr>
                <w:rFonts w:ascii="宋体" w:hAnsi="宋体"/>
                <w:color w:val="0D0D0D" w:themeColor="text1" w:themeTint="F2"/>
                <w:sz w:val="18"/>
                <w:szCs w:val="18"/>
              </w:rPr>
            </w:pPr>
            <w:r>
              <w:rPr>
                <w:rFonts w:ascii="宋体" w:hAnsi="宋体"/>
                <w:color w:val="0D0D0D" w:themeColor="text1" w:themeTint="F2"/>
                <w:sz w:val="18"/>
                <w:szCs w:val="18"/>
              </w:rPr>
              <w:t>2</w:t>
            </w:r>
            <w:r>
              <w:rPr>
                <w:rFonts w:ascii="宋体" w:hAnsi="宋体" w:hint="eastAsia"/>
                <w:color w:val="0D0D0D" w:themeColor="text1" w:themeTint="F2"/>
                <w:sz w:val="18"/>
                <w:szCs w:val="18"/>
              </w:rPr>
              <w:t>周</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7</w:t>
            </w:r>
          </w:p>
        </w:tc>
      </w:tr>
      <w:tr w:rsidR="0015672A">
        <w:trPr>
          <w:trHeight w:val="510"/>
          <w:jc w:val="center"/>
        </w:trPr>
        <w:tc>
          <w:tcPr>
            <w:tcW w:w="1134" w:type="dxa"/>
            <w:vAlign w:val="center"/>
          </w:tcPr>
          <w:p w:rsidR="0015672A" w:rsidRDefault="00505418">
            <w:pPr>
              <w:widowControl/>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w:t>
            </w:r>
            <w:r>
              <w:rPr>
                <w:rFonts w:asciiTheme="minorEastAsia" w:eastAsiaTheme="minorEastAsia" w:hAnsiTheme="minorEastAsia" w:hint="eastAsia"/>
                <w:color w:val="0D0D0D" w:themeColor="text1" w:themeTint="F2"/>
                <w:sz w:val="18"/>
                <w:szCs w:val="18"/>
              </w:rPr>
              <w:t>13</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毕业设计</w:t>
            </w:r>
          </w:p>
          <w:p w:rsidR="0015672A"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 xml:space="preserve">Graduation </w:t>
            </w:r>
            <w:r w:rsidRPr="00505418">
              <w:rPr>
                <w:rFonts w:ascii="宋体" w:hAnsi="宋体" w:hint="eastAsia"/>
                <w:color w:val="0D0D0D" w:themeColor="text1" w:themeTint="F2"/>
                <w:sz w:val="18"/>
                <w:szCs w:val="18"/>
              </w:rPr>
              <w:t>D</w:t>
            </w:r>
            <w:r w:rsidRPr="00505418">
              <w:rPr>
                <w:rFonts w:ascii="宋体" w:hAnsi="宋体"/>
                <w:color w:val="0D0D0D" w:themeColor="text1" w:themeTint="F2"/>
                <w:sz w:val="18"/>
                <w:szCs w:val="18"/>
              </w:rPr>
              <w:t>esign</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8</w:t>
            </w:r>
          </w:p>
        </w:tc>
        <w:tc>
          <w:tcPr>
            <w:tcW w:w="567" w:type="dxa"/>
            <w:vAlign w:val="center"/>
          </w:tcPr>
          <w:p w:rsidR="0015672A" w:rsidRDefault="00505418">
            <w:pPr>
              <w:autoSpaceDE w:val="0"/>
              <w:autoSpaceDN w:val="0"/>
              <w:jc w:val="center"/>
              <w:rPr>
                <w:rFonts w:ascii="宋体" w:hAnsi="宋体"/>
                <w:color w:val="0D0D0D" w:themeColor="text1" w:themeTint="F2"/>
                <w:sz w:val="18"/>
                <w:szCs w:val="18"/>
              </w:rPr>
            </w:pPr>
            <w:r>
              <w:rPr>
                <w:rFonts w:ascii="宋体" w:hAnsi="宋体" w:hint="eastAsia"/>
                <w:color w:val="0D0D0D" w:themeColor="text1" w:themeTint="F2"/>
                <w:sz w:val="18"/>
                <w:szCs w:val="18"/>
              </w:rPr>
              <w:t>13周</w:t>
            </w:r>
          </w:p>
        </w:tc>
        <w:tc>
          <w:tcPr>
            <w:tcW w:w="567" w:type="dxa"/>
            <w:vAlign w:val="center"/>
          </w:tcPr>
          <w:p w:rsidR="0015672A" w:rsidRPr="00440C21" w:rsidRDefault="0015672A">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15672A" w:rsidRDefault="00505418">
            <w:pPr>
              <w:autoSpaceDE w:val="0"/>
              <w:autoSpaceDN w:val="0"/>
              <w:jc w:val="center"/>
              <w:rPr>
                <w:rFonts w:ascii="宋体" w:hAnsi="宋体"/>
                <w:color w:val="0D0D0D" w:themeColor="text1" w:themeTint="F2"/>
                <w:sz w:val="18"/>
                <w:szCs w:val="18"/>
              </w:rPr>
            </w:pPr>
            <w:r>
              <w:rPr>
                <w:rFonts w:ascii="宋体" w:hAnsi="宋体" w:hint="eastAsia"/>
                <w:color w:val="0D0D0D" w:themeColor="text1" w:themeTint="F2"/>
                <w:sz w:val="18"/>
                <w:szCs w:val="18"/>
              </w:rPr>
              <w:t>13周</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8</w:t>
            </w:r>
          </w:p>
        </w:tc>
      </w:tr>
      <w:tr w:rsidR="0015672A">
        <w:trPr>
          <w:trHeight w:val="510"/>
          <w:jc w:val="center"/>
        </w:trPr>
        <w:tc>
          <w:tcPr>
            <w:tcW w:w="1134" w:type="dxa"/>
            <w:vAlign w:val="center"/>
          </w:tcPr>
          <w:p w:rsidR="0015672A" w:rsidRDefault="00505418">
            <w:pPr>
              <w:widowControl/>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b/>
                <w:color w:val="0D0D0D" w:themeColor="text1" w:themeTint="F2"/>
                <w:sz w:val="18"/>
                <w:szCs w:val="18"/>
              </w:rPr>
              <w:t>合 计</w:t>
            </w:r>
          </w:p>
        </w:tc>
        <w:tc>
          <w:tcPr>
            <w:tcW w:w="4535" w:type="dxa"/>
            <w:vAlign w:val="center"/>
          </w:tcPr>
          <w:p w:rsidR="0015672A" w:rsidRDefault="0015672A">
            <w:pPr>
              <w:autoSpaceDE w:val="0"/>
              <w:autoSpaceDN w:val="0"/>
              <w:rPr>
                <w:rFonts w:ascii="宋体" w:hAnsi="宋体"/>
                <w:color w:val="0D0D0D" w:themeColor="text1" w:themeTint="F2"/>
                <w:sz w:val="18"/>
                <w:szCs w:val="18"/>
              </w:rPr>
            </w:pP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8" w:type="dxa"/>
            <w:vAlign w:val="center"/>
          </w:tcPr>
          <w:p w:rsidR="0015672A" w:rsidRPr="00440C21" w:rsidRDefault="00505418">
            <w:pPr>
              <w:snapToGrid w:val="0"/>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31</w:t>
            </w:r>
          </w:p>
        </w:tc>
        <w:tc>
          <w:tcPr>
            <w:tcW w:w="567" w:type="dxa"/>
            <w:vAlign w:val="center"/>
          </w:tcPr>
          <w:p w:rsidR="0015672A" w:rsidRPr="00440C21" w:rsidRDefault="00505418">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395/1</w:t>
            </w:r>
            <w:r w:rsidR="00440C21" w:rsidRPr="00440C21">
              <w:rPr>
                <w:rFonts w:asciiTheme="minorEastAsia" w:eastAsiaTheme="minorEastAsia" w:hAnsiTheme="minorEastAsia"/>
                <w:color w:val="FF0000"/>
                <w:sz w:val="18"/>
                <w:szCs w:val="18"/>
              </w:rPr>
              <w:t>5</w:t>
            </w:r>
            <w:r w:rsidRPr="00440C21">
              <w:rPr>
                <w:rFonts w:asciiTheme="minorEastAsia" w:eastAsiaTheme="minorEastAsia" w:hAnsiTheme="minorEastAsia" w:hint="eastAsia"/>
                <w:color w:val="FF0000"/>
                <w:sz w:val="18"/>
                <w:szCs w:val="18"/>
              </w:rPr>
              <w:t>周</w:t>
            </w:r>
          </w:p>
        </w:tc>
        <w:tc>
          <w:tcPr>
            <w:tcW w:w="567" w:type="dxa"/>
            <w:vAlign w:val="center"/>
          </w:tcPr>
          <w:p w:rsidR="0015672A" w:rsidRPr="00440C21" w:rsidRDefault="00505418">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323</w:t>
            </w:r>
          </w:p>
        </w:tc>
        <w:tc>
          <w:tcPr>
            <w:tcW w:w="567" w:type="dxa"/>
            <w:vAlign w:val="center"/>
          </w:tcPr>
          <w:p w:rsidR="0015672A" w:rsidRPr="00440C21" w:rsidRDefault="00505418">
            <w:pPr>
              <w:snapToGrid w:val="0"/>
              <w:ind w:leftChars="-50" w:left="-105" w:rightChars="-50" w:right="-105" w:firstLine="5"/>
              <w:jc w:val="center"/>
              <w:rPr>
                <w:rFonts w:asciiTheme="minorEastAsia" w:eastAsiaTheme="minorEastAsia" w:hAnsiTheme="minorEastAsia"/>
                <w:color w:val="FF0000"/>
                <w:sz w:val="18"/>
                <w:szCs w:val="18"/>
              </w:rPr>
            </w:pPr>
            <w:r w:rsidRPr="00440C21">
              <w:rPr>
                <w:rFonts w:asciiTheme="minorEastAsia" w:eastAsiaTheme="minorEastAsia" w:hAnsiTheme="minorEastAsia" w:hint="eastAsia"/>
                <w:color w:val="FF0000"/>
                <w:sz w:val="18"/>
                <w:szCs w:val="18"/>
              </w:rPr>
              <w:t>72/1</w:t>
            </w:r>
            <w:r w:rsidR="00440C21" w:rsidRPr="00440C21">
              <w:rPr>
                <w:rFonts w:asciiTheme="minorEastAsia" w:eastAsiaTheme="minorEastAsia" w:hAnsiTheme="minorEastAsia"/>
                <w:color w:val="FF0000"/>
                <w:sz w:val="18"/>
                <w:szCs w:val="18"/>
              </w:rPr>
              <w:t>5</w:t>
            </w:r>
            <w:r w:rsidRPr="00440C21">
              <w:rPr>
                <w:rFonts w:asciiTheme="minorEastAsia" w:eastAsiaTheme="minorEastAsia" w:hAnsiTheme="minorEastAsia" w:hint="eastAsia"/>
                <w:color w:val="FF0000"/>
                <w:sz w:val="18"/>
                <w:szCs w:val="18"/>
              </w:rPr>
              <w:t>周</w:t>
            </w:r>
          </w:p>
        </w:tc>
        <w:tc>
          <w:tcPr>
            <w:tcW w:w="567" w:type="dxa"/>
            <w:vAlign w:val="center"/>
          </w:tcPr>
          <w:p w:rsidR="0015672A" w:rsidRDefault="0015672A">
            <w:pPr>
              <w:snapToGrid w:val="0"/>
              <w:jc w:val="center"/>
              <w:rPr>
                <w:rFonts w:asciiTheme="minorEastAsia" w:eastAsiaTheme="minorEastAsia" w:hAnsiTheme="minorEastAsia"/>
                <w:color w:val="0D0D0D" w:themeColor="text1" w:themeTint="F2"/>
                <w:sz w:val="18"/>
                <w:szCs w:val="18"/>
              </w:rPr>
            </w:pPr>
          </w:p>
        </w:tc>
      </w:tr>
    </w:tbl>
    <w:p w:rsidR="0015672A" w:rsidRDefault="0015672A">
      <w:pPr>
        <w:autoSpaceDE w:val="0"/>
        <w:autoSpaceDN w:val="0"/>
        <w:adjustRightInd w:val="0"/>
        <w:spacing w:line="360" w:lineRule="auto"/>
        <w:rPr>
          <w:rFonts w:ascii="黑体" w:eastAsia="黑体"/>
          <w:bCs/>
          <w:color w:val="0D0D0D" w:themeColor="text1" w:themeTint="F2"/>
          <w:sz w:val="24"/>
        </w:rPr>
      </w:pPr>
    </w:p>
    <w:p w:rsidR="0015672A" w:rsidRDefault="00505418">
      <w:pPr>
        <w:autoSpaceDE w:val="0"/>
        <w:autoSpaceDN w:val="0"/>
        <w:adjustRightInd w:val="0"/>
        <w:spacing w:line="360" w:lineRule="auto"/>
        <w:ind w:firstLineChars="200" w:firstLine="480"/>
        <w:rPr>
          <w:rFonts w:ascii="黑体" w:eastAsia="黑体"/>
          <w:bCs/>
          <w:color w:val="0D0D0D" w:themeColor="text1" w:themeTint="F2"/>
          <w:sz w:val="24"/>
        </w:rPr>
      </w:pPr>
      <w:r>
        <w:rPr>
          <w:rFonts w:ascii="黑体" w:eastAsia="黑体"/>
          <w:bCs/>
          <w:color w:val="0D0D0D" w:themeColor="text1" w:themeTint="F2"/>
          <w:sz w:val="24"/>
        </w:rPr>
        <w:t>2</w:t>
      </w:r>
      <w:r>
        <w:rPr>
          <w:rFonts w:ascii="黑体" w:eastAsia="黑体" w:hint="eastAsia"/>
          <w:bCs/>
          <w:color w:val="0D0D0D" w:themeColor="text1" w:themeTint="F2"/>
          <w:sz w:val="24"/>
        </w:rPr>
        <w:t>.专业拓展</w:t>
      </w:r>
      <w:r>
        <w:rPr>
          <w:rFonts w:ascii="黑体" w:eastAsia="黑体"/>
          <w:bCs/>
          <w:color w:val="0D0D0D" w:themeColor="text1" w:themeTint="F2"/>
          <w:sz w:val="24"/>
        </w:rPr>
        <w:t>课（</w:t>
      </w:r>
      <w:r>
        <w:rPr>
          <w:rFonts w:ascii="黑体" w:eastAsia="黑体" w:hint="eastAsia"/>
          <w:bCs/>
          <w:color w:val="0D0D0D" w:themeColor="text1" w:themeTint="F2"/>
          <w:sz w:val="24"/>
        </w:rPr>
        <w:t>最低修读19学分，其中实践实验环节最低修读7学分</w:t>
      </w:r>
      <w:r>
        <w:rPr>
          <w:rFonts w:ascii="黑体" w:eastAsia="黑体"/>
          <w:bCs/>
          <w:color w:val="0D0D0D" w:themeColor="text1" w:themeTint="F2"/>
          <w:sz w:val="24"/>
        </w:rPr>
        <w:t>）</w:t>
      </w:r>
    </w:p>
    <w:p w:rsidR="0015672A" w:rsidRDefault="00505418">
      <w:pPr>
        <w:autoSpaceDE w:val="0"/>
        <w:autoSpaceDN w:val="0"/>
        <w:adjustRightInd w:val="0"/>
        <w:spacing w:line="360" w:lineRule="auto"/>
        <w:ind w:firstLineChars="200" w:firstLine="480"/>
        <w:rPr>
          <w:rFonts w:ascii="黑体" w:eastAsia="黑体"/>
          <w:bCs/>
          <w:color w:val="0D0D0D" w:themeColor="text1" w:themeTint="F2"/>
          <w:sz w:val="24"/>
        </w:rPr>
      </w:pPr>
      <w:r>
        <w:rPr>
          <w:rFonts w:ascii="黑体" w:eastAsia="黑体" w:hint="eastAsia"/>
          <w:bCs/>
          <w:color w:val="0D0D0D" w:themeColor="text1" w:themeTint="F2"/>
          <w:sz w:val="24"/>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15672A">
        <w:trPr>
          <w:trHeight w:val="283"/>
          <w:tblHeader/>
          <w:jc w:val="center"/>
        </w:trPr>
        <w:tc>
          <w:tcPr>
            <w:tcW w:w="1134" w:type="dxa"/>
            <w:vMerge w:val="restart"/>
            <w:tcMar>
              <w:top w:w="57" w:type="dxa"/>
              <w:left w:w="28" w:type="dxa"/>
              <w:bottom w:w="57" w:type="dxa"/>
              <w:right w:w="28" w:type="dxa"/>
            </w:tcMar>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课程号</w:t>
            </w:r>
          </w:p>
        </w:tc>
        <w:tc>
          <w:tcPr>
            <w:tcW w:w="4535" w:type="dxa"/>
            <w:vMerge w:val="restart"/>
            <w:vAlign w:val="center"/>
          </w:tcPr>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课程名称</w:t>
            </w:r>
          </w:p>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b/>
                <w:color w:val="0D0D0D" w:themeColor="text1" w:themeTint="F2"/>
                <w:sz w:val="18"/>
                <w:szCs w:val="18"/>
              </w:rPr>
              <w:t>Courses Name</w:t>
            </w:r>
          </w:p>
        </w:tc>
        <w:tc>
          <w:tcPr>
            <w:tcW w:w="567"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考核</w:t>
            </w:r>
          </w:p>
          <w:p w:rsidR="0015672A" w:rsidRDefault="00505418">
            <w:pPr>
              <w:snapToGrid w:val="0"/>
              <w:ind w:leftChars="-50" w:left="-105" w:rightChars="-50" w:right="-105" w:firstLine="6"/>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类型</w:t>
            </w:r>
          </w:p>
        </w:tc>
        <w:tc>
          <w:tcPr>
            <w:tcW w:w="568"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kern w:val="0"/>
                <w:sz w:val="18"/>
                <w:szCs w:val="18"/>
              </w:rPr>
              <w:t>学分</w:t>
            </w:r>
          </w:p>
        </w:tc>
        <w:tc>
          <w:tcPr>
            <w:tcW w:w="1701" w:type="dxa"/>
            <w:gridSpan w:val="3"/>
            <w:vAlign w:val="center"/>
          </w:tcPr>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学时</w:t>
            </w:r>
          </w:p>
        </w:tc>
        <w:tc>
          <w:tcPr>
            <w:tcW w:w="567"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开课</w:t>
            </w:r>
          </w:p>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学期</w:t>
            </w:r>
          </w:p>
        </w:tc>
      </w:tr>
      <w:tr w:rsidR="0015672A">
        <w:trPr>
          <w:trHeight w:val="454"/>
          <w:jc w:val="center"/>
        </w:trPr>
        <w:tc>
          <w:tcPr>
            <w:tcW w:w="1134" w:type="dxa"/>
            <w:vMerge/>
            <w:tcMar>
              <w:top w:w="57" w:type="dxa"/>
              <w:left w:w="28" w:type="dxa"/>
              <w:bottom w:w="57" w:type="dxa"/>
              <w:right w:w="28" w:type="dxa"/>
            </w:tcMar>
            <w:vAlign w:val="center"/>
          </w:tcPr>
          <w:p w:rsidR="0015672A" w:rsidRDefault="0015672A">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4535" w:type="dxa"/>
            <w:vMerge/>
            <w:vAlign w:val="center"/>
          </w:tcPr>
          <w:p w:rsidR="0015672A" w:rsidRDefault="0015672A">
            <w:pPr>
              <w:widowControl/>
              <w:snapToGrid w:val="0"/>
              <w:jc w:val="center"/>
              <w:rPr>
                <w:rFonts w:asciiTheme="minorEastAsia" w:eastAsiaTheme="minorEastAsia" w:hAnsiTheme="minorEastAsia"/>
                <w:b/>
                <w:color w:val="0D0D0D" w:themeColor="text1" w:themeTint="F2"/>
                <w:sz w:val="18"/>
                <w:szCs w:val="18"/>
              </w:rPr>
            </w:pPr>
          </w:p>
        </w:tc>
        <w:tc>
          <w:tcPr>
            <w:tcW w:w="567" w:type="dxa"/>
            <w:vMerge/>
            <w:vAlign w:val="center"/>
          </w:tcPr>
          <w:p w:rsidR="0015672A" w:rsidRDefault="0015672A">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568" w:type="dxa"/>
            <w:vMerge/>
            <w:vAlign w:val="center"/>
          </w:tcPr>
          <w:p w:rsidR="0015672A" w:rsidRDefault="0015672A">
            <w:pPr>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小计</w:t>
            </w: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理论</w:t>
            </w: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实验</w:t>
            </w:r>
          </w:p>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实践</w:t>
            </w:r>
          </w:p>
        </w:tc>
        <w:tc>
          <w:tcPr>
            <w:tcW w:w="567" w:type="dxa"/>
            <w:vMerge/>
          </w:tcPr>
          <w:p w:rsidR="0015672A" w:rsidRDefault="0015672A">
            <w:pPr>
              <w:snapToGrid w:val="0"/>
              <w:ind w:leftChars="-50" w:left="-105" w:rightChars="-50" w:right="-105"/>
              <w:jc w:val="center"/>
              <w:rPr>
                <w:rFonts w:asciiTheme="minorEastAsia" w:eastAsiaTheme="minorEastAsia" w:hAnsiTheme="minorEastAsia"/>
                <w:b/>
                <w:color w:val="0D0D0D" w:themeColor="text1" w:themeTint="F2"/>
                <w:sz w:val="18"/>
                <w:szCs w:val="18"/>
              </w:rPr>
            </w:pPr>
          </w:p>
        </w:tc>
      </w:tr>
      <w:tr w:rsidR="0015672A">
        <w:trPr>
          <w:trHeight w:val="454"/>
          <w:jc w:val="center"/>
        </w:trPr>
        <w:tc>
          <w:tcPr>
            <w:tcW w:w="1134" w:type="dxa"/>
            <w:tcMar>
              <w:top w:w="57" w:type="dxa"/>
              <w:left w:w="28" w:type="dxa"/>
              <w:bottom w:w="57" w:type="dxa"/>
              <w:right w:w="28" w:type="dxa"/>
            </w:tcMar>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w:t>
            </w:r>
            <w:r>
              <w:rPr>
                <w:rFonts w:asciiTheme="minorEastAsia" w:eastAsiaTheme="minorEastAsia" w:hAnsiTheme="minorEastAsia" w:hint="eastAsia"/>
                <w:color w:val="0D0D0D" w:themeColor="text1" w:themeTint="F2"/>
                <w:sz w:val="18"/>
                <w:szCs w:val="18"/>
              </w:rPr>
              <w:t>14</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医学伦理与统计</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 xml:space="preserve">Medical </w:t>
            </w:r>
            <w:r>
              <w:rPr>
                <w:rFonts w:ascii="宋体" w:hAnsi="宋体" w:hint="eastAsia"/>
                <w:color w:val="0D0D0D" w:themeColor="text1" w:themeTint="F2"/>
                <w:sz w:val="18"/>
                <w:szCs w:val="18"/>
              </w:rPr>
              <w:t>E</w:t>
            </w:r>
            <w:r>
              <w:rPr>
                <w:rFonts w:ascii="宋体" w:hAnsi="宋体"/>
                <w:color w:val="0D0D0D" w:themeColor="text1" w:themeTint="F2"/>
                <w:sz w:val="18"/>
                <w:szCs w:val="18"/>
              </w:rPr>
              <w:t xml:space="preserve">thics </w:t>
            </w:r>
            <w:r>
              <w:rPr>
                <w:rFonts w:ascii="宋体" w:hAnsi="宋体" w:hint="eastAsia"/>
                <w:color w:val="0D0D0D" w:themeColor="text1" w:themeTint="F2"/>
                <w:sz w:val="18"/>
                <w:szCs w:val="18"/>
              </w:rPr>
              <w:t>a</w:t>
            </w:r>
            <w:r>
              <w:rPr>
                <w:rFonts w:ascii="宋体" w:hAnsi="宋体"/>
                <w:color w:val="0D0D0D" w:themeColor="text1" w:themeTint="F2"/>
                <w:sz w:val="18"/>
                <w:szCs w:val="18"/>
              </w:rPr>
              <w:t xml:space="preserve">nd </w:t>
            </w:r>
            <w:r>
              <w:rPr>
                <w:rFonts w:ascii="宋体" w:hAnsi="宋体" w:hint="eastAsia"/>
                <w:color w:val="0D0D0D" w:themeColor="text1" w:themeTint="F2"/>
                <w:sz w:val="18"/>
                <w:szCs w:val="18"/>
              </w:rPr>
              <w:t>S</w:t>
            </w:r>
            <w:r>
              <w:rPr>
                <w:rFonts w:ascii="宋体" w:hAnsi="宋体"/>
                <w:color w:val="0D0D0D" w:themeColor="text1" w:themeTint="F2"/>
                <w:sz w:val="18"/>
                <w:szCs w:val="18"/>
              </w:rPr>
              <w:t>tatistics</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Pr="00505418" w:rsidRDefault="00505418">
            <w:pPr>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2</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34</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34</w:t>
            </w:r>
          </w:p>
        </w:tc>
        <w:tc>
          <w:tcPr>
            <w:tcW w:w="567" w:type="dxa"/>
            <w:vAlign w:val="center"/>
          </w:tcPr>
          <w:p w:rsidR="0015672A" w:rsidRPr="00505418" w:rsidRDefault="0015672A">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6</w:t>
            </w:r>
          </w:p>
        </w:tc>
      </w:tr>
      <w:tr w:rsidR="0015672A">
        <w:trPr>
          <w:trHeight w:val="454"/>
          <w:jc w:val="center"/>
        </w:trPr>
        <w:tc>
          <w:tcPr>
            <w:tcW w:w="1134" w:type="dxa"/>
            <w:tcMar>
              <w:top w:w="57" w:type="dxa"/>
              <w:left w:w="28" w:type="dxa"/>
              <w:bottom w:w="57" w:type="dxa"/>
              <w:right w:w="28" w:type="dxa"/>
            </w:tcMar>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w:t>
            </w:r>
            <w:r>
              <w:rPr>
                <w:rFonts w:asciiTheme="minorEastAsia" w:eastAsiaTheme="minorEastAsia" w:hAnsiTheme="minorEastAsia" w:hint="eastAsia"/>
                <w:color w:val="0D0D0D" w:themeColor="text1" w:themeTint="F2"/>
                <w:sz w:val="18"/>
                <w:szCs w:val="18"/>
              </w:rPr>
              <w:t>15</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医学伦理与统计实验</w:t>
            </w:r>
          </w:p>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Experiment</w:t>
            </w:r>
            <w:r>
              <w:rPr>
                <w:rFonts w:ascii="宋体" w:hAnsi="宋体"/>
                <w:color w:val="0D0D0D" w:themeColor="text1" w:themeTint="F2"/>
                <w:sz w:val="18"/>
                <w:szCs w:val="18"/>
              </w:rPr>
              <w:t xml:space="preserve"> for Medical </w:t>
            </w:r>
            <w:r>
              <w:rPr>
                <w:rFonts w:ascii="宋体" w:hAnsi="宋体" w:hint="eastAsia"/>
                <w:color w:val="0D0D0D" w:themeColor="text1" w:themeTint="F2"/>
                <w:sz w:val="18"/>
                <w:szCs w:val="18"/>
              </w:rPr>
              <w:t>E</w:t>
            </w:r>
            <w:r>
              <w:rPr>
                <w:rFonts w:ascii="宋体" w:hAnsi="宋体"/>
                <w:color w:val="0D0D0D" w:themeColor="text1" w:themeTint="F2"/>
                <w:sz w:val="18"/>
                <w:szCs w:val="18"/>
              </w:rPr>
              <w:t xml:space="preserve">thics </w:t>
            </w:r>
            <w:r>
              <w:rPr>
                <w:rFonts w:ascii="宋体" w:hAnsi="宋体" w:hint="eastAsia"/>
                <w:color w:val="0D0D0D" w:themeColor="text1" w:themeTint="F2"/>
                <w:sz w:val="18"/>
                <w:szCs w:val="18"/>
              </w:rPr>
              <w:t>a</w:t>
            </w:r>
            <w:r>
              <w:rPr>
                <w:rFonts w:ascii="宋体" w:hAnsi="宋体"/>
                <w:color w:val="0D0D0D" w:themeColor="text1" w:themeTint="F2"/>
                <w:sz w:val="18"/>
                <w:szCs w:val="18"/>
              </w:rPr>
              <w:t xml:space="preserve">nd </w:t>
            </w:r>
            <w:r>
              <w:rPr>
                <w:rFonts w:ascii="宋体" w:hAnsi="宋体" w:hint="eastAsia"/>
                <w:color w:val="0D0D0D" w:themeColor="text1" w:themeTint="F2"/>
                <w:sz w:val="18"/>
                <w:szCs w:val="18"/>
              </w:rPr>
              <w:t>S</w:t>
            </w:r>
            <w:r>
              <w:rPr>
                <w:rFonts w:ascii="宋体" w:hAnsi="宋体"/>
                <w:color w:val="0D0D0D" w:themeColor="text1" w:themeTint="F2"/>
                <w:sz w:val="18"/>
                <w:szCs w:val="18"/>
              </w:rPr>
              <w:t>tatistics</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Pr="00505418" w:rsidRDefault="00505418">
            <w:pPr>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0.5</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18</w:t>
            </w:r>
          </w:p>
        </w:tc>
        <w:tc>
          <w:tcPr>
            <w:tcW w:w="567" w:type="dxa"/>
            <w:vAlign w:val="center"/>
          </w:tcPr>
          <w:p w:rsidR="0015672A" w:rsidRPr="00505418" w:rsidRDefault="0015672A">
            <w:pPr>
              <w:snapToGrid w:val="0"/>
              <w:jc w:val="center"/>
              <w:rPr>
                <w:rFonts w:ascii="宋体" w:hAnsi="宋体"/>
                <w:color w:val="0D0D0D" w:themeColor="text1" w:themeTint="F2"/>
                <w:sz w:val="18"/>
                <w:szCs w:val="18"/>
              </w:rPr>
            </w:pP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18</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6</w:t>
            </w:r>
          </w:p>
        </w:tc>
      </w:tr>
      <w:tr w:rsidR="0015672A">
        <w:trPr>
          <w:trHeight w:val="454"/>
          <w:jc w:val="center"/>
        </w:trPr>
        <w:tc>
          <w:tcPr>
            <w:tcW w:w="1134" w:type="dxa"/>
            <w:tcMar>
              <w:top w:w="57" w:type="dxa"/>
              <w:left w:w="28" w:type="dxa"/>
              <w:bottom w:w="57" w:type="dxa"/>
              <w:right w:w="28" w:type="dxa"/>
            </w:tcMar>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SDC06016</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医学超声学</w:t>
            </w:r>
          </w:p>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Biomedical</w:t>
            </w:r>
            <w:r>
              <w:rPr>
                <w:rFonts w:ascii="宋体" w:hAnsi="宋体"/>
                <w:color w:val="0D0D0D" w:themeColor="text1" w:themeTint="F2"/>
                <w:sz w:val="18"/>
                <w:szCs w:val="18"/>
              </w:rPr>
              <w:t xml:space="preserve"> </w:t>
            </w:r>
            <w:r>
              <w:rPr>
                <w:rFonts w:ascii="宋体" w:hAnsi="宋体" w:hint="eastAsia"/>
                <w:color w:val="0D0D0D" w:themeColor="text1" w:themeTint="F2"/>
                <w:sz w:val="18"/>
                <w:szCs w:val="18"/>
              </w:rPr>
              <w:t>Ultrasonic</w:t>
            </w:r>
            <w:r>
              <w:rPr>
                <w:rFonts w:ascii="宋体" w:hAnsi="宋体"/>
                <w:color w:val="0D0D0D" w:themeColor="text1" w:themeTint="F2"/>
                <w:sz w:val="18"/>
                <w:szCs w:val="18"/>
              </w:rPr>
              <w:t xml:space="preserve"> </w:t>
            </w:r>
            <w:r>
              <w:rPr>
                <w:rFonts w:ascii="宋体" w:hAnsi="宋体" w:hint="eastAsia"/>
                <w:color w:val="0D0D0D" w:themeColor="text1" w:themeTint="F2"/>
                <w:sz w:val="18"/>
                <w:szCs w:val="18"/>
              </w:rPr>
              <w:t>Sound</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Pr="00505418" w:rsidRDefault="00505418">
            <w:pPr>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2</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34</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34</w:t>
            </w:r>
          </w:p>
        </w:tc>
        <w:tc>
          <w:tcPr>
            <w:tcW w:w="567" w:type="dxa"/>
            <w:vAlign w:val="center"/>
          </w:tcPr>
          <w:p w:rsidR="0015672A" w:rsidRPr="00505418" w:rsidRDefault="0015672A">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7</w:t>
            </w:r>
          </w:p>
        </w:tc>
      </w:tr>
      <w:tr w:rsidR="0015672A">
        <w:trPr>
          <w:trHeight w:val="454"/>
          <w:jc w:val="center"/>
        </w:trPr>
        <w:tc>
          <w:tcPr>
            <w:tcW w:w="1134" w:type="dxa"/>
            <w:tcMar>
              <w:top w:w="57" w:type="dxa"/>
              <w:left w:w="28" w:type="dxa"/>
              <w:bottom w:w="57" w:type="dxa"/>
              <w:right w:w="28" w:type="dxa"/>
            </w:tcMar>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SDC06017</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生物信息学</w:t>
            </w:r>
          </w:p>
          <w:p w:rsidR="0015672A"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Bioinformatics</w:t>
            </w:r>
          </w:p>
        </w:tc>
        <w:tc>
          <w:tcPr>
            <w:tcW w:w="567" w:type="dxa"/>
            <w:vAlign w:val="center"/>
          </w:tcPr>
          <w:p w:rsidR="0015672A" w:rsidRDefault="00505418">
            <w:pPr>
              <w:snapToGrid w:val="0"/>
              <w:ind w:leftChars="-50" w:left="-105" w:rightChars="-50" w:right="-105" w:firstLine="5"/>
              <w:jc w:val="center"/>
              <w:rPr>
                <w:rFonts w:ascii="宋体" w:hAnsi="宋体"/>
                <w:color w:val="0D0D0D" w:themeColor="text1" w:themeTint="F2"/>
                <w:sz w:val="18"/>
                <w:szCs w:val="18"/>
              </w:rPr>
            </w:pPr>
            <w:r>
              <w:rPr>
                <w:rFonts w:ascii="宋体" w:hAnsi="宋体" w:hint="eastAsia"/>
                <w:color w:val="0D0D0D" w:themeColor="text1" w:themeTint="F2"/>
                <w:sz w:val="18"/>
                <w:szCs w:val="18"/>
              </w:rPr>
              <w:t>考查</w:t>
            </w:r>
          </w:p>
        </w:tc>
        <w:tc>
          <w:tcPr>
            <w:tcW w:w="568" w:type="dxa"/>
            <w:vAlign w:val="center"/>
          </w:tcPr>
          <w:p w:rsidR="0015672A" w:rsidRDefault="00505418">
            <w:pPr>
              <w:jc w:val="center"/>
              <w:rPr>
                <w:rFonts w:ascii="宋体" w:hAnsi="宋体"/>
                <w:color w:val="0D0D0D" w:themeColor="text1" w:themeTint="F2"/>
                <w:sz w:val="18"/>
                <w:szCs w:val="18"/>
              </w:rPr>
            </w:pPr>
            <w:r>
              <w:rPr>
                <w:rFonts w:ascii="宋体" w:hAnsi="宋体"/>
                <w:color w:val="0D0D0D" w:themeColor="text1" w:themeTint="F2"/>
                <w:sz w:val="18"/>
                <w:szCs w:val="18"/>
              </w:rPr>
              <w:t>2</w:t>
            </w:r>
          </w:p>
        </w:tc>
        <w:tc>
          <w:tcPr>
            <w:tcW w:w="567" w:type="dxa"/>
            <w:vAlign w:val="center"/>
          </w:tcPr>
          <w:p w:rsidR="0015672A" w:rsidRDefault="00505418">
            <w:pPr>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34</w:t>
            </w:r>
          </w:p>
        </w:tc>
        <w:tc>
          <w:tcPr>
            <w:tcW w:w="567" w:type="dxa"/>
            <w:vAlign w:val="center"/>
          </w:tcPr>
          <w:p w:rsidR="0015672A" w:rsidRDefault="00505418">
            <w:pPr>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34</w:t>
            </w:r>
          </w:p>
        </w:tc>
        <w:tc>
          <w:tcPr>
            <w:tcW w:w="567" w:type="dxa"/>
            <w:vAlign w:val="center"/>
          </w:tcPr>
          <w:p w:rsidR="0015672A" w:rsidRDefault="0015672A">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15672A" w:rsidRDefault="00505418">
            <w:pPr>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7</w:t>
            </w:r>
          </w:p>
        </w:tc>
      </w:tr>
      <w:tr w:rsidR="0015672A">
        <w:trPr>
          <w:trHeight w:val="454"/>
          <w:jc w:val="center"/>
        </w:trPr>
        <w:tc>
          <w:tcPr>
            <w:tcW w:w="1134" w:type="dxa"/>
            <w:tcMar>
              <w:top w:w="57" w:type="dxa"/>
              <w:left w:w="28" w:type="dxa"/>
              <w:bottom w:w="57" w:type="dxa"/>
              <w:right w:w="28" w:type="dxa"/>
            </w:tcMar>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SDC06018</w:t>
            </w:r>
          </w:p>
        </w:tc>
        <w:tc>
          <w:tcPr>
            <w:tcW w:w="4535"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生理系统仿真与建模</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Modeling and Simulation for Physiological System</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1+1</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51</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17</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34</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6</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w:t>
            </w:r>
            <w:r>
              <w:rPr>
                <w:rFonts w:asciiTheme="minorEastAsia" w:eastAsiaTheme="minorEastAsia" w:hAnsiTheme="minorEastAsia" w:hint="eastAsia"/>
                <w:color w:val="0D0D0D" w:themeColor="text1" w:themeTint="F2"/>
                <w:sz w:val="18"/>
                <w:szCs w:val="18"/>
              </w:rPr>
              <w:t>30</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医学</w:t>
            </w:r>
            <w:r w:rsidRPr="00505418">
              <w:rPr>
                <w:rFonts w:ascii="宋体" w:hAnsi="宋体"/>
                <w:color w:val="0D0D0D" w:themeColor="text1" w:themeTint="F2"/>
                <w:sz w:val="18"/>
                <w:szCs w:val="18"/>
              </w:rPr>
              <w:t>数字信号处理</w:t>
            </w:r>
          </w:p>
          <w:p w:rsidR="0015672A" w:rsidRPr="00505418"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M</w:t>
            </w:r>
            <w:r>
              <w:rPr>
                <w:rFonts w:ascii="宋体" w:hAnsi="宋体" w:hint="eastAsia"/>
                <w:color w:val="0D0D0D" w:themeColor="text1" w:themeTint="F2"/>
                <w:sz w:val="18"/>
                <w:szCs w:val="18"/>
              </w:rPr>
              <w:t>edical</w:t>
            </w:r>
            <w:r>
              <w:rPr>
                <w:rFonts w:ascii="宋体" w:hAnsi="宋体"/>
                <w:color w:val="0D0D0D" w:themeColor="text1" w:themeTint="F2"/>
                <w:sz w:val="18"/>
                <w:szCs w:val="18"/>
              </w:rPr>
              <w:t xml:space="preserve"> </w:t>
            </w:r>
            <w:r>
              <w:rPr>
                <w:rFonts w:ascii="宋体" w:hAnsi="宋体" w:hint="eastAsia"/>
                <w:color w:val="0D0D0D" w:themeColor="text1" w:themeTint="F2"/>
                <w:sz w:val="18"/>
                <w:szCs w:val="18"/>
              </w:rPr>
              <w:t>D</w:t>
            </w:r>
            <w:r>
              <w:rPr>
                <w:rFonts w:ascii="宋体" w:hAnsi="宋体"/>
                <w:color w:val="0D0D0D" w:themeColor="text1" w:themeTint="F2"/>
                <w:sz w:val="18"/>
                <w:szCs w:val="18"/>
              </w:rPr>
              <w:t>i</w:t>
            </w:r>
            <w:r>
              <w:rPr>
                <w:rFonts w:ascii="宋体" w:hAnsi="宋体" w:hint="eastAsia"/>
                <w:color w:val="0D0D0D" w:themeColor="text1" w:themeTint="F2"/>
                <w:sz w:val="18"/>
                <w:szCs w:val="18"/>
              </w:rPr>
              <w:t>gital</w:t>
            </w:r>
            <w:r>
              <w:rPr>
                <w:rFonts w:ascii="宋体" w:hAnsi="宋体"/>
                <w:color w:val="0D0D0D" w:themeColor="text1" w:themeTint="F2"/>
                <w:sz w:val="18"/>
                <w:szCs w:val="18"/>
              </w:rPr>
              <w:t xml:space="preserve"> </w:t>
            </w:r>
            <w:r>
              <w:rPr>
                <w:rFonts w:ascii="宋体" w:hAnsi="宋体" w:hint="eastAsia"/>
                <w:color w:val="0D0D0D" w:themeColor="text1" w:themeTint="F2"/>
                <w:sz w:val="18"/>
                <w:szCs w:val="18"/>
              </w:rPr>
              <w:t>Signal</w:t>
            </w:r>
            <w:r>
              <w:rPr>
                <w:rFonts w:ascii="宋体" w:hAnsi="宋体"/>
                <w:color w:val="0D0D0D" w:themeColor="text1" w:themeTint="F2"/>
                <w:sz w:val="18"/>
                <w:szCs w:val="18"/>
              </w:rPr>
              <w:t xml:space="preserve"> </w:t>
            </w:r>
            <w:r>
              <w:rPr>
                <w:rFonts w:ascii="宋体" w:hAnsi="宋体" w:hint="eastAsia"/>
                <w:color w:val="0D0D0D" w:themeColor="text1" w:themeTint="F2"/>
                <w:sz w:val="18"/>
                <w:szCs w:val="18"/>
              </w:rPr>
              <w:t>Processing</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Pr="00505418" w:rsidRDefault="00505418">
            <w:pPr>
              <w:pStyle w:val="23"/>
              <w:widowControl w:val="0"/>
              <w:jc w:val="center"/>
              <w:rPr>
                <w:rFonts w:ascii="宋体" w:eastAsia="宋体" w:hAnsi="宋体" w:cs="Times New Roman"/>
                <w:color w:val="0D0D0D" w:themeColor="text1" w:themeTint="F2"/>
                <w:kern w:val="2"/>
                <w:sz w:val="18"/>
                <w:szCs w:val="18"/>
              </w:rPr>
            </w:pPr>
            <w:r w:rsidRPr="00505418">
              <w:rPr>
                <w:rFonts w:ascii="宋体" w:eastAsia="宋体" w:hAnsi="宋体" w:cs="Times New Roman"/>
                <w:color w:val="0D0D0D" w:themeColor="text1" w:themeTint="F2"/>
                <w:kern w:val="2"/>
                <w:sz w:val="18"/>
                <w:szCs w:val="18"/>
              </w:rPr>
              <w:t>3</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51</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51</w:t>
            </w:r>
          </w:p>
        </w:tc>
        <w:tc>
          <w:tcPr>
            <w:tcW w:w="567" w:type="dxa"/>
            <w:vAlign w:val="center"/>
          </w:tcPr>
          <w:p w:rsidR="0015672A" w:rsidRPr="00505418" w:rsidRDefault="0015672A">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5</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w:t>
            </w:r>
            <w:r>
              <w:rPr>
                <w:rFonts w:asciiTheme="minorEastAsia" w:eastAsiaTheme="minorEastAsia" w:hAnsiTheme="minorEastAsia" w:hint="eastAsia"/>
                <w:color w:val="0D0D0D" w:themeColor="text1" w:themeTint="F2"/>
                <w:sz w:val="18"/>
                <w:szCs w:val="18"/>
              </w:rPr>
              <w:t>31</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医学</w:t>
            </w:r>
            <w:r w:rsidRPr="00505418">
              <w:rPr>
                <w:rFonts w:ascii="宋体" w:hAnsi="宋体"/>
                <w:color w:val="0D0D0D" w:themeColor="text1" w:themeTint="F2"/>
                <w:sz w:val="18"/>
                <w:szCs w:val="18"/>
              </w:rPr>
              <w:t>数字信号处理实验</w:t>
            </w:r>
          </w:p>
          <w:p w:rsidR="0015672A" w:rsidRPr="00505418"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Experiment</w:t>
            </w:r>
            <w:r>
              <w:rPr>
                <w:rFonts w:ascii="宋体" w:hAnsi="宋体"/>
                <w:color w:val="0D0D0D" w:themeColor="text1" w:themeTint="F2"/>
                <w:sz w:val="18"/>
                <w:szCs w:val="18"/>
              </w:rPr>
              <w:t xml:space="preserve"> M</w:t>
            </w:r>
            <w:r>
              <w:rPr>
                <w:rFonts w:ascii="宋体" w:hAnsi="宋体" w:hint="eastAsia"/>
                <w:color w:val="0D0D0D" w:themeColor="text1" w:themeTint="F2"/>
                <w:sz w:val="18"/>
                <w:szCs w:val="18"/>
              </w:rPr>
              <w:t>edical</w:t>
            </w:r>
            <w:r>
              <w:rPr>
                <w:rFonts w:ascii="宋体" w:hAnsi="宋体"/>
                <w:color w:val="0D0D0D" w:themeColor="text1" w:themeTint="F2"/>
                <w:sz w:val="18"/>
                <w:szCs w:val="18"/>
              </w:rPr>
              <w:t xml:space="preserve"> </w:t>
            </w:r>
            <w:r>
              <w:rPr>
                <w:rFonts w:ascii="宋体" w:hAnsi="宋体" w:hint="eastAsia"/>
                <w:color w:val="0D0D0D" w:themeColor="text1" w:themeTint="F2"/>
                <w:sz w:val="18"/>
                <w:szCs w:val="18"/>
              </w:rPr>
              <w:t>D</w:t>
            </w:r>
            <w:r>
              <w:rPr>
                <w:rFonts w:ascii="宋体" w:hAnsi="宋体"/>
                <w:color w:val="0D0D0D" w:themeColor="text1" w:themeTint="F2"/>
                <w:sz w:val="18"/>
                <w:szCs w:val="18"/>
              </w:rPr>
              <w:t>i</w:t>
            </w:r>
            <w:r>
              <w:rPr>
                <w:rFonts w:ascii="宋体" w:hAnsi="宋体" w:hint="eastAsia"/>
                <w:color w:val="0D0D0D" w:themeColor="text1" w:themeTint="F2"/>
                <w:sz w:val="18"/>
                <w:szCs w:val="18"/>
              </w:rPr>
              <w:t>gital</w:t>
            </w:r>
            <w:r>
              <w:rPr>
                <w:rFonts w:ascii="宋体" w:hAnsi="宋体"/>
                <w:color w:val="0D0D0D" w:themeColor="text1" w:themeTint="F2"/>
                <w:sz w:val="18"/>
                <w:szCs w:val="18"/>
              </w:rPr>
              <w:t xml:space="preserve"> </w:t>
            </w:r>
            <w:r>
              <w:rPr>
                <w:rFonts w:ascii="宋体" w:hAnsi="宋体" w:hint="eastAsia"/>
                <w:color w:val="0D0D0D" w:themeColor="text1" w:themeTint="F2"/>
                <w:sz w:val="18"/>
                <w:szCs w:val="18"/>
              </w:rPr>
              <w:t>Signal</w:t>
            </w:r>
            <w:r>
              <w:rPr>
                <w:rFonts w:ascii="宋体" w:hAnsi="宋体"/>
                <w:color w:val="0D0D0D" w:themeColor="text1" w:themeTint="F2"/>
                <w:sz w:val="18"/>
                <w:szCs w:val="18"/>
              </w:rPr>
              <w:t xml:space="preserve"> </w:t>
            </w:r>
            <w:r>
              <w:rPr>
                <w:rFonts w:ascii="宋体" w:hAnsi="宋体" w:hint="eastAsia"/>
                <w:color w:val="0D0D0D" w:themeColor="text1" w:themeTint="F2"/>
                <w:sz w:val="18"/>
                <w:szCs w:val="18"/>
              </w:rPr>
              <w:t>Processing</w:t>
            </w:r>
          </w:p>
        </w:tc>
        <w:tc>
          <w:tcPr>
            <w:tcW w:w="567" w:type="dxa"/>
            <w:vAlign w:val="center"/>
          </w:tcPr>
          <w:p w:rsidR="0015672A" w:rsidRDefault="00505418">
            <w:pPr>
              <w:snapToGrid w:val="0"/>
              <w:ind w:leftChars="-50" w:left="-105" w:rightChars="-50" w:right="-105" w:firstLine="5"/>
              <w:jc w:val="center"/>
              <w:rPr>
                <w:rFonts w:ascii="宋体" w:hAnsi="宋体"/>
                <w:color w:val="0D0D0D" w:themeColor="text1" w:themeTint="F2"/>
                <w:sz w:val="18"/>
                <w:szCs w:val="18"/>
              </w:rPr>
            </w:pPr>
            <w:r>
              <w:rPr>
                <w:rFonts w:ascii="宋体" w:hAnsi="宋体" w:hint="eastAsia"/>
                <w:color w:val="0D0D0D" w:themeColor="text1" w:themeTint="F2"/>
                <w:sz w:val="18"/>
                <w:szCs w:val="18"/>
              </w:rPr>
              <w:t>考查</w:t>
            </w:r>
          </w:p>
        </w:tc>
        <w:tc>
          <w:tcPr>
            <w:tcW w:w="568" w:type="dxa"/>
            <w:vAlign w:val="center"/>
          </w:tcPr>
          <w:p w:rsidR="0015672A" w:rsidRPr="00505418" w:rsidRDefault="00505418">
            <w:pPr>
              <w:pStyle w:val="23"/>
              <w:widowControl w:val="0"/>
              <w:jc w:val="center"/>
              <w:rPr>
                <w:rFonts w:ascii="宋体" w:eastAsia="宋体" w:hAnsi="宋体" w:cs="Times New Roman"/>
                <w:color w:val="0D0D0D" w:themeColor="text1" w:themeTint="F2"/>
                <w:kern w:val="2"/>
                <w:sz w:val="18"/>
                <w:szCs w:val="18"/>
              </w:rPr>
            </w:pPr>
            <w:r w:rsidRPr="00505418">
              <w:rPr>
                <w:rFonts w:ascii="宋体" w:eastAsia="宋体" w:hAnsi="宋体" w:cs="Times New Roman"/>
                <w:color w:val="0D0D0D" w:themeColor="text1" w:themeTint="F2"/>
                <w:kern w:val="2"/>
                <w:sz w:val="18"/>
                <w:szCs w:val="18"/>
              </w:rPr>
              <w:t>0.5</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18</w:t>
            </w:r>
          </w:p>
        </w:tc>
        <w:tc>
          <w:tcPr>
            <w:tcW w:w="567" w:type="dxa"/>
            <w:vAlign w:val="center"/>
          </w:tcPr>
          <w:p w:rsidR="0015672A" w:rsidRPr="00505418" w:rsidRDefault="0015672A">
            <w:pPr>
              <w:snapToGrid w:val="0"/>
              <w:jc w:val="center"/>
              <w:rPr>
                <w:rFonts w:ascii="宋体" w:hAnsi="宋体"/>
                <w:color w:val="0D0D0D" w:themeColor="text1" w:themeTint="F2"/>
                <w:sz w:val="18"/>
                <w:szCs w:val="18"/>
              </w:rPr>
            </w:pP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18</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5</w:t>
            </w:r>
          </w:p>
        </w:tc>
      </w:tr>
      <w:tr w:rsidR="0015672A">
        <w:trPr>
          <w:trHeight w:val="510"/>
          <w:jc w:val="center"/>
        </w:trPr>
        <w:tc>
          <w:tcPr>
            <w:tcW w:w="1134" w:type="dxa"/>
            <w:vAlign w:val="center"/>
          </w:tcPr>
          <w:p w:rsidR="0015672A" w:rsidRDefault="00505418">
            <w:pPr>
              <w:widowControl/>
              <w:jc w:val="center"/>
              <w:textAlignment w:val="center"/>
              <w:rPr>
                <w:rFonts w:asciiTheme="minorEastAsia" w:eastAsiaTheme="minorEastAsia" w:hAnsiTheme="minorEastAsia"/>
                <w:color w:val="0D0D0D" w:themeColor="text1" w:themeTint="F2"/>
                <w:sz w:val="18"/>
                <w:szCs w:val="18"/>
              </w:rPr>
            </w:pPr>
            <w:r>
              <w:rPr>
                <w:rFonts w:ascii="宋体" w:hAnsi="宋体" w:cs="宋体" w:hint="eastAsia"/>
                <w:color w:val="0D0D0D"/>
                <w:kern w:val="0"/>
                <w:sz w:val="18"/>
                <w:szCs w:val="18"/>
                <w:lang w:bidi="ar"/>
              </w:rPr>
              <w:t>13SDC02007</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电子信息类DSP原理及应用</w:t>
            </w:r>
          </w:p>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DSP Principle and its Application (for Electronic and Information)</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sz w:val="18"/>
                <w:szCs w:val="18"/>
              </w:rPr>
              <w:t>考试</w:t>
            </w:r>
          </w:p>
        </w:tc>
        <w:tc>
          <w:tcPr>
            <w:tcW w:w="568"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2</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34</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34</w:t>
            </w:r>
          </w:p>
        </w:tc>
        <w:tc>
          <w:tcPr>
            <w:tcW w:w="567" w:type="dxa"/>
            <w:vAlign w:val="center"/>
          </w:tcPr>
          <w:p w:rsidR="0015672A" w:rsidRPr="00505418" w:rsidRDefault="0015672A">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7</w:t>
            </w:r>
          </w:p>
        </w:tc>
      </w:tr>
      <w:tr w:rsidR="0015672A">
        <w:trPr>
          <w:trHeight w:val="510"/>
          <w:jc w:val="center"/>
        </w:trPr>
        <w:tc>
          <w:tcPr>
            <w:tcW w:w="1134" w:type="dxa"/>
            <w:vAlign w:val="center"/>
          </w:tcPr>
          <w:p w:rsidR="0015672A" w:rsidRDefault="00505418">
            <w:pPr>
              <w:widowControl/>
              <w:jc w:val="center"/>
              <w:textAlignment w:val="center"/>
              <w:rPr>
                <w:rFonts w:asciiTheme="minorEastAsia" w:eastAsiaTheme="minorEastAsia" w:hAnsiTheme="minorEastAsia"/>
                <w:color w:val="0D0D0D" w:themeColor="text1" w:themeTint="F2"/>
                <w:sz w:val="18"/>
                <w:szCs w:val="18"/>
              </w:rPr>
            </w:pPr>
            <w:r>
              <w:rPr>
                <w:rFonts w:ascii="宋体" w:hAnsi="宋体" w:cs="宋体" w:hint="eastAsia"/>
                <w:color w:val="0D0D0D"/>
                <w:kern w:val="0"/>
                <w:sz w:val="18"/>
                <w:szCs w:val="18"/>
                <w:lang w:bidi="ar"/>
              </w:rPr>
              <w:t>13SDC02008</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电子信息类DSP原理及应用实验</w:t>
            </w:r>
          </w:p>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 xml:space="preserve">Experiment for DSP Principle and Its </w:t>
            </w:r>
            <w:proofErr w:type="gramStart"/>
            <w:r w:rsidRPr="00505418">
              <w:rPr>
                <w:rFonts w:ascii="宋体" w:hAnsi="宋体" w:hint="eastAsia"/>
                <w:color w:val="0D0D0D" w:themeColor="text1" w:themeTint="F2"/>
                <w:sz w:val="18"/>
                <w:szCs w:val="18"/>
              </w:rPr>
              <w:t>Applications(</w:t>
            </w:r>
            <w:proofErr w:type="gramEnd"/>
            <w:r w:rsidRPr="00505418">
              <w:rPr>
                <w:rFonts w:ascii="宋体" w:hAnsi="宋体" w:hint="eastAsia"/>
                <w:color w:val="0D0D0D" w:themeColor="text1" w:themeTint="F2"/>
                <w:sz w:val="18"/>
                <w:szCs w:val="18"/>
              </w:rPr>
              <w:t>for Electronic and Information)</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sz w:val="18"/>
                <w:szCs w:val="18"/>
              </w:rPr>
              <w:t>考查</w:t>
            </w:r>
          </w:p>
        </w:tc>
        <w:tc>
          <w:tcPr>
            <w:tcW w:w="568"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0.5</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18</w:t>
            </w:r>
          </w:p>
        </w:tc>
        <w:tc>
          <w:tcPr>
            <w:tcW w:w="567" w:type="dxa"/>
            <w:vAlign w:val="center"/>
          </w:tcPr>
          <w:p w:rsidR="0015672A" w:rsidRPr="00505418" w:rsidRDefault="0015672A">
            <w:pPr>
              <w:snapToGrid w:val="0"/>
              <w:jc w:val="center"/>
              <w:rPr>
                <w:rFonts w:ascii="宋体" w:hAnsi="宋体"/>
                <w:color w:val="0D0D0D" w:themeColor="text1" w:themeTint="F2"/>
                <w:sz w:val="18"/>
                <w:szCs w:val="18"/>
              </w:rPr>
            </w:pP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18</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7</w:t>
            </w:r>
          </w:p>
        </w:tc>
      </w:tr>
      <w:tr w:rsidR="00505418">
        <w:trPr>
          <w:trHeight w:val="510"/>
          <w:jc w:val="center"/>
        </w:trPr>
        <w:tc>
          <w:tcPr>
            <w:tcW w:w="1134" w:type="dxa"/>
            <w:vAlign w:val="center"/>
          </w:tcPr>
          <w:p w:rsidR="00505418" w:rsidRDefault="00505418" w:rsidP="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合 计</w:t>
            </w:r>
          </w:p>
        </w:tc>
        <w:tc>
          <w:tcPr>
            <w:tcW w:w="4535" w:type="dxa"/>
            <w:vAlign w:val="center"/>
          </w:tcPr>
          <w:p w:rsidR="00505418" w:rsidRDefault="00505418" w:rsidP="00505418">
            <w:pPr>
              <w:snapToGrid w:val="0"/>
              <w:jc w:val="center"/>
              <w:rPr>
                <w:rFonts w:asciiTheme="minorEastAsia" w:eastAsiaTheme="minorEastAsia" w:hAnsiTheme="minorEastAsia"/>
                <w:color w:val="0D0D0D" w:themeColor="text1" w:themeTint="F2"/>
                <w:sz w:val="18"/>
                <w:szCs w:val="18"/>
              </w:rPr>
            </w:pPr>
          </w:p>
        </w:tc>
        <w:tc>
          <w:tcPr>
            <w:tcW w:w="567" w:type="dxa"/>
            <w:vAlign w:val="center"/>
          </w:tcPr>
          <w:p w:rsidR="00505418" w:rsidRDefault="00505418" w:rsidP="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8" w:type="dxa"/>
            <w:vAlign w:val="center"/>
          </w:tcPr>
          <w:p w:rsidR="00505418" w:rsidRPr="00505418" w:rsidRDefault="00505418" w:rsidP="00505418">
            <w:pPr>
              <w:pStyle w:val="23"/>
              <w:widowControl w:val="0"/>
              <w:jc w:val="center"/>
              <w:rPr>
                <w:rFonts w:ascii="宋体" w:eastAsia="宋体" w:hAnsi="宋体" w:cs="Times New Roman"/>
                <w:color w:val="0D0D0D" w:themeColor="text1" w:themeTint="F2"/>
                <w:kern w:val="2"/>
                <w:sz w:val="16"/>
                <w:szCs w:val="16"/>
              </w:rPr>
            </w:pPr>
            <w:r w:rsidRPr="00505418">
              <w:rPr>
                <w:rFonts w:ascii="宋体" w:eastAsia="宋体" w:hAnsi="宋体" w:cs="Times New Roman" w:hint="eastAsia"/>
                <w:color w:val="0D0D0D" w:themeColor="text1" w:themeTint="F2"/>
                <w:kern w:val="2"/>
                <w:sz w:val="16"/>
                <w:szCs w:val="16"/>
              </w:rPr>
              <w:t>14.5</w:t>
            </w:r>
          </w:p>
        </w:tc>
        <w:tc>
          <w:tcPr>
            <w:tcW w:w="567" w:type="dxa"/>
            <w:vAlign w:val="center"/>
          </w:tcPr>
          <w:p w:rsidR="00505418" w:rsidRPr="00505418" w:rsidRDefault="00505418" w:rsidP="00505418">
            <w:pPr>
              <w:pStyle w:val="23"/>
              <w:widowControl w:val="0"/>
              <w:jc w:val="center"/>
              <w:rPr>
                <w:rFonts w:ascii="宋体" w:eastAsia="宋体" w:hAnsi="宋体" w:cs="Times New Roman"/>
                <w:color w:val="0D0D0D" w:themeColor="text1" w:themeTint="F2"/>
                <w:kern w:val="2"/>
                <w:sz w:val="18"/>
                <w:szCs w:val="18"/>
              </w:rPr>
            </w:pPr>
            <w:r w:rsidRPr="00505418">
              <w:rPr>
                <w:rFonts w:ascii="宋体" w:eastAsia="宋体" w:hAnsi="宋体" w:cs="Times New Roman" w:hint="eastAsia"/>
                <w:color w:val="0D0D0D" w:themeColor="text1" w:themeTint="F2"/>
                <w:kern w:val="2"/>
                <w:sz w:val="18"/>
                <w:szCs w:val="18"/>
              </w:rPr>
              <w:t>292</w:t>
            </w:r>
          </w:p>
        </w:tc>
        <w:tc>
          <w:tcPr>
            <w:tcW w:w="567" w:type="dxa"/>
            <w:vAlign w:val="center"/>
          </w:tcPr>
          <w:p w:rsidR="00505418" w:rsidRPr="00505418" w:rsidRDefault="00505418" w:rsidP="00505418">
            <w:pPr>
              <w:pStyle w:val="23"/>
              <w:widowControl w:val="0"/>
              <w:jc w:val="center"/>
              <w:rPr>
                <w:rFonts w:ascii="宋体" w:eastAsia="宋体" w:hAnsi="宋体" w:cs="Times New Roman"/>
                <w:color w:val="0D0D0D" w:themeColor="text1" w:themeTint="F2"/>
                <w:kern w:val="2"/>
                <w:sz w:val="18"/>
                <w:szCs w:val="18"/>
              </w:rPr>
            </w:pPr>
            <w:r w:rsidRPr="00505418">
              <w:rPr>
                <w:rFonts w:ascii="宋体" w:eastAsia="宋体" w:hAnsi="宋体" w:cs="Times New Roman" w:hint="eastAsia"/>
                <w:color w:val="0D0D0D" w:themeColor="text1" w:themeTint="F2"/>
                <w:kern w:val="2"/>
                <w:sz w:val="18"/>
                <w:szCs w:val="18"/>
              </w:rPr>
              <w:t>204</w:t>
            </w:r>
          </w:p>
        </w:tc>
        <w:tc>
          <w:tcPr>
            <w:tcW w:w="567" w:type="dxa"/>
            <w:vAlign w:val="center"/>
          </w:tcPr>
          <w:p w:rsidR="00505418" w:rsidRPr="00505418" w:rsidRDefault="00505418" w:rsidP="00505418">
            <w:pPr>
              <w:pStyle w:val="23"/>
              <w:widowControl w:val="0"/>
              <w:jc w:val="center"/>
              <w:rPr>
                <w:rFonts w:ascii="宋体" w:eastAsia="宋体" w:hAnsi="宋体" w:cs="Times New Roman"/>
                <w:color w:val="0D0D0D" w:themeColor="text1" w:themeTint="F2"/>
                <w:kern w:val="2"/>
                <w:sz w:val="18"/>
                <w:szCs w:val="18"/>
              </w:rPr>
            </w:pPr>
            <w:r w:rsidRPr="00505418">
              <w:rPr>
                <w:rFonts w:ascii="宋体" w:eastAsia="宋体" w:hAnsi="宋体" w:cs="Times New Roman" w:hint="eastAsia"/>
                <w:color w:val="0D0D0D" w:themeColor="text1" w:themeTint="F2"/>
                <w:kern w:val="2"/>
                <w:sz w:val="18"/>
                <w:szCs w:val="18"/>
              </w:rPr>
              <w:t>88</w:t>
            </w:r>
          </w:p>
        </w:tc>
        <w:tc>
          <w:tcPr>
            <w:tcW w:w="567" w:type="dxa"/>
            <w:vAlign w:val="center"/>
          </w:tcPr>
          <w:p w:rsidR="00505418" w:rsidRPr="00505418" w:rsidRDefault="00505418" w:rsidP="00505418">
            <w:pPr>
              <w:snapToGrid w:val="0"/>
              <w:ind w:leftChars="-50" w:left="-105" w:rightChars="-50" w:right="-105" w:firstLine="5"/>
              <w:jc w:val="center"/>
              <w:rPr>
                <w:rFonts w:ascii="宋体" w:hAnsi="宋体"/>
                <w:color w:val="0D0D0D" w:themeColor="text1" w:themeTint="F2"/>
                <w:sz w:val="18"/>
                <w:szCs w:val="18"/>
              </w:rPr>
            </w:pPr>
          </w:p>
        </w:tc>
      </w:tr>
    </w:tbl>
    <w:p w:rsidR="00505418" w:rsidRDefault="00505418">
      <w:pPr>
        <w:autoSpaceDE w:val="0"/>
        <w:autoSpaceDN w:val="0"/>
        <w:adjustRightInd w:val="0"/>
        <w:spacing w:line="360" w:lineRule="auto"/>
        <w:ind w:firstLineChars="200" w:firstLine="480"/>
        <w:rPr>
          <w:rFonts w:ascii="黑体" w:eastAsia="黑体"/>
          <w:bCs/>
          <w:color w:val="0D0D0D" w:themeColor="text1" w:themeTint="F2"/>
          <w:sz w:val="24"/>
        </w:rPr>
      </w:pPr>
    </w:p>
    <w:p w:rsidR="00505418" w:rsidRDefault="00505418">
      <w:pPr>
        <w:autoSpaceDE w:val="0"/>
        <w:autoSpaceDN w:val="0"/>
        <w:adjustRightInd w:val="0"/>
        <w:spacing w:line="360" w:lineRule="auto"/>
        <w:ind w:firstLineChars="200" w:firstLine="480"/>
        <w:rPr>
          <w:rFonts w:ascii="黑体" w:eastAsia="黑体"/>
          <w:bCs/>
          <w:color w:val="0D0D0D" w:themeColor="text1" w:themeTint="F2"/>
          <w:sz w:val="24"/>
        </w:rPr>
      </w:pPr>
    </w:p>
    <w:p w:rsidR="00505418" w:rsidRDefault="00505418">
      <w:pPr>
        <w:autoSpaceDE w:val="0"/>
        <w:autoSpaceDN w:val="0"/>
        <w:adjustRightInd w:val="0"/>
        <w:spacing w:line="360" w:lineRule="auto"/>
        <w:ind w:firstLineChars="200" w:firstLine="480"/>
        <w:rPr>
          <w:rFonts w:ascii="黑体" w:eastAsia="黑体"/>
          <w:bCs/>
          <w:color w:val="0D0D0D" w:themeColor="text1" w:themeTint="F2"/>
          <w:sz w:val="24"/>
        </w:rPr>
      </w:pPr>
    </w:p>
    <w:p w:rsidR="0015672A" w:rsidRDefault="00505418">
      <w:pPr>
        <w:autoSpaceDE w:val="0"/>
        <w:autoSpaceDN w:val="0"/>
        <w:adjustRightInd w:val="0"/>
        <w:spacing w:line="360" w:lineRule="auto"/>
        <w:ind w:firstLineChars="200" w:firstLine="480"/>
        <w:rPr>
          <w:rFonts w:ascii="黑体" w:eastAsia="黑体"/>
          <w:bCs/>
          <w:color w:val="0D0D0D" w:themeColor="text1" w:themeTint="F2"/>
          <w:sz w:val="24"/>
        </w:rPr>
      </w:pPr>
      <w:r>
        <w:rPr>
          <w:rFonts w:ascii="黑体" w:eastAsia="黑体" w:hint="eastAsia"/>
          <w:bCs/>
          <w:color w:val="0D0D0D" w:themeColor="text1" w:themeTint="F2"/>
          <w:sz w:val="24"/>
        </w:rPr>
        <w:lastRenderedPageBreak/>
        <w:t>（2）就业创业方向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15672A">
        <w:trPr>
          <w:trHeight w:val="283"/>
          <w:tblHeader/>
          <w:jc w:val="center"/>
        </w:trPr>
        <w:tc>
          <w:tcPr>
            <w:tcW w:w="1134" w:type="dxa"/>
            <w:vMerge w:val="restart"/>
            <w:tcMar>
              <w:top w:w="57" w:type="dxa"/>
              <w:left w:w="28" w:type="dxa"/>
              <w:bottom w:w="57" w:type="dxa"/>
              <w:right w:w="28" w:type="dxa"/>
            </w:tcMar>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课程号</w:t>
            </w:r>
          </w:p>
        </w:tc>
        <w:tc>
          <w:tcPr>
            <w:tcW w:w="4535" w:type="dxa"/>
            <w:vMerge w:val="restart"/>
            <w:vAlign w:val="center"/>
          </w:tcPr>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课程名称</w:t>
            </w:r>
          </w:p>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b/>
                <w:color w:val="0D0D0D" w:themeColor="text1" w:themeTint="F2"/>
                <w:sz w:val="18"/>
                <w:szCs w:val="18"/>
              </w:rPr>
              <w:t>Courses Name</w:t>
            </w:r>
          </w:p>
        </w:tc>
        <w:tc>
          <w:tcPr>
            <w:tcW w:w="567"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考核</w:t>
            </w:r>
          </w:p>
          <w:p w:rsidR="0015672A" w:rsidRDefault="00505418">
            <w:pPr>
              <w:snapToGrid w:val="0"/>
              <w:ind w:leftChars="-50" w:left="-105" w:rightChars="-50" w:right="-105" w:firstLine="6"/>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类型</w:t>
            </w:r>
          </w:p>
        </w:tc>
        <w:tc>
          <w:tcPr>
            <w:tcW w:w="568"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kern w:val="0"/>
                <w:sz w:val="18"/>
                <w:szCs w:val="18"/>
              </w:rPr>
              <w:t>学分</w:t>
            </w:r>
          </w:p>
        </w:tc>
        <w:tc>
          <w:tcPr>
            <w:tcW w:w="1701" w:type="dxa"/>
            <w:gridSpan w:val="3"/>
            <w:vAlign w:val="center"/>
          </w:tcPr>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学时</w:t>
            </w:r>
          </w:p>
        </w:tc>
        <w:tc>
          <w:tcPr>
            <w:tcW w:w="567"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开课</w:t>
            </w:r>
          </w:p>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学期</w:t>
            </w:r>
          </w:p>
        </w:tc>
      </w:tr>
      <w:tr w:rsidR="0015672A">
        <w:trPr>
          <w:trHeight w:val="454"/>
          <w:jc w:val="center"/>
        </w:trPr>
        <w:tc>
          <w:tcPr>
            <w:tcW w:w="1134" w:type="dxa"/>
            <w:vMerge/>
            <w:tcMar>
              <w:top w:w="57" w:type="dxa"/>
              <w:left w:w="28" w:type="dxa"/>
              <w:bottom w:w="57" w:type="dxa"/>
              <w:right w:w="28" w:type="dxa"/>
            </w:tcMar>
            <w:vAlign w:val="center"/>
          </w:tcPr>
          <w:p w:rsidR="0015672A" w:rsidRDefault="0015672A">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4535" w:type="dxa"/>
            <w:vMerge/>
            <w:vAlign w:val="center"/>
          </w:tcPr>
          <w:p w:rsidR="0015672A" w:rsidRDefault="0015672A">
            <w:pPr>
              <w:widowControl/>
              <w:snapToGrid w:val="0"/>
              <w:jc w:val="center"/>
              <w:rPr>
                <w:rFonts w:asciiTheme="minorEastAsia" w:eastAsiaTheme="minorEastAsia" w:hAnsiTheme="minorEastAsia"/>
                <w:b/>
                <w:color w:val="0D0D0D" w:themeColor="text1" w:themeTint="F2"/>
                <w:sz w:val="18"/>
                <w:szCs w:val="18"/>
              </w:rPr>
            </w:pPr>
          </w:p>
        </w:tc>
        <w:tc>
          <w:tcPr>
            <w:tcW w:w="567" w:type="dxa"/>
            <w:vMerge/>
            <w:vAlign w:val="center"/>
          </w:tcPr>
          <w:p w:rsidR="0015672A" w:rsidRDefault="0015672A">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568" w:type="dxa"/>
            <w:vMerge/>
            <w:vAlign w:val="center"/>
          </w:tcPr>
          <w:p w:rsidR="0015672A" w:rsidRDefault="0015672A">
            <w:pPr>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小计</w:t>
            </w: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理论</w:t>
            </w: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实验</w:t>
            </w:r>
          </w:p>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实践</w:t>
            </w:r>
          </w:p>
        </w:tc>
        <w:tc>
          <w:tcPr>
            <w:tcW w:w="567" w:type="dxa"/>
            <w:vMerge/>
          </w:tcPr>
          <w:p w:rsidR="0015672A" w:rsidRDefault="0015672A">
            <w:pPr>
              <w:snapToGrid w:val="0"/>
              <w:ind w:leftChars="-50" w:left="-105" w:rightChars="-50" w:right="-105"/>
              <w:jc w:val="center"/>
              <w:rPr>
                <w:rFonts w:asciiTheme="minorEastAsia" w:eastAsiaTheme="minorEastAsia" w:hAnsiTheme="minorEastAsia"/>
                <w:b/>
                <w:color w:val="0D0D0D" w:themeColor="text1" w:themeTint="F2"/>
                <w:sz w:val="18"/>
                <w:szCs w:val="18"/>
              </w:rPr>
            </w:pPr>
          </w:p>
        </w:tc>
      </w:tr>
      <w:tr w:rsidR="0015672A">
        <w:trPr>
          <w:trHeight w:val="454"/>
          <w:jc w:val="center"/>
        </w:trPr>
        <w:tc>
          <w:tcPr>
            <w:tcW w:w="1134" w:type="dxa"/>
            <w:tcMar>
              <w:top w:w="57" w:type="dxa"/>
              <w:left w:w="28" w:type="dxa"/>
              <w:bottom w:w="57" w:type="dxa"/>
              <w:right w:w="28" w:type="dxa"/>
            </w:tcMar>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13</w:t>
            </w:r>
            <w:r w:rsidRPr="00505418">
              <w:rPr>
                <w:rFonts w:ascii="宋体" w:hAnsi="宋体"/>
                <w:color w:val="0D0D0D" w:themeColor="text1" w:themeTint="F2"/>
                <w:sz w:val="18"/>
                <w:szCs w:val="18"/>
              </w:rPr>
              <w:t>SDC060</w:t>
            </w:r>
            <w:r w:rsidRPr="00505418">
              <w:rPr>
                <w:rFonts w:ascii="宋体" w:hAnsi="宋体" w:hint="eastAsia"/>
                <w:color w:val="0D0D0D" w:themeColor="text1" w:themeTint="F2"/>
                <w:sz w:val="18"/>
                <w:szCs w:val="18"/>
              </w:rPr>
              <w:t>19</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医</w:t>
            </w:r>
            <w:r w:rsidRPr="00505418">
              <w:rPr>
                <w:rFonts w:ascii="宋体" w:hAnsi="宋体"/>
                <w:color w:val="0D0D0D" w:themeColor="text1" w:themeTint="F2"/>
                <w:sz w:val="18"/>
                <w:szCs w:val="18"/>
              </w:rPr>
              <w:t>疗</w:t>
            </w:r>
            <w:r w:rsidRPr="00505418">
              <w:rPr>
                <w:rFonts w:ascii="宋体" w:hAnsi="宋体" w:hint="eastAsia"/>
                <w:color w:val="0D0D0D" w:themeColor="text1" w:themeTint="F2"/>
                <w:sz w:val="18"/>
                <w:szCs w:val="18"/>
              </w:rPr>
              <w:t>软件工程学</w:t>
            </w:r>
          </w:p>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Medical Software Engineering</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考试</w:t>
            </w:r>
          </w:p>
        </w:tc>
        <w:tc>
          <w:tcPr>
            <w:tcW w:w="568" w:type="dxa"/>
            <w:vAlign w:val="center"/>
          </w:tcPr>
          <w:p w:rsidR="0015672A" w:rsidRPr="00505418" w:rsidRDefault="00505418">
            <w:pPr>
              <w:jc w:val="center"/>
              <w:rPr>
                <w:rFonts w:ascii="宋体" w:hAnsi="宋体"/>
                <w:color w:val="0D0D0D" w:themeColor="text1" w:themeTint="F2"/>
              </w:rPr>
            </w:pPr>
            <w:r w:rsidRPr="00505418">
              <w:rPr>
                <w:rFonts w:ascii="宋体" w:hAnsi="宋体" w:cs="Calibri"/>
                <w:color w:val="0D0D0D" w:themeColor="text1" w:themeTint="F2"/>
                <w:sz w:val="18"/>
                <w:szCs w:val="18"/>
                <w:u w:color="000000"/>
              </w:rPr>
              <w:t>3</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51</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51</w:t>
            </w:r>
          </w:p>
        </w:tc>
        <w:tc>
          <w:tcPr>
            <w:tcW w:w="567" w:type="dxa"/>
            <w:vAlign w:val="center"/>
          </w:tcPr>
          <w:p w:rsidR="0015672A" w:rsidRPr="00505418" w:rsidRDefault="0015672A">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6</w:t>
            </w:r>
          </w:p>
        </w:tc>
      </w:tr>
      <w:tr w:rsidR="0015672A">
        <w:trPr>
          <w:trHeight w:val="454"/>
          <w:jc w:val="center"/>
        </w:trPr>
        <w:tc>
          <w:tcPr>
            <w:tcW w:w="1134" w:type="dxa"/>
            <w:tcMar>
              <w:top w:w="57" w:type="dxa"/>
              <w:left w:w="28" w:type="dxa"/>
              <w:bottom w:w="57" w:type="dxa"/>
              <w:right w:w="28" w:type="dxa"/>
            </w:tcMar>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13</w:t>
            </w:r>
            <w:r w:rsidRPr="00505418">
              <w:rPr>
                <w:rFonts w:ascii="宋体" w:hAnsi="宋体"/>
                <w:color w:val="0D0D0D" w:themeColor="text1" w:themeTint="F2"/>
                <w:sz w:val="18"/>
                <w:szCs w:val="18"/>
              </w:rPr>
              <w:t>SDC06020</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医疗软件设计实验</w:t>
            </w:r>
          </w:p>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Experiment for Medical Software Engineering</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考查</w:t>
            </w:r>
          </w:p>
        </w:tc>
        <w:tc>
          <w:tcPr>
            <w:tcW w:w="568" w:type="dxa"/>
            <w:vAlign w:val="center"/>
          </w:tcPr>
          <w:p w:rsidR="0015672A" w:rsidRPr="00505418" w:rsidRDefault="00505418">
            <w:pPr>
              <w:jc w:val="center"/>
              <w:rPr>
                <w:rFonts w:ascii="宋体" w:hAnsi="宋体"/>
                <w:color w:val="0D0D0D" w:themeColor="text1" w:themeTint="F2"/>
              </w:rPr>
            </w:pPr>
            <w:r w:rsidRPr="00505418">
              <w:rPr>
                <w:rFonts w:ascii="宋体" w:hAnsi="宋体" w:cs="Calibri"/>
                <w:color w:val="0D0D0D" w:themeColor="text1" w:themeTint="F2"/>
                <w:sz w:val="18"/>
                <w:szCs w:val="18"/>
              </w:rPr>
              <w:t>0.5</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18</w:t>
            </w:r>
          </w:p>
        </w:tc>
        <w:tc>
          <w:tcPr>
            <w:tcW w:w="567" w:type="dxa"/>
            <w:vAlign w:val="center"/>
          </w:tcPr>
          <w:p w:rsidR="0015672A" w:rsidRPr="00505418" w:rsidRDefault="0015672A">
            <w:pPr>
              <w:snapToGrid w:val="0"/>
              <w:jc w:val="center"/>
              <w:rPr>
                <w:rFonts w:ascii="宋体" w:hAnsi="宋体"/>
                <w:color w:val="0D0D0D" w:themeColor="text1" w:themeTint="F2"/>
                <w:sz w:val="18"/>
                <w:szCs w:val="18"/>
              </w:rPr>
            </w:pP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18</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6</w:t>
            </w:r>
          </w:p>
        </w:tc>
      </w:tr>
      <w:tr w:rsidR="0015672A">
        <w:trPr>
          <w:trHeight w:val="510"/>
          <w:jc w:val="center"/>
        </w:trPr>
        <w:tc>
          <w:tcPr>
            <w:tcW w:w="1134" w:type="dxa"/>
            <w:vAlign w:val="center"/>
          </w:tcPr>
          <w:p w:rsidR="0015672A" w:rsidRPr="00505418" w:rsidRDefault="00505418">
            <w:pPr>
              <w:rPr>
                <w:rFonts w:ascii="宋体" w:hAnsi="宋体"/>
                <w:color w:val="0D0D0D" w:themeColor="text1" w:themeTint="F2"/>
              </w:rPr>
            </w:pPr>
            <w:r w:rsidRPr="00505418">
              <w:rPr>
                <w:rFonts w:ascii="宋体" w:hAnsi="宋体" w:hint="eastAsia"/>
                <w:color w:val="0D0D0D" w:themeColor="text1" w:themeTint="F2"/>
                <w:sz w:val="18"/>
                <w:szCs w:val="18"/>
              </w:rPr>
              <w:t>13</w:t>
            </w:r>
            <w:r w:rsidRPr="00505418">
              <w:rPr>
                <w:rFonts w:ascii="宋体" w:hAnsi="宋体"/>
                <w:color w:val="0D0D0D" w:themeColor="text1" w:themeTint="F2"/>
                <w:sz w:val="18"/>
                <w:szCs w:val="18"/>
              </w:rPr>
              <w:t>SDC06021</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数据库及PACS应用</w:t>
            </w:r>
          </w:p>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 xml:space="preserve">Database and PACS </w:t>
            </w:r>
            <w:r w:rsidRPr="00505418">
              <w:rPr>
                <w:rFonts w:ascii="宋体" w:hAnsi="宋体" w:hint="eastAsia"/>
                <w:color w:val="0D0D0D" w:themeColor="text1" w:themeTint="F2"/>
                <w:sz w:val="18"/>
                <w:szCs w:val="18"/>
              </w:rPr>
              <w:t>A</w:t>
            </w:r>
            <w:r w:rsidRPr="00505418">
              <w:rPr>
                <w:rFonts w:ascii="宋体" w:hAnsi="宋体"/>
                <w:color w:val="0D0D0D" w:themeColor="text1" w:themeTint="F2"/>
                <w:sz w:val="18"/>
                <w:szCs w:val="18"/>
              </w:rPr>
              <w:t>pplication</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考试</w:t>
            </w:r>
          </w:p>
        </w:tc>
        <w:tc>
          <w:tcPr>
            <w:tcW w:w="568" w:type="dxa"/>
            <w:vAlign w:val="center"/>
          </w:tcPr>
          <w:p w:rsidR="0015672A" w:rsidRPr="00505418" w:rsidRDefault="00505418">
            <w:pPr>
              <w:pStyle w:val="23"/>
              <w:widowControl w:val="0"/>
              <w:jc w:val="center"/>
              <w:rPr>
                <w:rFonts w:ascii="宋体" w:eastAsia="宋体" w:hAnsi="宋体"/>
                <w:color w:val="0D0D0D" w:themeColor="text1" w:themeTint="F2"/>
              </w:rPr>
            </w:pPr>
            <w:r w:rsidRPr="00505418">
              <w:rPr>
                <w:rFonts w:ascii="宋体" w:eastAsia="宋体" w:hAnsi="宋体" w:cs="Calibri" w:hint="eastAsia"/>
                <w:color w:val="0D0D0D" w:themeColor="text1" w:themeTint="F2"/>
                <w:kern w:val="2"/>
                <w:sz w:val="18"/>
                <w:szCs w:val="18"/>
                <w:u w:color="000000"/>
              </w:rPr>
              <w:t>3</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51</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51</w:t>
            </w:r>
          </w:p>
        </w:tc>
        <w:tc>
          <w:tcPr>
            <w:tcW w:w="567" w:type="dxa"/>
            <w:vAlign w:val="center"/>
          </w:tcPr>
          <w:p w:rsidR="0015672A" w:rsidRPr="00505418" w:rsidRDefault="0015672A">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6</w:t>
            </w:r>
          </w:p>
        </w:tc>
      </w:tr>
      <w:tr w:rsidR="0015672A">
        <w:trPr>
          <w:trHeight w:val="510"/>
          <w:jc w:val="center"/>
        </w:trPr>
        <w:tc>
          <w:tcPr>
            <w:tcW w:w="1134" w:type="dxa"/>
            <w:vAlign w:val="center"/>
          </w:tcPr>
          <w:p w:rsidR="0015672A" w:rsidRPr="00505418" w:rsidRDefault="00505418">
            <w:pPr>
              <w:rPr>
                <w:rFonts w:ascii="宋体" w:hAnsi="宋体"/>
                <w:color w:val="0D0D0D" w:themeColor="text1" w:themeTint="F2"/>
              </w:rPr>
            </w:pPr>
            <w:r w:rsidRPr="00505418">
              <w:rPr>
                <w:rFonts w:ascii="宋体" w:hAnsi="宋体" w:hint="eastAsia"/>
                <w:color w:val="0D0D0D" w:themeColor="text1" w:themeTint="F2"/>
                <w:sz w:val="18"/>
                <w:szCs w:val="18"/>
              </w:rPr>
              <w:t>13</w:t>
            </w:r>
            <w:r w:rsidRPr="00505418">
              <w:rPr>
                <w:rFonts w:ascii="宋体" w:hAnsi="宋体"/>
                <w:color w:val="0D0D0D" w:themeColor="text1" w:themeTint="F2"/>
                <w:sz w:val="18"/>
                <w:szCs w:val="18"/>
              </w:rPr>
              <w:t>SDC060</w:t>
            </w:r>
            <w:r w:rsidRPr="00505418">
              <w:rPr>
                <w:rFonts w:ascii="宋体" w:hAnsi="宋体" w:hint="eastAsia"/>
                <w:color w:val="0D0D0D" w:themeColor="text1" w:themeTint="F2"/>
                <w:sz w:val="18"/>
                <w:szCs w:val="18"/>
              </w:rPr>
              <w:t>22</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数据库及PACS应用实验</w:t>
            </w:r>
          </w:p>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Experiment</w:t>
            </w:r>
            <w:r w:rsidRPr="00505418">
              <w:rPr>
                <w:rFonts w:ascii="宋体" w:hAnsi="宋体" w:hint="eastAsia"/>
                <w:color w:val="0D0D0D" w:themeColor="text1" w:themeTint="F2"/>
                <w:sz w:val="18"/>
                <w:szCs w:val="18"/>
              </w:rPr>
              <w:t xml:space="preserve"> </w:t>
            </w:r>
            <w:r w:rsidRPr="00505418">
              <w:rPr>
                <w:rFonts w:ascii="宋体" w:hAnsi="宋体"/>
                <w:color w:val="0D0D0D" w:themeColor="text1" w:themeTint="F2"/>
                <w:sz w:val="18"/>
                <w:szCs w:val="18"/>
              </w:rPr>
              <w:t>for</w:t>
            </w:r>
            <w:r w:rsidRPr="00505418">
              <w:rPr>
                <w:rFonts w:ascii="宋体" w:hAnsi="宋体" w:hint="eastAsia"/>
                <w:color w:val="0D0D0D" w:themeColor="text1" w:themeTint="F2"/>
                <w:sz w:val="18"/>
                <w:szCs w:val="18"/>
              </w:rPr>
              <w:t xml:space="preserve"> </w:t>
            </w:r>
            <w:r w:rsidRPr="00505418">
              <w:rPr>
                <w:rFonts w:ascii="宋体" w:hAnsi="宋体"/>
                <w:color w:val="0D0D0D" w:themeColor="text1" w:themeTint="F2"/>
                <w:sz w:val="18"/>
                <w:szCs w:val="18"/>
              </w:rPr>
              <w:t>Database and PACS Application</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考查</w:t>
            </w:r>
          </w:p>
        </w:tc>
        <w:tc>
          <w:tcPr>
            <w:tcW w:w="568" w:type="dxa"/>
            <w:vAlign w:val="center"/>
          </w:tcPr>
          <w:p w:rsidR="0015672A" w:rsidRPr="00505418" w:rsidRDefault="00505418">
            <w:pPr>
              <w:pStyle w:val="23"/>
              <w:widowControl w:val="0"/>
              <w:jc w:val="center"/>
              <w:rPr>
                <w:rFonts w:ascii="宋体" w:eastAsia="宋体" w:hAnsi="宋体"/>
                <w:color w:val="0D0D0D" w:themeColor="text1" w:themeTint="F2"/>
              </w:rPr>
            </w:pPr>
            <w:r w:rsidRPr="00505418">
              <w:rPr>
                <w:rFonts w:ascii="宋体" w:eastAsia="宋体" w:hAnsi="宋体" w:cs="Calibri" w:hint="eastAsia"/>
                <w:color w:val="0D0D0D" w:themeColor="text1" w:themeTint="F2"/>
                <w:kern w:val="2"/>
                <w:sz w:val="18"/>
                <w:szCs w:val="18"/>
                <w:u w:color="000000"/>
              </w:rPr>
              <w:t>1</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34</w:t>
            </w:r>
          </w:p>
        </w:tc>
        <w:tc>
          <w:tcPr>
            <w:tcW w:w="567" w:type="dxa"/>
            <w:vAlign w:val="center"/>
          </w:tcPr>
          <w:p w:rsidR="0015672A" w:rsidRPr="00505418" w:rsidRDefault="0015672A">
            <w:pPr>
              <w:snapToGrid w:val="0"/>
              <w:jc w:val="center"/>
              <w:rPr>
                <w:rFonts w:ascii="宋体" w:hAnsi="宋体"/>
                <w:color w:val="0D0D0D" w:themeColor="text1" w:themeTint="F2"/>
                <w:sz w:val="18"/>
                <w:szCs w:val="18"/>
              </w:rPr>
            </w:pP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34</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6</w:t>
            </w:r>
          </w:p>
        </w:tc>
      </w:tr>
      <w:tr w:rsidR="0015672A">
        <w:trPr>
          <w:trHeight w:val="510"/>
          <w:jc w:val="center"/>
        </w:trPr>
        <w:tc>
          <w:tcPr>
            <w:tcW w:w="1134" w:type="dxa"/>
            <w:vAlign w:val="center"/>
          </w:tcPr>
          <w:p w:rsidR="0015672A" w:rsidRPr="00505418" w:rsidRDefault="00505418">
            <w:pPr>
              <w:rPr>
                <w:rFonts w:ascii="宋体" w:hAnsi="宋体"/>
                <w:color w:val="0D0D0D" w:themeColor="text1" w:themeTint="F2"/>
              </w:rPr>
            </w:pPr>
            <w:r w:rsidRPr="00505418">
              <w:rPr>
                <w:rFonts w:ascii="宋体" w:hAnsi="宋体" w:hint="eastAsia"/>
                <w:color w:val="0D0D0D" w:themeColor="text1" w:themeTint="F2"/>
                <w:sz w:val="18"/>
                <w:szCs w:val="18"/>
              </w:rPr>
              <w:t>13</w:t>
            </w:r>
            <w:r w:rsidRPr="00505418">
              <w:rPr>
                <w:rFonts w:ascii="宋体" w:hAnsi="宋体"/>
                <w:color w:val="0D0D0D" w:themeColor="text1" w:themeTint="F2"/>
                <w:sz w:val="18"/>
                <w:szCs w:val="18"/>
              </w:rPr>
              <w:t>SDC060</w:t>
            </w:r>
            <w:r w:rsidRPr="00505418">
              <w:rPr>
                <w:rFonts w:ascii="宋体" w:hAnsi="宋体" w:hint="eastAsia"/>
                <w:color w:val="0D0D0D" w:themeColor="text1" w:themeTint="F2"/>
                <w:sz w:val="18"/>
                <w:szCs w:val="18"/>
              </w:rPr>
              <w:t>23</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生物医学传感技术</w:t>
            </w:r>
          </w:p>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Biomedical Sensing Technology</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考试</w:t>
            </w:r>
          </w:p>
        </w:tc>
        <w:tc>
          <w:tcPr>
            <w:tcW w:w="568" w:type="dxa"/>
            <w:vAlign w:val="center"/>
          </w:tcPr>
          <w:p w:rsidR="0015672A" w:rsidRPr="00505418" w:rsidRDefault="00505418">
            <w:pPr>
              <w:jc w:val="center"/>
              <w:rPr>
                <w:rFonts w:ascii="宋体" w:hAnsi="宋体"/>
                <w:color w:val="0D0D0D" w:themeColor="text1" w:themeTint="F2"/>
              </w:rPr>
            </w:pPr>
            <w:r w:rsidRPr="00505418">
              <w:rPr>
                <w:rFonts w:ascii="宋体" w:hAnsi="宋体" w:cs="Calibri"/>
                <w:color w:val="0D0D0D" w:themeColor="text1" w:themeTint="F2"/>
                <w:sz w:val="18"/>
                <w:szCs w:val="18"/>
              </w:rPr>
              <w:t>2</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34</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34</w:t>
            </w:r>
          </w:p>
        </w:tc>
        <w:tc>
          <w:tcPr>
            <w:tcW w:w="567" w:type="dxa"/>
            <w:vAlign w:val="center"/>
          </w:tcPr>
          <w:p w:rsidR="0015672A" w:rsidRPr="00505418" w:rsidRDefault="0015672A">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7</w:t>
            </w:r>
          </w:p>
        </w:tc>
      </w:tr>
      <w:tr w:rsidR="0015672A">
        <w:trPr>
          <w:trHeight w:val="510"/>
          <w:jc w:val="center"/>
        </w:trPr>
        <w:tc>
          <w:tcPr>
            <w:tcW w:w="1134" w:type="dxa"/>
            <w:vAlign w:val="center"/>
          </w:tcPr>
          <w:p w:rsidR="0015672A" w:rsidRPr="00505418" w:rsidRDefault="00505418">
            <w:pPr>
              <w:rPr>
                <w:rFonts w:ascii="宋体" w:hAnsi="宋体"/>
                <w:color w:val="0D0D0D" w:themeColor="text1" w:themeTint="F2"/>
              </w:rPr>
            </w:pPr>
            <w:r w:rsidRPr="00505418">
              <w:rPr>
                <w:rFonts w:ascii="宋体" w:hAnsi="宋体" w:hint="eastAsia"/>
                <w:color w:val="0D0D0D" w:themeColor="text1" w:themeTint="F2"/>
                <w:sz w:val="18"/>
                <w:szCs w:val="18"/>
              </w:rPr>
              <w:t>13</w:t>
            </w:r>
            <w:r w:rsidRPr="00505418">
              <w:rPr>
                <w:rFonts w:ascii="宋体" w:hAnsi="宋体"/>
                <w:color w:val="0D0D0D" w:themeColor="text1" w:themeTint="F2"/>
                <w:sz w:val="18"/>
                <w:szCs w:val="18"/>
              </w:rPr>
              <w:t>SDC060</w:t>
            </w:r>
            <w:r w:rsidRPr="00505418">
              <w:rPr>
                <w:rFonts w:ascii="宋体" w:hAnsi="宋体" w:hint="eastAsia"/>
                <w:color w:val="0D0D0D" w:themeColor="text1" w:themeTint="F2"/>
                <w:sz w:val="18"/>
                <w:szCs w:val="18"/>
              </w:rPr>
              <w:t>24</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生物医学传感技术实验</w:t>
            </w:r>
          </w:p>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Experiment for Biomedical Sensing Technology</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考查</w:t>
            </w:r>
          </w:p>
        </w:tc>
        <w:tc>
          <w:tcPr>
            <w:tcW w:w="568" w:type="dxa"/>
            <w:vAlign w:val="center"/>
          </w:tcPr>
          <w:p w:rsidR="0015672A" w:rsidRPr="00505418" w:rsidRDefault="00505418">
            <w:pPr>
              <w:jc w:val="center"/>
              <w:rPr>
                <w:rFonts w:ascii="宋体" w:hAnsi="宋体"/>
                <w:color w:val="0D0D0D" w:themeColor="text1" w:themeTint="F2"/>
              </w:rPr>
            </w:pPr>
            <w:r w:rsidRPr="00505418">
              <w:rPr>
                <w:rFonts w:ascii="宋体" w:hAnsi="宋体" w:cs="Calibri" w:hint="eastAsia"/>
                <w:color w:val="0D0D0D" w:themeColor="text1" w:themeTint="F2"/>
                <w:sz w:val="18"/>
                <w:szCs w:val="18"/>
              </w:rPr>
              <w:t>0.5</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18</w:t>
            </w:r>
          </w:p>
        </w:tc>
        <w:tc>
          <w:tcPr>
            <w:tcW w:w="567" w:type="dxa"/>
            <w:vAlign w:val="center"/>
          </w:tcPr>
          <w:p w:rsidR="0015672A" w:rsidRPr="00505418" w:rsidRDefault="0015672A">
            <w:pPr>
              <w:snapToGrid w:val="0"/>
              <w:jc w:val="center"/>
              <w:rPr>
                <w:rFonts w:ascii="宋体" w:hAnsi="宋体"/>
                <w:color w:val="0D0D0D" w:themeColor="text1" w:themeTint="F2"/>
                <w:sz w:val="18"/>
                <w:szCs w:val="18"/>
              </w:rPr>
            </w:pP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18</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7</w:t>
            </w:r>
          </w:p>
        </w:tc>
      </w:tr>
      <w:tr w:rsidR="0015672A">
        <w:trPr>
          <w:trHeight w:val="510"/>
          <w:jc w:val="center"/>
        </w:trPr>
        <w:tc>
          <w:tcPr>
            <w:tcW w:w="1134" w:type="dxa"/>
            <w:vAlign w:val="center"/>
          </w:tcPr>
          <w:p w:rsidR="0015672A" w:rsidRPr="00505418" w:rsidRDefault="00505418">
            <w:pPr>
              <w:rPr>
                <w:rFonts w:ascii="宋体" w:hAnsi="宋体"/>
                <w:color w:val="0D0D0D" w:themeColor="text1" w:themeTint="F2"/>
              </w:rPr>
            </w:pPr>
            <w:r w:rsidRPr="00505418">
              <w:rPr>
                <w:rFonts w:ascii="宋体" w:hAnsi="宋体" w:hint="eastAsia"/>
                <w:color w:val="0D0D0D" w:themeColor="text1" w:themeTint="F2"/>
                <w:sz w:val="18"/>
                <w:szCs w:val="18"/>
              </w:rPr>
              <w:t>13</w:t>
            </w:r>
            <w:r w:rsidRPr="00505418">
              <w:rPr>
                <w:rFonts w:ascii="宋体" w:hAnsi="宋体"/>
                <w:color w:val="0D0D0D" w:themeColor="text1" w:themeTint="F2"/>
                <w:sz w:val="18"/>
                <w:szCs w:val="18"/>
              </w:rPr>
              <w:t>SDC060</w:t>
            </w:r>
            <w:r w:rsidRPr="00505418">
              <w:rPr>
                <w:rFonts w:ascii="宋体" w:hAnsi="宋体" w:hint="eastAsia"/>
                <w:color w:val="0D0D0D" w:themeColor="text1" w:themeTint="F2"/>
                <w:sz w:val="18"/>
                <w:szCs w:val="18"/>
              </w:rPr>
              <w:t>25</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医学智能系统设计</w:t>
            </w:r>
          </w:p>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Medical Intelligent System Design</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考查</w:t>
            </w:r>
          </w:p>
        </w:tc>
        <w:tc>
          <w:tcPr>
            <w:tcW w:w="568" w:type="dxa"/>
            <w:vAlign w:val="center"/>
          </w:tcPr>
          <w:p w:rsidR="0015672A" w:rsidRPr="00505418" w:rsidRDefault="00505418">
            <w:pPr>
              <w:jc w:val="center"/>
              <w:rPr>
                <w:rFonts w:ascii="宋体" w:hAnsi="宋体"/>
                <w:color w:val="0D0D0D" w:themeColor="text1" w:themeTint="F2"/>
              </w:rPr>
            </w:pPr>
            <w:r w:rsidRPr="00505418">
              <w:rPr>
                <w:rFonts w:ascii="宋体" w:hAnsi="宋体" w:cs="Calibri"/>
                <w:color w:val="0D0D0D" w:themeColor="text1" w:themeTint="F2"/>
                <w:sz w:val="18"/>
                <w:szCs w:val="18"/>
              </w:rPr>
              <w:t>2</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34</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34</w:t>
            </w:r>
          </w:p>
        </w:tc>
        <w:tc>
          <w:tcPr>
            <w:tcW w:w="567" w:type="dxa"/>
            <w:vAlign w:val="center"/>
          </w:tcPr>
          <w:p w:rsidR="0015672A" w:rsidRPr="00505418" w:rsidRDefault="0015672A">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5</w:t>
            </w:r>
          </w:p>
        </w:tc>
      </w:tr>
      <w:tr w:rsidR="0015672A">
        <w:trPr>
          <w:trHeight w:val="510"/>
          <w:jc w:val="center"/>
        </w:trPr>
        <w:tc>
          <w:tcPr>
            <w:tcW w:w="1134" w:type="dxa"/>
            <w:vAlign w:val="center"/>
          </w:tcPr>
          <w:p w:rsidR="0015672A" w:rsidRPr="00505418" w:rsidRDefault="00505418">
            <w:pPr>
              <w:rPr>
                <w:rFonts w:ascii="宋体" w:hAnsi="宋体"/>
                <w:color w:val="0D0D0D" w:themeColor="text1" w:themeTint="F2"/>
              </w:rPr>
            </w:pPr>
            <w:r w:rsidRPr="00505418">
              <w:rPr>
                <w:rFonts w:ascii="宋体" w:hAnsi="宋体" w:hint="eastAsia"/>
                <w:color w:val="0D0D0D" w:themeColor="text1" w:themeTint="F2"/>
                <w:sz w:val="18"/>
                <w:szCs w:val="18"/>
              </w:rPr>
              <w:t>13</w:t>
            </w:r>
            <w:r w:rsidRPr="00505418">
              <w:rPr>
                <w:rFonts w:ascii="宋体" w:hAnsi="宋体"/>
                <w:color w:val="0D0D0D" w:themeColor="text1" w:themeTint="F2"/>
                <w:sz w:val="18"/>
                <w:szCs w:val="18"/>
              </w:rPr>
              <w:t>SDC060</w:t>
            </w:r>
            <w:r w:rsidRPr="00505418">
              <w:rPr>
                <w:rFonts w:ascii="宋体" w:hAnsi="宋体" w:hint="eastAsia"/>
                <w:color w:val="0D0D0D" w:themeColor="text1" w:themeTint="F2"/>
                <w:sz w:val="18"/>
                <w:szCs w:val="18"/>
              </w:rPr>
              <w:t>26</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bookmarkStart w:id="6" w:name="_Hlk13670819"/>
            <w:r w:rsidRPr="00505418">
              <w:rPr>
                <w:rFonts w:ascii="宋体" w:hAnsi="宋体" w:hint="eastAsia"/>
                <w:color w:val="0D0D0D" w:themeColor="text1" w:themeTint="F2"/>
                <w:sz w:val="18"/>
                <w:szCs w:val="18"/>
              </w:rPr>
              <w:t>医学智能系统设计实验</w:t>
            </w:r>
          </w:p>
          <w:bookmarkEnd w:id="6"/>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Experiment</w:t>
            </w:r>
            <w:r w:rsidRPr="00505418">
              <w:rPr>
                <w:rFonts w:ascii="宋体" w:hAnsi="宋体"/>
                <w:color w:val="0D0D0D" w:themeColor="text1" w:themeTint="F2"/>
                <w:sz w:val="18"/>
                <w:szCs w:val="18"/>
              </w:rPr>
              <w:t xml:space="preserve"> </w:t>
            </w:r>
            <w:r w:rsidRPr="00505418">
              <w:rPr>
                <w:rFonts w:ascii="宋体" w:hAnsi="宋体" w:hint="eastAsia"/>
                <w:color w:val="0D0D0D" w:themeColor="text1" w:themeTint="F2"/>
                <w:sz w:val="18"/>
                <w:szCs w:val="18"/>
              </w:rPr>
              <w:t>for</w:t>
            </w:r>
            <w:r w:rsidRPr="00505418">
              <w:rPr>
                <w:rFonts w:ascii="宋体" w:hAnsi="宋体"/>
                <w:color w:val="0D0D0D" w:themeColor="text1" w:themeTint="F2"/>
                <w:sz w:val="18"/>
                <w:szCs w:val="18"/>
              </w:rPr>
              <w:t xml:space="preserve"> Medical Intelligent System Design</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考查</w:t>
            </w:r>
          </w:p>
        </w:tc>
        <w:tc>
          <w:tcPr>
            <w:tcW w:w="568" w:type="dxa"/>
            <w:vAlign w:val="center"/>
          </w:tcPr>
          <w:p w:rsidR="0015672A" w:rsidRPr="00505418" w:rsidRDefault="00505418">
            <w:pPr>
              <w:jc w:val="center"/>
              <w:rPr>
                <w:rFonts w:ascii="宋体" w:hAnsi="宋体" w:cs="Calibri"/>
                <w:color w:val="0D0D0D" w:themeColor="text1" w:themeTint="F2"/>
                <w:sz w:val="18"/>
                <w:szCs w:val="18"/>
              </w:rPr>
            </w:pPr>
            <w:r w:rsidRPr="00505418">
              <w:rPr>
                <w:rFonts w:ascii="宋体" w:hAnsi="宋体" w:cs="Calibri" w:hint="eastAsia"/>
                <w:color w:val="0D0D0D" w:themeColor="text1" w:themeTint="F2"/>
                <w:sz w:val="18"/>
                <w:szCs w:val="18"/>
              </w:rPr>
              <w:t>0.5</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18</w:t>
            </w:r>
          </w:p>
        </w:tc>
        <w:tc>
          <w:tcPr>
            <w:tcW w:w="567" w:type="dxa"/>
            <w:vAlign w:val="center"/>
          </w:tcPr>
          <w:p w:rsidR="0015672A" w:rsidRPr="00505418" w:rsidRDefault="0015672A">
            <w:pPr>
              <w:snapToGrid w:val="0"/>
              <w:jc w:val="center"/>
              <w:rPr>
                <w:rFonts w:ascii="宋体" w:hAnsi="宋体"/>
                <w:color w:val="0D0D0D" w:themeColor="text1" w:themeTint="F2"/>
                <w:sz w:val="18"/>
                <w:szCs w:val="18"/>
              </w:rPr>
            </w:pP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18</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5</w:t>
            </w:r>
          </w:p>
        </w:tc>
      </w:tr>
      <w:tr w:rsidR="0015672A">
        <w:trPr>
          <w:trHeight w:val="510"/>
          <w:jc w:val="center"/>
        </w:trPr>
        <w:tc>
          <w:tcPr>
            <w:tcW w:w="1134" w:type="dxa"/>
            <w:vAlign w:val="center"/>
          </w:tcPr>
          <w:p w:rsidR="0015672A" w:rsidRPr="00505418" w:rsidRDefault="00505418">
            <w:pPr>
              <w:rPr>
                <w:rFonts w:ascii="宋体" w:hAnsi="宋体"/>
                <w:color w:val="0D0D0D" w:themeColor="text1" w:themeTint="F2"/>
              </w:rPr>
            </w:pPr>
            <w:r w:rsidRPr="00505418">
              <w:rPr>
                <w:rFonts w:ascii="宋体" w:hAnsi="宋体" w:hint="eastAsia"/>
                <w:color w:val="0D0D0D" w:themeColor="text1" w:themeTint="F2"/>
                <w:sz w:val="18"/>
                <w:szCs w:val="18"/>
              </w:rPr>
              <w:t>13</w:t>
            </w:r>
            <w:r w:rsidRPr="00505418">
              <w:rPr>
                <w:rFonts w:ascii="宋体" w:hAnsi="宋体"/>
                <w:color w:val="0D0D0D" w:themeColor="text1" w:themeTint="F2"/>
                <w:sz w:val="18"/>
                <w:szCs w:val="18"/>
              </w:rPr>
              <w:t>SDC060</w:t>
            </w:r>
            <w:r w:rsidRPr="00505418">
              <w:rPr>
                <w:rFonts w:ascii="宋体" w:hAnsi="宋体" w:hint="eastAsia"/>
                <w:color w:val="0D0D0D" w:themeColor="text1" w:themeTint="F2"/>
                <w:sz w:val="18"/>
                <w:szCs w:val="18"/>
              </w:rPr>
              <w:t>27</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bookmarkStart w:id="7" w:name="_Hlk13671001"/>
            <w:r w:rsidRPr="00505418">
              <w:rPr>
                <w:rFonts w:ascii="宋体" w:hAnsi="宋体" w:hint="eastAsia"/>
                <w:color w:val="0D0D0D" w:themeColor="text1" w:themeTint="F2"/>
                <w:sz w:val="18"/>
                <w:szCs w:val="18"/>
              </w:rPr>
              <w:t>医学智能系统</w:t>
            </w:r>
            <w:r w:rsidRPr="00505418">
              <w:rPr>
                <w:rFonts w:ascii="宋体" w:hAnsi="宋体"/>
                <w:color w:val="0D0D0D" w:themeColor="text1" w:themeTint="F2"/>
                <w:sz w:val="18"/>
                <w:szCs w:val="18"/>
              </w:rPr>
              <w:t>课程设计</w:t>
            </w:r>
          </w:p>
          <w:bookmarkEnd w:id="7"/>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Medical Intelligent System Course Design</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考查</w:t>
            </w:r>
          </w:p>
        </w:tc>
        <w:tc>
          <w:tcPr>
            <w:tcW w:w="568" w:type="dxa"/>
            <w:vAlign w:val="center"/>
          </w:tcPr>
          <w:p w:rsidR="0015672A" w:rsidRPr="00505418" w:rsidRDefault="00505418">
            <w:pPr>
              <w:jc w:val="center"/>
              <w:rPr>
                <w:rFonts w:ascii="宋体" w:hAnsi="宋体"/>
                <w:color w:val="0D0D0D" w:themeColor="text1" w:themeTint="F2"/>
              </w:rPr>
            </w:pPr>
            <w:r w:rsidRPr="00505418">
              <w:rPr>
                <w:rFonts w:ascii="宋体" w:hAnsi="宋体" w:cs="Calibri"/>
                <w:color w:val="0D0D0D" w:themeColor="text1" w:themeTint="F2"/>
                <w:sz w:val="18"/>
                <w:szCs w:val="18"/>
              </w:rPr>
              <w:t>1</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1周</w:t>
            </w:r>
          </w:p>
        </w:tc>
        <w:tc>
          <w:tcPr>
            <w:tcW w:w="567" w:type="dxa"/>
            <w:vAlign w:val="center"/>
          </w:tcPr>
          <w:p w:rsidR="0015672A" w:rsidRPr="00505418" w:rsidRDefault="0015672A">
            <w:pPr>
              <w:snapToGrid w:val="0"/>
              <w:jc w:val="center"/>
              <w:rPr>
                <w:rFonts w:ascii="宋体" w:hAnsi="宋体"/>
                <w:color w:val="0D0D0D" w:themeColor="text1" w:themeTint="F2"/>
                <w:sz w:val="18"/>
                <w:szCs w:val="18"/>
              </w:rPr>
            </w:pPr>
          </w:p>
        </w:tc>
        <w:tc>
          <w:tcPr>
            <w:tcW w:w="567" w:type="dxa"/>
            <w:vAlign w:val="center"/>
          </w:tcPr>
          <w:p w:rsidR="0015672A" w:rsidRPr="00505418" w:rsidRDefault="00505418">
            <w:pPr>
              <w:rPr>
                <w:rFonts w:ascii="宋体" w:hAnsi="宋体"/>
                <w:color w:val="0D0D0D" w:themeColor="text1" w:themeTint="F2"/>
              </w:rPr>
            </w:pPr>
            <w:r w:rsidRPr="00505418">
              <w:rPr>
                <w:rFonts w:ascii="宋体" w:hAnsi="宋体" w:hint="eastAsia"/>
                <w:color w:val="0D0D0D" w:themeColor="text1" w:themeTint="F2"/>
                <w:sz w:val="18"/>
                <w:szCs w:val="18"/>
              </w:rPr>
              <w:t>1周</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5</w:t>
            </w:r>
          </w:p>
        </w:tc>
      </w:tr>
      <w:tr w:rsidR="0015672A">
        <w:trPr>
          <w:trHeight w:val="510"/>
          <w:jc w:val="center"/>
        </w:trPr>
        <w:tc>
          <w:tcPr>
            <w:tcW w:w="1134" w:type="dxa"/>
            <w:vAlign w:val="center"/>
          </w:tcPr>
          <w:p w:rsidR="0015672A" w:rsidRPr="00505418" w:rsidRDefault="00505418">
            <w:pPr>
              <w:rPr>
                <w:rFonts w:ascii="宋体" w:hAnsi="宋体"/>
                <w:color w:val="0D0D0D" w:themeColor="text1" w:themeTint="F2"/>
              </w:rPr>
            </w:pPr>
            <w:r w:rsidRPr="00505418">
              <w:rPr>
                <w:rFonts w:ascii="宋体" w:hAnsi="宋体" w:hint="eastAsia"/>
                <w:color w:val="0D0D0D" w:themeColor="text1" w:themeTint="F2"/>
                <w:sz w:val="18"/>
                <w:szCs w:val="18"/>
              </w:rPr>
              <w:t>13</w:t>
            </w:r>
            <w:r w:rsidRPr="00505418">
              <w:rPr>
                <w:rFonts w:ascii="宋体" w:hAnsi="宋体"/>
                <w:color w:val="0D0D0D" w:themeColor="text1" w:themeTint="F2"/>
                <w:sz w:val="18"/>
                <w:szCs w:val="18"/>
              </w:rPr>
              <w:t>SDC060</w:t>
            </w:r>
            <w:r w:rsidRPr="00505418">
              <w:rPr>
                <w:rFonts w:ascii="宋体" w:hAnsi="宋体" w:hint="eastAsia"/>
                <w:color w:val="0D0D0D" w:themeColor="text1" w:themeTint="F2"/>
                <w:sz w:val="18"/>
                <w:szCs w:val="18"/>
              </w:rPr>
              <w:t>28</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生物医学工程专业单片机课程设计</w:t>
            </w:r>
          </w:p>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Microcontroller for Biomedical Engineering Course Design</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考查</w:t>
            </w:r>
          </w:p>
        </w:tc>
        <w:tc>
          <w:tcPr>
            <w:tcW w:w="568" w:type="dxa"/>
            <w:vAlign w:val="center"/>
          </w:tcPr>
          <w:p w:rsidR="0015672A" w:rsidRPr="00505418" w:rsidRDefault="00505418">
            <w:pPr>
              <w:jc w:val="center"/>
              <w:rPr>
                <w:rFonts w:ascii="宋体" w:hAnsi="宋体"/>
                <w:color w:val="0D0D0D" w:themeColor="text1" w:themeTint="F2"/>
              </w:rPr>
            </w:pPr>
            <w:r w:rsidRPr="00505418">
              <w:rPr>
                <w:rFonts w:ascii="宋体" w:hAnsi="宋体" w:cs="Calibri"/>
                <w:color w:val="0D0D0D" w:themeColor="text1" w:themeTint="F2"/>
                <w:sz w:val="18"/>
                <w:szCs w:val="18"/>
              </w:rPr>
              <w:t>1</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1周</w:t>
            </w:r>
          </w:p>
        </w:tc>
        <w:tc>
          <w:tcPr>
            <w:tcW w:w="567" w:type="dxa"/>
            <w:vAlign w:val="center"/>
          </w:tcPr>
          <w:p w:rsidR="0015672A" w:rsidRPr="00505418" w:rsidRDefault="0015672A">
            <w:pPr>
              <w:snapToGrid w:val="0"/>
              <w:jc w:val="center"/>
              <w:rPr>
                <w:rFonts w:ascii="宋体" w:hAnsi="宋体"/>
                <w:color w:val="0D0D0D" w:themeColor="text1" w:themeTint="F2"/>
                <w:sz w:val="18"/>
                <w:szCs w:val="18"/>
              </w:rPr>
            </w:pPr>
          </w:p>
        </w:tc>
        <w:tc>
          <w:tcPr>
            <w:tcW w:w="567" w:type="dxa"/>
            <w:vAlign w:val="center"/>
          </w:tcPr>
          <w:p w:rsidR="0015672A" w:rsidRPr="00505418" w:rsidRDefault="00505418">
            <w:pPr>
              <w:rPr>
                <w:rFonts w:ascii="宋体" w:hAnsi="宋体"/>
                <w:color w:val="0D0D0D" w:themeColor="text1" w:themeTint="F2"/>
              </w:rPr>
            </w:pPr>
            <w:r w:rsidRPr="00505418">
              <w:rPr>
                <w:rFonts w:ascii="宋体" w:hAnsi="宋体" w:hint="eastAsia"/>
                <w:color w:val="0D0D0D" w:themeColor="text1" w:themeTint="F2"/>
                <w:sz w:val="18"/>
                <w:szCs w:val="18"/>
              </w:rPr>
              <w:t>1周</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6</w:t>
            </w:r>
          </w:p>
        </w:tc>
      </w:tr>
      <w:tr w:rsidR="0015672A">
        <w:trPr>
          <w:trHeight w:val="510"/>
          <w:jc w:val="center"/>
        </w:trPr>
        <w:tc>
          <w:tcPr>
            <w:tcW w:w="1134" w:type="dxa"/>
            <w:vAlign w:val="center"/>
          </w:tcPr>
          <w:p w:rsidR="0015672A" w:rsidRPr="00505418" w:rsidRDefault="00505418">
            <w:pPr>
              <w:rPr>
                <w:rFonts w:ascii="宋体" w:hAnsi="宋体"/>
                <w:color w:val="0D0D0D" w:themeColor="text1" w:themeTint="F2"/>
              </w:rPr>
            </w:pPr>
            <w:r w:rsidRPr="00505418">
              <w:rPr>
                <w:rFonts w:ascii="宋体" w:hAnsi="宋体" w:hint="eastAsia"/>
                <w:color w:val="0D0D0D" w:themeColor="text1" w:themeTint="F2"/>
                <w:sz w:val="18"/>
                <w:szCs w:val="18"/>
              </w:rPr>
              <w:t>13</w:t>
            </w:r>
            <w:r w:rsidRPr="00505418">
              <w:rPr>
                <w:rFonts w:ascii="宋体" w:hAnsi="宋体"/>
                <w:color w:val="0D0D0D" w:themeColor="text1" w:themeTint="F2"/>
                <w:sz w:val="18"/>
                <w:szCs w:val="18"/>
              </w:rPr>
              <w:t>SDC060</w:t>
            </w:r>
            <w:r w:rsidRPr="00505418">
              <w:rPr>
                <w:rFonts w:ascii="宋体" w:hAnsi="宋体" w:hint="eastAsia"/>
                <w:color w:val="0D0D0D" w:themeColor="text1" w:themeTint="F2"/>
                <w:sz w:val="18"/>
                <w:szCs w:val="18"/>
              </w:rPr>
              <w:t>29</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医疗软件设计课程设计</w:t>
            </w:r>
          </w:p>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Medical Software Engineering Course Design</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考查</w:t>
            </w:r>
          </w:p>
        </w:tc>
        <w:tc>
          <w:tcPr>
            <w:tcW w:w="568" w:type="dxa"/>
            <w:vAlign w:val="center"/>
          </w:tcPr>
          <w:p w:rsidR="0015672A" w:rsidRPr="00505418" w:rsidRDefault="00505418">
            <w:pPr>
              <w:jc w:val="center"/>
              <w:rPr>
                <w:rFonts w:ascii="宋体" w:hAnsi="宋体"/>
                <w:color w:val="0D0D0D" w:themeColor="text1" w:themeTint="F2"/>
              </w:rPr>
            </w:pPr>
            <w:r w:rsidRPr="00505418">
              <w:rPr>
                <w:rFonts w:ascii="宋体" w:hAnsi="宋体" w:cs="Calibri"/>
                <w:color w:val="0D0D0D" w:themeColor="text1" w:themeTint="F2"/>
                <w:sz w:val="18"/>
                <w:szCs w:val="18"/>
              </w:rPr>
              <w:t>1</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1周</w:t>
            </w:r>
          </w:p>
        </w:tc>
        <w:tc>
          <w:tcPr>
            <w:tcW w:w="567" w:type="dxa"/>
            <w:vAlign w:val="center"/>
          </w:tcPr>
          <w:p w:rsidR="0015672A" w:rsidRPr="00505418" w:rsidRDefault="0015672A">
            <w:pPr>
              <w:snapToGrid w:val="0"/>
              <w:jc w:val="center"/>
              <w:rPr>
                <w:rFonts w:ascii="宋体" w:hAnsi="宋体"/>
                <w:color w:val="0D0D0D" w:themeColor="text1" w:themeTint="F2"/>
                <w:sz w:val="18"/>
                <w:szCs w:val="18"/>
              </w:rPr>
            </w:pPr>
          </w:p>
        </w:tc>
        <w:tc>
          <w:tcPr>
            <w:tcW w:w="567" w:type="dxa"/>
            <w:vAlign w:val="center"/>
          </w:tcPr>
          <w:p w:rsidR="0015672A" w:rsidRPr="00505418" w:rsidRDefault="00505418">
            <w:pPr>
              <w:rPr>
                <w:rFonts w:ascii="宋体" w:hAnsi="宋体"/>
                <w:color w:val="0D0D0D" w:themeColor="text1" w:themeTint="F2"/>
                <w:sz w:val="18"/>
                <w:szCs w:val="18"/>
              </w:rPr>
            </w:pPr>
            <w:r w:rsidRPr="00505418">
              <w:rPr>
                <w:rFonts w:ascii="宋体" w:hAnsi="宋体" w:hint="eastAsia"/>
                <w:color w:val="0D0D0D" w:themeColor="text1" w:themeTint="F2"/>
                <w:sz w:val="18"/>
                <w:szCs w:val="18"/>
              </w:rPr>
              <w:t>1周</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7</w:t>
            </w:r>
          </w:p>
        </w:tc>
      </w:tr>
      <w:tr w:rsidR="0015672A">
        <w:trPr>
          <w:trHeight w:val="510"/>
          <w:jc w:val="center"/>
        </w:trPr>
        <w:tc>
          <w:tcPr>
            <w:tcW w:w="1134"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13SDC01022</w:t>
            </w:r>
          </w:p>
        </w:tc>
        <w:tc>
          <w:tcPr>
            <w:tcW w:w="4535"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电子线路综合课程设计</w:t>
            </w:r>
          </w:p>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Course Design</w:t>
            </w:r>
            <w:r w:rsidRPr="00505418">
              <w:rPr>
                <w:rFonts w:ascii="宋体" w:hAnsi="宋体" w:hint="eastAsia"/>
                <w:color w:val="0D0D0D" w:themeColor="text1" w:themeTint="F2"/>
                <w:sz w:val="18"/>
                <w:szCs w:val="18"/>
              </w:rPr>
              <w:t xml:space="preserve"> of </w:t>
            </w:r>
            <w:r w:rsidRPr="00505418">
              <w:rPr>
                <w:rFonts w:ascii="宋体" w:hAnsi="宋体"/>
                <w:color w:val="0D0D0D" w:themeColor="text1" w:themeTint="F2"/>
                <w:sz w:val="18"/>
                <w:szCs w:val="18"/>
              </w:rPr>
              <w:t>Electronic Circuit</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考查</w:t>
            </w:r>
          </w:p>
        </w:tc>
        <w:tc>
          <w:tcPr>
            <w:tcW w:w="568" w:type="dxa"/>
            <w:vAlign w:val="center"/>
          </w:tcPr>
          <w:p w:rsidR="0015672A" w:rsidRPr="00505418" w:rsidRDefault="00505418">
            <w:pPr>
              <w:jc w:val="center"/>
              <w:rPr>
                <w:rFonts w:ascii="宋体" w:hAnsi="宋体" w:cs="Calibri"/>
                <w:color w:val="0D0D0D" w:themeColor="text1" w:themeTint="F2"/>
                <w:sz w:val="18"/>
                <w:szCs w:val="18"/>
              </w:rPr>
            </w:pPr>
            <w:r w:rsidRPr="00505418">
              <w:rPr>
                <w:rFonts w:ascii="宋体" w:hAnsi="宋体" w:cs="Calibri" w:hint="eastAsia"/>
                <w:color w:val="0D0D0D" w:themeColor="text1" w:themeTint="F2"/>
                <w:sz w:val="18"/>
                <w:szCs w:val="18"/>
              </w:rPr>
              <w:t>1</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1周</w:t>
            </w:r>
          </w:p>
        </w:tc>
        <w:tc>
          <w:tcPr>
            <w:tcW w:w="567" w:type="dxa"/>
            <w:vAlign w:val="center"/>
          </w:tcPr>
          <w:p w:rsidR="0015672A" w:rsidRPr="00505418" w:rsidRDefault="0015672A">
            <w:pPr>
              <w:snapToGrid w:val="0"/>
              <w:jc w:val="center"/>
              <w:rPr>
                <w:rFonts w:ascii="宋体" w:hAnsi="宋体"/>
                <w:color w:val="0D0D0D" w:themeColor="text1" w:themeTint="F2"/>
                <w:sz w:val="18"/>
                <w:szCs w:val="18"/>
              </w:rPr>
            </w:pPr>
          </w:p>
        </w:tc>
        <w:tc>
          <w:tcPr>
            <w:tcW w:w="567" w:type="dxa"/>
            <w:vAlign w:val="center"/>
          </w:tcPr>
          <w:p w:rsidR="0015672A" w:rsidRPr="00505418" w:rsidRDefault="00505418">
            <w:pPr>
              <w:rPr>
                <w:rFonts w:ascii="宋体" w:hAnsi="宋体"/>
                <w:color w:val="0D0D0D" w:themeColor="text1" w:themeTint="F2"/>
                <w:sz w:val="18"/>
                <w:szCs w:val="18"/>
              </w:rPr>
            </w:pPr>
            <w:r w:rsidRPr="00505418">
              <w:rPr>
                <w:rFonts w:ascii="宋体" w:hAnsi="宋体" w:hint="eastAsia"/>
                <w:color w:val="0D0D0D" w:themeColor="text1" w:themeTint="F2"/>
                <w:sz w:val="18"/>
                <w:szCs w:val="18"/>
              </w:rPr>
              <w:t>1周</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4</w:t>
            </w:r>
          </w:p>
        </w:tc>
      </w:tr>
      <w:tr w:rsidR="0015672A">
        <w:trPr>
          <w:trHeight w:val="510"/>
          <w:jc w:val="center"/>
        </w:trPr>
        <w:tc>
          <w:tcPr>
            <w:tcW w:w="1134"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13</w:t>
            </w:r>
            <w:r w:rsidRPr="00505418">
              <w:rPr>
                <w:rFonts w:ascii="宋体" w:hAnsi="宋体"/>
                <w:color w:val="0D0D0D" w:themeColor="text1" w:themeTint="F2"/>
                <w:sz w:val="18"/>
                <w:szCs w:val="18"/>
              </w:rPr>
              <w:t>SDC060</w:t>
            </w:r>
            <w:r w:rsidRPr="00505418">
              <w:rPr>
                <w:rFonts w:ascii="宋体" w:hAnsi="宋体" w:hint="eastAsia"/>
                <w:color w:val="0D0D0D" w:themeColor="text1" w:themeTint="F2"/>
                <w:sz w:val="18"/>
                <w:szCs w:val="18"/>
              </w:rPr>
              <w:t>32</w:t>
            </w:r>
          </w:p>
        </w:tc>
        <w:tc>
          <w:tcPr>
            <w:tcW w:w="4535" w:type="dxa"/>
            <w:vAlign w:val="center"/>
          </w:tcPr>
          <w:p w:rsidR="0015672A" w:rsidRPr="00505418" w:rsidRDefault="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创新实践与学科竞赛</w:t>
            </w:r>
          </w:p>
          <w:p w:rsidR="0015672A" w:rsidRPr="00505418" w:rsidRDefault="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I</w:t>
            </w:r>
            <w:r w:rsidRPr="00505418">
              <w:rPr>
                <w:rFonts w:ascii="宋体" w:hAnsi="宋体"/>
                <w:color w:val="0D0D0D" w:themeColor="text1" w:themeTint="F2"/>
                <w:sz w:val="18"/>
                <w:szCs w:val="18"/>
              </w:rPr>
              <w:t xml:space="preserve">nnovation </w:t>
            </w:r>
            <w:r w:rsidRPr="00505418">
              <w:rPr>
                <w:rFonts w:ascii="宋体" w:hAnsi="宋体" w:hint="eastAsia"/>
                <w:color w:val="0D0D0D" w:themeColor="text1" w:themeTint="F2"/>
                <w:sz w:val="18"/>
                <w:szCs w:val="18"/>
              </w:rPr>
              <w:t>P</w:t>
            </w:r>
            <w:r w:rsidRPr="00505418">
              <w:rPr>
                <w:rFonts w:ascii="宋体" w:hAnsi="宋体"/>
                <w:color w:val="0D0D0D" w:themeColor="text1" w:themeTint="F2"/>
                <w:sz w:val="18"/>
                <w:szCs w:val="18"/>
              </w:rPr>
              <w:t>ractice</w:t>
            </w:r>
            <w:r w:rsidRPr="00505418">
              <w:rPr>
                <w:rFonts w:ascii="宋体" w:hAnsi="宋体" w:hint="eastAsia"/>
                <w:color w:val="0D0D0D" w:themeColor="text1" w:themeTint="F2"/>
                <w:sz w:val="18"/>
                <w:szCs w:val="18"/>
              </w:rPr>
              <w:t xml:space="preserve"> and </w:t>
            </w:r>
            <w:r w:rsidRPr="00505418">
              <w:rPr>
                <w:rFonts w:ascii="宋体" w:hAnsi="宋体"/>
                <w:color w:val="0D0D0D" w:themeColor="text1" w:themeTint="F2"/>
                <w:sz w:val="18"/>
                <w:szCs w:val="18"/>
              </w:rPr>
              <w:t>Subject Competition</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color w:val="0D0D0D" w:themeColor="text1" w:themeTint="F2"/>
                <w:sz w:val="18"/>
                <w:szCs w:val="18"/>
              </w:rPr>
              <w:t>考查</w:t>
            </w:r>
          </w:p>
        </w:tc>
        <w:tc>
          <w:tcPr>
            <w:tcW w:w="568"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2</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2周</w:t>
            </w:r>
          </w:p>
        </w:tc>
        <w:tc>
          <w:tcPr>
            <w:tcW w:w="567" w:type="dxa"/>
            <w:vAlign w:val="center"/>
          </w:tcPr>
          <w:p w:rsidR="0015672A" w:rsidRPr="00505418" w:rsidRDefault="0015672A">
            <w:pPr>
              <w:snapToGrid w:val="0"/>
              <w:jc w:val="center"/>
              <w:rPr>
                <w:rFonts w:ascii="宋体" w:hAnsi="宋体"/>
                <w:color w:val="0D0D0D" w:themeColor="text1" w:themeTint="F2"/>
                <w:sz w:val="18"/>
                <w:szCs w:val="18"/>
              </w:rPr>
            </w:pP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2周</w:t>
            </w:r>
          </w:p>
        </w:tc>
        <w:tc>
          <w:tcPr>
            <w:tcW w:w="567" w:type="dxa"/>
            <w:vAlign w:val="center"/>
          </w:tcPr>
          <w:p w:rsidR="0015672A" w:rsidRPr="00505418" w:rsidRDefault="00505418">
            <w:pPr>
              <w:snapToGrid w:val="0"/>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7</w:t>
            </w:r>
          </w:p>
        </w:tc>
      </w:tr>
      <w:tr w:rsidR="0015672A">
        <w:trPr>
          <w:trHeight w:val="510"/>
          <w:jc w:val="center"/>
        </w:trPr>
        <w:tc>
          <w:tcPr>
            <w:tcW w:w="1134" w:type="dxa"/>
            <w:vAlign w:val="center"/>
          </w:tcPr>
          <w:p w:rsidR="0015672A" w:rsidRPr="00505418" w:rsidRDefault="00505418">
            <w:pPr>
              <w:snapToGrid w:val="0"/>
              <w:jc w:val="center"/>
              <w:rPr>
                <w:rFonts w:ascii="宋体" w:hAnsi="宋体"/>
                <w:b/>
                <w:color w:val="0D0D0D" w:themeColor="text1" w:themeTint="F2"/>
                <w:sz w:val="18"/>
                <w:szCs w:val="18"/>
              </w:rPr>
            </w:pPr>
            <w:r w:rsidRPr="00505418">
              <w:rPr>
                <w:rFonts w:ascii="宋体" w:hAnsi="宋体" w:hint="eastAsia"/>
                <w:b/>
                <w:color w:val="0D0D0D" w:themeColor="text1" w:themeTint="F2"/>
                <w:sz w:val="18"/>
                <w:szCs w:val="18"/>
              </w:rPr>
              <w:t>合 计</w:t>
            </w:r>
          </w:p>
        </w:tc>
        <w:tc>
          <w:tcPr>
            <w:tcW w:w="4535" w:type="dxa"/>
            <w:vAlign w:val="center"/>
          </w:tcPr>
          <w:p w:rsidR="0015672A" w:rsidRPr="00505418" w:rsidRDefault="0015672A">
            <w:pPr>
              <w:snapToGrid w:val="0"/>
              <w:jc w:val="center"/>
              <w:rPr>
                <w:rFonts w:ascii="宋体" w:hAnsi="宋体"/>
                <w:color w:val="0D0D0D" w:themeColor="text1" w:themeTint="F2"/>
                <w:sz w:val="18"/>
                <w:szCs w:val="18"/>
              </w:rPr>
            </w:pPr>
          </w:p>
        </w:tc>
        <w:tc>
          <w:tcPr>
            <w:tcW w:w="567" w:type="dxa"/>
            <w:vAlign w:val="center"/>
          </w:tcPr>
          <w:p w:rsidR="0015672A" w:rsidRPr="00505418" w:rsidRDefault="0015672A">
            <w:pPr>
              <w:snapToGrid w:val="0"/>
              <w:ind w:leftChars="-50" w:left="-105" w:rightChars="-50" w:right="-105" w:firstLine="5"/>
              <w:jc w:val="center"/>
              <w:rPr>
                <w:rFonts w:ascii="宋体" w:hAnsi="宋体"/>
                <w:color w:val="0D0D0D" w:themeColor="text1" w:themeTint="F2"/>
                <w:sz w:val="18"/>
                <w:szCs w:val="18"/>
              </w:rPr>
            </w:pPr>
          </w:p>
        </w:tc>
        <w:tc>
          <w:tcPr>
            <w:tcW w:w="568"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18.5</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258/6周</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170</w:t>
            </w:r>
          </w:p>
        </w:tc>
        <w:tc>
          <w:tcPr>
            <w:tcW w:w="567" w:type="dxa"/>
            <w:vAlign w:val="center"/>
          </w:tcPr>
          <w:p w:rsidR="0015672A" w:rsidRPr="00505418" w:rsidRDefault="00505418">
            <w:pPr>
              <w:snapToGrid w:val="0"/>
              <w:ind w:leftChars="-50" w:left="-105" w:rightChars="-50" w:right="-105" w:firstLine="5"/>
              <w:jc w:val="center"/>
              <w:rPr>
                <w:rFonts w:ascii="宋体" w:hAnsi="宋体"/>
                <w:color w:val="0D0D0D" w:themeColor="text1" w:themeTint="F2"/>
                <w:sz w:val="18"/>
                <w:szCs w:val="18"/>
              </w:rPr>
            </w:pPr>
            <w:r w:rsidRPr="00505418">
              <w:rPr>
                <w:rFonts w:ascii="宋体" w:hAnsi="宋体" w:hint="eastAsia"/>
                <w:color w:val="0D0D0D" w:themeColor="text1" w:themeTint="F2"/>
                <w:sz w:val="18"/>
                <w:szCs w:val="18"/>
              </w:rPr>
              <w:t>88/6周</w:t>
            </w:r>
          </w:p>
        </w:tc>
        <w:tc>
          <w:tcPr>
            <w:tcW w:w="567" w:type="dxa"/>
            <w:vAlign w:val="center"/>
          </w:tcPr>
          <w:p w:rsidR="0015672A" w:rsidRPr="00505418" w:rsidRDefault="0015672A">
            <w:pPr>
              <w:snapToGrid w:val="0"/>
              <w:ind w:leftChars="-50" w:left="-105" w:rightChars="-50" w:right="-105" w:firstLine="5"/>
              <w:jc w:val="center"/>
              <w:rPr>
                <w:rFonts w:ascii="宋体" w:hAnsi="宋体"/>
                <w:color w:val="0D0D0D" w:themeColor="text1" w:themeTint="F2"/>
                <w:sz w:val="18"/>
                <w:szCs w:val="18"/>
              </w:rPr>
            </w:pPr>
          </w:p>
        </w:tc>
      </w:tr>
    </w:tbl>
    <w:p w:rsidR="000A5136" w:rsidRDefault="000A5136">
      <w:pPr>
        <w:autoSpaceDE w:val="0"/>
        <w:autoSpaceDN w:val="0"/>
        <w:adjustRightInd w:val="0"/>
        <w:spacing w:line="360" w:lineRule="auto"/>
        <w:rPr>
          <w:rFonts w:ascii="黑体" w:eastAsia="黑体"/>
          <w:bCs/>
          <w:color w:val="0D0D0D" w:themeColor="text1" w:themeTint="F2"/>
          <w:sz w:val="24"/>
        </w:rPr>
      </w:pPr>
    </w:p>
    <w:p w:rsidR="000A5136" w:rsidRDefault="000A5136">
      <w:pPr>
        <w:widowControl/>
        <w:jc w:val="left"/>
        <w:rPr>
          <w:rFonts w:ascii="黑体" w:eastAsia="黑体"/>
          <w:bCs/>
          <w:color w:val="0D0D0D" w:themeColor="text1" w:themeTint="F2"/>
          <w:sz w:val="24"/>
        </w:rPr>
      </w:pPr>
      <w:r>
        <w:rPr>
          <w:rFonts w:ascii="黑体" w:eastAsia="黑体"/>
          <w:bCs/>
          <w:color w:val="0D0D0D" w:themeColor="text1" w:themeTint="F2"/>
          <w:sz w:val="24"/>
        </w:rPr>
        <w:br w:type="page"/>
      </w:r>
    </w:p>
    <w:p w:rsidR="0015672A" w:rsidRDefault="00505418">
      <w:pPr>
        <w:autoSpaceDE w:val="0"/>
        <w:autoSpaceDN w:val="0"/>
        <w:adjustRightInd w:val="0"/>
        <w:spacing w:line="360" w:lineRule="auto"/>
        <w:ind w:firstLineChars="200" w:firstLine="480"/>
        <w:rPr>
          <w:rFonts w:ascii="黑体" w:eastAsia="黑体"/>
          <w:bCs/>
          <w:color w:val="0D0D0D" w:themeColor="text1" w:themeTint="F2"/>
          <w:sz w:val="24"/>
        </w:rPr>
      </w:pPr>
      <w:r>
        <w:rPr>
          <w:rFonts w:ascii="黑体" w:eastAsia="黑体" w:hint="eastAsia"/>
          <w:bCs/>
          <w:color w:val="0D0D0D" w:themeColor="text1" w:themeTint="F2"/>
          <w:sz w:val="24"/>
        </w:rPr>
        <w:lastRenderedPageBreak/>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567"/>
        <w:gridCol w:w="568"/>
        <w:gridCol w:w="567"/>
        <w:gridCol w:w="567"/>
        <w:gridCol w:w="567"/>
        <w:gridCol w:w="567"/>
        <w:gridCol w:w="567"/>
        <w:gridCol w:w="567"/>
      </w:tblGrid>
      <w:tr w:rsidR="0015672A">
        <w:trPr>
          <w:trHeight w:val="283"/>
          <w:tblHeader/>
          <w:jc w:val="center"/>
        </w:trPr>
        <w:tc>
          <w:tcPr>
            <w:tcW w:w="1134" w:type="dxa"/>
            <w:vMerge w:val="restart"/>
            <w:tcMar>
              <w:top w:w="57" w:type="dxa"/>
              <w:left w:w="28" w:type="dxa"/>
              <w:bottom w:w="57" w:type="dxa"/>
              <w:right w:w="28" w:type="dxa"/>
            </w:tcMar>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课程号</w:t>
            </w:r>
          </w:p>
        </w:tc>
        <w:tc>
          <w:tcPr>
            <w:tcW w:w="3402" w:type="dxa"/>
            <w:vMerge w:val="restart"/>
            <w:vAlign w:val="center"/>
          </w:tcPr>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课程名称</w:t>
            </w:r>
          </w:p>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b/>
                <w:color w:val="0D0D0D" w:themeColor="text1" w:themeTint="F2"/>
                <w:sz w:val="18"/>
                <w:szCs w:val="18"/>
              </w:rPr>
              <w:t>Courses Name</w:t>
            </w:r>
          </w:p>
        </w:tc>
        <w:tc>
          <w:tcPr>
            <w:tcW w:w="567"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考核</w:t>
            </w:r>
          </w:p>
          <w:p w:rsidR="0015672A" w:rsidRDefault="00505418">
            <w:pPr>
              <w:snapToGrid w:val="0"/>
              <w:ind w:leftChars="-50" w:left="-105" w:rightChars="-50" w:right="-105" w:firstLine="6"/>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类型</w:t>
            </w:r>
          </w:p>
        </w:tc>
        <w:tc>
          <w:tcPr>
            <w:tcW w:w="568"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kern w:val="0"/>
                <w:sz w:val="18"/>
                <w:szCs w:val="18"/>
              </w:rPr>
              <w:t>学分</w:t>
            </w:r>
          </w:p>
        </w:tc>
        <w:tc>
          <w:tcPr>
            <w:tcW w:w="1701" w:type="dxa"/>
            <w:gridSpan w:val="3"/>
            <w:vAlign w:val="center"/>
          </w:tcPr>
          <w:p w:rsidR="0015672A" w:rsidRDefault="00505418">
            <w:pPr>
              <w:snapToGrid w:val="0"/>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学时</w:t>
            </w:r>
          </w:p>
        </w:tc>
        <w:tc>
          <w:tcPr>
            <w:tcW w:w="567" w:type="dxa"/>
            <w:vMerge w:val="restart"/>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开课</w:t>
            </w:r>
          </w:p>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学期</w:t>
            </w:r>
          </w:p>
        </w:tc>
        <w:tc>
          <w:tcPr>
            <w:tcW w:w="567" w:type="dxa"/>
            <w:vMerge w:val="restart"/>
            <w:vAlign w:val="center"/>
          </w:tcPr>
          <w:p w:rsidR="0015672A" w:rsidRDefault="00505418">
            <w:pPr>
              <w:snapToGrid w:val="0"/>
              <w:ind w:leftChars="-50" w:left="-105" w:rightChars="-50" w:right="-105" w:firstLine="6"/>
              <w:jc w:val="center"/>
              <w:rPr>
                <w:rFonts w:ascii="宋体" w:hAnsi="宋体"/>
                <w:b/>
                <w:color w:val="0D0D0D" w:themeColor="text1" w:themeTint="F2"/>
                <w:sz w:val="18"/>
              </w:rPr>
            </w:pPr>
            <w:r>
              <w:rPr>
                <w:rFonts w:ascii="宋体" w:hAnsi="宋体" w:hint="eastAsia"/>
                <w:b/>
                <w:color w:val="0D0D0D" w:themeColor="text1" w:themeTint="F2"/>
                <w:sz w:val="18"/>
              </w:rPr>
              <w:t>辅修</w:t>
            </w:r>
          </w:p>
          <w:p w:rsidR="0015672A" w:rsidRDefault="00505418">
            <w:pPr>
              <w:snapToGrid w:val="0"/>
              <w:ind w:leftChars="-50" w:left="-105" w:rightChars="-50" w:right="-105" w:firstLine="6"/>
              <w:jc w:val="center"/>
              <w:rPr>
                <w:rFonts w:ascii="宋体" w:hAnsi="宋体"/>
                <w:b/>
                <w:color w:val="0D0D0D" w:themeColor="text1" w:themeTint="F2"/>
                <w:sz w:val="18"/>
              </w:rPr>
            </w:pPr>
            <w:r>
              <w:rPr>
                <w:rFonts w:ascii="宋体" w:hAnsi="宋体" w:hint="eastAsia"/>
                <w:b/>
                <w:color w:val="0D0D0D" w:themeColor="text1" w:themeTint="F2"/>
                <w:sz w:val="18"/>
              </w:rPr>
              <w:t>专业</w:t>
            </w:r>
          </w:p>
        </w:tc>
        <w:tc>
          <w:tcPr>
            <w:tcW w:w="567" w:type="dxa"/>
            <w:vMerge w:val="restart"/>
            <w:vAlign w:val="center"/>
          </w:tcPr>
          <w:p w:rsidR="0015672A" w:rsidRDefault="00505418">
            <w:pPr>
              <w:snapToGrid w:val="0"/>
              <w:ind w:leftChars="-50" w:left="-105" w:rightChars="-50" w:right="-105" w:firstLine="6"/>
              <w:jc w:val="center"/>
              <w:rPr>
                <w:rFonts w:ascii="宋体" w:hAnsi="宋体"/>
                <w:b/>
                <w:color w:val="0D0D0D" w:themeColor="text1" w:themeTint="F2"/>
                <w:sz w:val="18"/>
              </w:rPr>
            </w:pPr>
            <w:r>
              <w:rPr>
                <w:rFonts w:ascii="宋体" w:hAnsi="宋体" w:hint="eastAsia"/>
                <w:b/>
                <w:color w:val="0D0D0D" w:themeColor="text1" w:themeTint="F2"/>
                <w:sz w:val="18"/>
              </w:rPr>
              <w:t>辅修</w:t>
            </w:r>
          </w:p>
          <w:p w:rsidR="0015672A" w:rsidRDefault="00505418">
            <w:pPr>
              <w:snapToGrid w:val="0"/>
              <w:ind w:leftChars="-50" w:left="-105" w:rightChars="-50" w:right="-105" w:firstLine="6"/>
              <w:jc w:val="center"/>
              <w:rPr>
                <w:rFonts w:ascii="宋体" w:hAnsi="宋体"/>
                <w:b/>
                <w:color w:val="0D0D0D" w:themeColor="text1" w:themeTint="F2"/>
                <w:sz w:val="18"/>
              </w:rPr>
            </w:pPr>
            <w:r>
              <w:rPr>
                <w:rFonts w:ascii="宋体" w:hAnsi="宋体" w:hint="eastAsia"/>
                <w:b/>
                <w:color w:val="0D0D0D" w:themeColor="text1" w:themeTint="F2"/>
                <w:sz w:val="18"/>
              </w:rPr>
              <w:t>双学位</w:t>
            </w:r>
          </w:p>
        </w:tc>
      </w:tr>
      <w:tr w:rsidR="0015672A">
        <w:trPr>
          <w:trHeight w:val="454"/>
          <w:jc w:val="center"/>
        </w:trPr>
        <w:tc>
          <w:tcPr>
            <w:tcW w:w="1134" w:type="dxa"/>
            <w:vMerge/>
            <w:tcMar>
              <w:top w:w="57" w:type="dxa"/>
              <w:left w:w="28" w:type="dxa"/>
              <w:bottom w:w="57" w:type="dxa"/>
              <w:right w:w="28" w:type="dxa"/>
            </w:tcMar>
            <w:vAlign w:val="center"/>
          </w:tcPr>
          <w:p w:rsidR="0015672A" w:rsidRDefault="0015672A">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3402" w:type="dxa"/>
            <w:vMerge/>
            <w:vAlign w:val="center"/>
          </w:tcPr>
          <w:p w:rsidR="0015672A" w:rsidRDefault="0015672A">
            <w:pPr>
              <w:widowControl/>
              <w:snapToGrid w:val="0"/>
              <w:jc w:val="center"/>
              <w:rPr>
                <w:rFonts w:asciiTheme="minorEastAsia" w:eastAsiaTheme="minorEastAsia" w:hAnsiTheme="minorEastAsia"/>
                <w:b/>
                <w:color w:val="0D0D0D" w:themeColor="text1" w:themeTint="F2"/>
                <w:sz w:val="18"/>
                <w:szCs w:val="18"/>
              </w:rPr>
            </w:pPr>
          </w:p>
        </w:tc>
        <w:tc>
          <w:tcPr>
            <w:tcW w:w="567" w:type="dxa"/>
            <w:vMerge/>
            <w:vAlign w:val="center"/>
          </w:tcPr>
          <w:p w:rsidR="0015672A" w:rsidRDefault="0015672A">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568" w:type="dxa"/>
            <w:vMerge/>
            <w:vAlign w:val="center"/>
          </w:tcPr>
          <w:p w:rsidR="0015672A" w:rsidRDefault="0015672A">
            <w:pPr>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小计</w:t>
            </w: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理论</w:t>
            </w:r>
          </w:p>
        </w:tc>
        <w:tc>
          <w:tcPr>
            <w:tcW w:w="567" w:type="dxa"/>
            <w:vAlign w:val="center"/>
          </w:tcPr>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实验</w:t>
            </w:r>
          </w:p>
          <w:p w:rsidR="0015672A" w:rsidRDefault="00505418">
            <w:pPr>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b/>
                <w:color w:val="0D0D0D" w:themeColor="text1" w:themeTint="F2"/>
                <w:sz w:val="18"/>
                <w:szCs w:val="18"/>
              </w:rPr>
              <w:t>实践</w:t>
            </w:r>
          </w:p>
        </w:tc>
        <w:tc>
          <w:tcPr>
            <w:tcW w:w="567" w:type="dxa"/>
            <w:vMerge/>
            <w:vAlign w:val="center"/>
          </w:tcPr>
          <w:p w:rsidR="0015672A" w:rsidRDefault="0015672A">
            <w:pPr>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567" w:type="dxa"/>
            <w:vMerge/>
            <w:vAlign w:val="center"/>
          </w:tcPr>
          <w:p w:rsidR="0015672A" w:rsidRDefault="0015672A">
            <w:pPr>
              <w:snapToGrid w:val="0"/>
              <w:ind w:leftChars="-50" w:left="-105" w:rightChars="-50" w:right="-105"/>
              <w:jc w:val="center"/>
              <w:rPr>
                <w:rFonts w:asciiTheme="minorEastAsia" w:eastAsiaTheme="minorEastAsia" w:hAnsiTheme="minorEastAsia"/>
                <w:b/>
                <w:color w:val="0D0D0D" w:themeColor="text1" w:themeTint="F2"/>
                <w:sz w:val="18"/>
                <w:szCs w:val="18"/>
              </w:rPr>
            </w:pPr>
          </w:p>
        </w:tc>
        <w:tc>
          <w:tcPr>
            <w:tcW w:w="567" w:type="dxa"/>
            <w:vMerge/>
            <w:vAlign w:val="center"/>
          </w:tcPr>
          <w:p w:rsidR="0015672A" w:rsidRDefault="0015672A">
            <w:pPr>
              <w:snapToGrid w:val="0"/>
              <w:ind w:leftChars="-50" w:left="-105" w:rightChars="-50" w:right="-105"/>
              <w:jc w:val="center"/>
              <w:rPr>
                <w:rFonts w:asciiTheme="minorEastAsia" w:eastAsiaTheme="minorEastAsia" w:hAnsiTheme="minorEastAsia"/>
                <w:b/>
                <w:color w:val="0D0D0D" w:themeColor="text1" w:themeTint="F2"/>
                <w:sz w:val="18"/>
                <w:szCs w:val="18"/>
              </w:rPr>
            </w:pPr>
          </w:p>
        </w:tc>
      </w:tr>
      <w:tr w:rsidR="0015672A">
        <w:trPr>
          <w:trHeight w:val="510"/>
          <w:jc w:val="center"/>
        </w:trPr>
        <w:tc>
          <w:tcPr>
            <w:tcW w:w="1134" w:type="dxa"/>
            <w:vAlign w:val="center"/>
          </w:tcPr>
          <w:p w:rsidR="0015672A" w:rsidRDefault="00505418">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SDC06001</w:t>
            </w:r>
          </w:p>
        </w:tc>
        <w:tc>
          <w:tcPr>
            <w:tcW w:w="3402"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生物医学工程导论</w:t>
            </w:r>
          </w:p>
          <w:p w:rsidR="0015672A" w:rsidRDefault="00F02887" w:rsidP="00505418">
            <w:pPr>
              <w:snapToGrid w:val="0"/>
              <w:jc w:val="left"/>
              <w:rPr>
                <w:rFonts w:ascii="宋体" w:hAnsi="宋体"/>
                <w:color w:val="0D0D0D" w:themeColor="text1" w:themeTint="F2"/>
                <w:sz w:val="18"/>
                <w:szCs w:val="18"/>
              </w:rPr>
            </w:pPr>
            <w:hyperlink r:id="rId10" w:tgtFrame="_blank" w:history="1">
              <w:r w:rsidR="00505418">
                <w:rPr>
                  <w:rFonts w:ascii="宋体" w:hAnsi="宋体"/>
                  <w:color w:val="0D0D0D" w:themeColor="text1" w:themeTint="F2"/>
                  <w:sz w:val="18"/>
                  <w:szCs w:val="18"/>
                </w:rPr>
                <w:t>Introduction to Biomedical Engineering</w:t>
              </w:r>
            </w:hyperlink>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pStyle w:val="23"/>
              <w:widowControl w:val="0"/>
              <w:jc w:val="center"/>
              <w:rPr>
                <w:color w:val="0D0D0D" w:themeColor="text1" w:themeTint="F2"/>
              </w:rPr>
            </w:pPr>
            <w:r>
              <w:rPr>
                <w:rFonts w:ascii="Calibri" w:eastAsia="Calibri" w:hAnsi="Calibri" w:cs="Calibri"/>
                <w:color w:val="0D0D0D" w:themeColor="text1" w:themeTint="F2"/>
                <w:kern w:val="2"/>
                <w:sz w:val="18"/>
                <w:szCs w:val="18"/>
                <w:u w:color="000000"/>
              </w:rPr>
              <w:t>3</w:t>
            </w:r>
          </w:p>
        </w:tc>
        <w:tc>
          <w:tcPr>
            <w:tcW w:w="567" w:type="dxa"/>
            <w:vAlign w:val="center"/>
          </w:tcPr>
          <w:p w:rsidR="0015672A" w:rsidRDefault="00505418">
            <w:pPr>
              <w:snapToGrid w:val="0"/>
              <w:ind w:leftChars="-50" w:left="-105" w:rightChars="-50" w:right="-105" w:firstLine="5"/>
              <w:jc w:val="center"/>
              <w:rPr>
                <w:rFonts w:ascii="宋体" w:hAnsi="宋体"/>
                <w:color w:val="0D0D0D" w:themeColor="text1" w:themeTint="F2"/>
                <w:sz w:val="18"/>
                <w:szCs w:val="18"/>
              </w:rPr>
            </w:pPr>
            <w:r>
              <w:rPr>
                <w:rFonts w:ascii="宋体" w:hAnsi="宋体" w:hint="eastAsia"/>
                <w:color w:val="0D0D0D" w:themeColor="text1" w:themeTint="F2"/>
                <w:sz w:val="18"/>
                <w:szCs w:val="18"/>
              </w:rPr>
              <w:t>51</w:t>
            </w:r>
          </w:p>
        </w:tc>
        <w:tc>
          <w:tcPr>
            <w:tcW w:w="567" w:type="dxa"/>
            <w:vAlign w:val="center"/>
          </w:tcPr>
          <w:p w:rsidR="0015672A" w:rsidRDefault="00505418">
            <w:pPr>
              <w:snapToGrid w:val="0"/>
              <w:ind w:leftChars="-50" w:left="-105" w:rightChars="-50" w:right="-105" w:firstLine="5"/>
              <w:jc w:val="center"/>
              <w:rPr>
                <w:rFonts w:ascii="宋体" w:hAnsi="宋体"/>
                <w:color w:val="0D0D0D" w:themeColor="text1" w:themeTint="F2"/>
                <w:sz w:val="18"/>
                <w:szCs w:val="18"/>
              </w:rPr>
            </w:pPr>
            <w:r>
              <w:rPr>
                <w:rFonts w:ascii="宋体" w:hAnsi="宋体" w:hint="eastAsia"/>
                <w:color w:val="0D0D0D" w:themeColor="text1" w:themeTint="F2"/>
                <w:sz w:val="18"/>
                <w:szCs w:val="18"/>
              </w:rPr>
              <w:t>51</w:t>
            </w:r>
          </w:p>
        </w:tc>
        <w:tc>
          <w:tcPr>
            <w:tcW w:w="567" w:type="dxa"/>
            <w:vAlign w:val="center"/>
          </w:tcPr>
          <w:p w:rsidR="0015672A" w:rsidRDefault="0015672A">
            <w:pPr>
              <w:snapToGrid w:val="0"/>
              <w:ind w:leftChars="-50" w:left="-105" w:rightChars="-50" w:right="-105" w:firstLine="5"/>
              <w:jc w:val="center"/>
              <w:rPr>
                <w:rFonts w:ascii="宋体" w:hAnsi="宋体"/>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宋体" w:hAnsi="宋体"/>
                <w:color w:val="0D0D0D" w:themeColor="text1" w:themeTint="F2"/>
                <w:sz w:val="18"/>
                <w:szCs w:val="18"/>
              </w:rPr>
            </w:pPr>
            <w:r>
              <w:rPr>
                <w:rFonts w:ascii="宋体" w:hAnsi="宋体" w:hint="eastAsia"/>
                <w:color w:val="0D0D0D" w:themeColor="text1" w:themeTint="F2"/>
                <w:sz w:val="18"/>
                <w:szCs w:val="18"/>
              </w:rPr>
              <w:t>1</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SDC06003</w:t>
            </w:r>
          </w:p>
        </w:tc>
        <w:tc>
          <w:tcPr>
            <w:tcW w:w="3402"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医学影像设备</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Medical Imaging Equipment</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autoSpaceDE w:val="0"/>
              <w:autoSpaceDN w:val="0"/>
              <w:jc w:val="center"/>
              <w:rPr>
                <w:rFonts w:ascii="宋体" w:hAnsi="宋体"/>
                <w:color w:val="0D0D0D" w:themeColor="text1" w:themeTint="F2"/>
                <w:sz w:val="18"/>
                <w:szCs w:val="18"/>
              </w:rPr>
            </w:pPr>
            <w:r>
              <w:rPr>
                <w:rFonts w:ascii="宋体" w:hAnsi="宋体" w:hint="eastAsia"/>
                <w:color w:val="0D0D0D" w:themeColor="text1" w:themeTint="F2"/>
                <w:sz w:val="18"/>
                <w:szCs w:val="18"/>
              </w:rPr>
              <w:t>3</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SDC06004</w:t>
            </w:r>
          </w:p>
        </w:tc>
        <w:tc>
          <w:tcPr>
            <w:tcW w:w="3402"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医学影像设备实验</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Experiment for Medical Imag</w:t>
            </w:r>
            <w:r>
              <w:rPr>
                <w:rFonts w:ascii="宋体" w:hAnsi="宋体" w:hint="eastAsia"/>
                <w:color w:val="0D0D0D" w:themeColor="text1" w:themeTint="F2"/>
                <w:sz w:val="18"/>
                <w:szCs w:val="18"/>
              </w:rPr>
              <w:t>ing</w:t>
            </w:r>
            <w:r>
              <w:rPr>
                <w:rFonts w:ascii="宋体" w:hAnsi="宋体"/>
                <w:color w:val="0D0D0D" w:themeColor="text1" w:themeTint="F2"/>
                <w:sz w:val="18"/>
                <w:szCs w:val="18"/>
              </w:rPr>
              <w:t xml:space="preserve"> Equipment</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0.5</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15672A" w:rsidRDefault="0015672A">
            <w:pPr>
              <w:snapToGrid w:val="0"/>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SDC06005</w:t>
            </w:r>
          </w:p>
        </w:tc>
        <w:tc>
          <w:tcPr>
            <w:tcW w:w="3402"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医学图像处理</w:t>
            </w:r>
          </w:p>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M</w:t>
            </w:r>
            <w:r>
              <w:rPr>
                <w:rFonts w:ascii="宋体" w:hAnsi="宋体"/>
                <w:color w:val="0D0D0D" w:themeColor="text1" w:themeTint="F2"/>
                <w:sz w:val="18"/>
                <w:szCs w:val="18"/>
              </w:rPr>
              <w:t>edical Image Processing</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3</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SDC06006</w:t>
            </w:r>
          </w:p>
        </w:tc>
        <w:tc>
          <w:tcPr>
            <w:tcW w:w="3402"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医学图像处理实验</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 xml:space="preserve">Experiment for </w:t>
            </w:r>
            <w:r>
              <w:rPr>
                <w:rFonts w:ascii="宋体" w:hAnsi="宋体" w:hint="eastAsia"/>
                <w:color w:val="0D0D0D" w:themeColor="text1" w:themeTint="F2"/>
                <w:sz w:val="18"/>
                <w:szCs w:val="18"/>
              </w:rPr>
              <w:t>M</w:t>
            </w:r>
            <w:r>
              <w:rPr>
                <w:rFonts w:ascii="宋体" w:hAnsi="宋体"/>
                <w:color w:val="0D0D0D" w:themeColor="text1" w:themeTint="F2"/>
                <w:sz w:val="18"/>
                <w:szCs w:val="18"/>
              </w:rPr>
              <w:t>edical Image Processing</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0.5</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15672A" w:rsidRDefault="0015672A">
            <w:pPr>
              <w:snapToGrid w:val="0"/>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SDC06007</w:t>
            </w:r>
          </w:p>
        </w:tc>
        <w:tc>
          <w:tcPr>
            <w:tcW w:w="3402"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医学电子学</w:t>
            </w:r>
          </w:p>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M</w:t>
            </w:r>
            <w:r>
              <w:rPr>
                <w:rFonts w:ascii="宋体" w:hAnsi="宋体"/>
                <w:color w:val="0D0D0D" w:themeColor="text1" w:themeTint="F2"/>
                <w:sz w:val="18"/>
                <w:szCs w:val="18"/>
              </w:rPr>
              <w:t>edical Electronics</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3</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SDC06008</w:t>
            </w:r>
          </w:p>
        </w:tc>
        <w:tc>
          <w:tcPr>
            <w:tcW w:w="3402"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医学电子学实验</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 xml:space="preserve">Experiment for </w:t>
            </w:r>
            <w:r>
              <w:rPr>
                <w:rFonts w:ascii="宋体" w:hAnsi="宋体" w:hint="eastAsia"/>
                <w:color w:val="0D0D0D" w:themeColor="text1" w:themeTint="F2"/>
                <w:sz w:val="18"/>
                <w:szCs w:val="18"/>
              </w:rPr>
              <w:t>M</w:t>
            </w:r>
            <w:r>
              <w:rPr>
                <w:rFonts w:ascii="宋体" w:hAnsi="宋体"/>
                <w:color w:val="0D0D0D" w:themeColor="text1" w:themeTint="F2"/>
                <w:sz w:val="18"/>
                <w:szCs w:val="18"/>
              </w:rPr>
              <w:t>edical Electronics</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0.5</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15672A" w:rsidRDefault="0015672A">
            <w:pPr>
              <w:snapToGrid w:val="0"/>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SDC06009</w:t>
            </w:r>
          </w:p>
        </w:tc>
        <w:tc>
          <w:tcPr>
            <w:tcW w:w="3402"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医学成像原理</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Principles of Medical Imaging</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jc w:val="center"/>
              <w:rPr>
                <w:rFonts w:ascii="宋体" w:hAnsi="宋体"/>
                <w:color w:val="0D0D0D" w:themeColor="text1" w:themeTint="F2"/>
                <w:sz w:val="18"/>
                <w:szCs w:val="18"/>
              </w:rPr>
            </w:pPr>
            <w:r>
              <w:rPr>
                <w:rFonts w:ascii="宋体" w:hAnsi="宋体" w:hint="eastAsia"/>
                <w:color w:val="0D0D0D" w:themeColor="text1" w:themeTint="F2"/>
                <w:sz w:val="18"/>
                <w:szCs w:val="18"/>
              </w:rPr>
              <w:t>3</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r>
              <w:rPr>
                <w:rFonts w:asciiTheme="minorEastAsia" w:eastAsiaTheme="minorEastAsia" w:hAnsiTheme="minorEastAsia"/>
                <w:color w:val="0D0D0D" w:themeColor="text1" w:themeTint="F2"/>
                <w:sz w:val="18"/>
                <w:szCs w:val="18"/>
              </w:rPr>
              <w:t>1</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w:t>
            </w:r>
          </w:p>
        </w:tc>
        <w:tc>
          <w:tcPr>
            <w:tcW w:w="567" w:type="dxa"/>
            <w:vAlign w:val="center"/>
          </w:tcPr>
          <w:p w:rsidR="0015672A" w:rsidRDefault="00505418">
            <w:pPr>
              <w:jc w:val="center"/>
              <w:rPr>
                <w:color w:val="0D0D0D" w:themeColor="text1" w:themeTint="F2"/>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SDC06010</w:t>
            </w:r>
          </w:p>
        </w:tc>
        <w:tc>
          <w:tcPr>
            <w:tcW w:w="3402"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医学成像原理实验</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Experiment for Principles of Medical Imaging</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0.5</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15672A" w:rsidRDefault="0015672A">
            <w:pPr>
              <w:snapToGrid w:val="0"/>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r>
              <w:rPr>
                <w:rFonts w:asciiTheme="minorEastAsia" w:eastAsiaTheme="minorEastAsia" w:hAnsiTheme="minorEastAsia"/>
                <w:color w:val="0D0D0D" w:themeColor="text1" w:themeTint="F2"/>
                <w:sz w:val="18"/>
                <w:szCs w:val="18"/>
              </w:rPr>
              <w:t>8</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w:t>
            </w:r>
          </w:p>
        </w:tc>
        <w:tc>
          <w:tcPr>
            <w:tcW w:w="567" w:type="dxa"/>
            <w:vAlign w:val="center"/>
          </w:tcPr>
          <w:p w:rsidR="0015672A" w:rsidRDefault="00505418">
            <w:pPr>
              <w:jc w:val="center"/>
              <w:rPr>
                <w:color w:val="0D0D0D" w:themeColor="text1" w:themeTint="F2"/>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w:t>
            </w:r>
            <w:r>
              <w:rPr>
                <w:rFonts w:asciiTheme="minorEastAsia" w:eastAsiaTheme="minorEastAsia" w:hAnsiTheme="minorEastAsia" w:hint="eastAsia"/>
                <w:color w:val="0D0D0D" w:themeColor="text1" w:themeTint="F2"/>
                <w:sz w:val="18"/>
                <w:szCs w:val="18"/>
              </w:rPr>
              <w:t>11</w:t>
            </w:r>
          </w:p>
        </w:tc>
        <w:tc>
          <w:tcPr>
            <w:tcW w:w="3402"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解剖生理学</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Anatomy and Physiology</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jc w:val="center"/>
              <w:rPr>
                <w:color w:val="0D0D0D" w:themeColor="text1" w:themeTint="F2"/>
              </w:rPr>
            </w:pPr>
            <w:r>
              <w:rPr>
                <w:rFonts w:ascii="Calibri" w:eastAsia="Calibri" w:hAnsi="Calibri" w:cs="Calibri"/>
                <w:color w:val="0D0D0D" w:themeColor="text1" w:themeTint="F2"/>
                <w:sz w:val="18"/>
                <w:szCs w:val="18"/>
              </w:rPr>
              <w:t>2</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34</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34</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w:t>
            </w:r>
          </w:p>
        </w:tc>
        <w:tc>
          <w:tcPr>
            <w:tcW w:w="567" w:type="dxa"/>
            <w:vAlign w:val="center"/>
          </w:tcPr>
          <w:p w:rsidR="0015672A" w:rsidRDefault="00505418">
            <w:pPr>
              <w:jc w:val="center"/>
              <w:rPr>
                <w:color w:val="0D0D0D" w:themeColor="text1" w:themeTint="F2"/>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宋体" w:hAnsi="宋体"/>
                <w:color w:val="0D0D0D" w:themeColor="text1" w:themeTint="F2"/>
                <w:sz w:val="18"/>
                <w:szCs w:val="18"/>
              </w:rPr>
              <w:t>13DFC0000</w:t>
            </w:r>
            <w:r>
              <w:rPr>
                <w:rFonts w:ascii="宋体" w:hAnsi="宋体" w:hint="eastAsia"/>
                <w:color w:val="0D0D0D" w:themeColor="text1" w:themeTint="F2"/>
                <w:sz w:val="18"/>
                <w:szCs w:val="18"/>
              </w:rPr>
              <w:t>2</w:t>
            </w:r>
          </w:p>
        </w:tc>
        <w:tc>
          <w:tcPr>
            <w:tcW w:w="3402"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工程制图与CAD</w:t>
            </w:r>
          </w:p>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Engineering Drawing and CAD</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34</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34</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jc w:val="center"/>
              <w:rPr>
                <w:color w:val="0D0D0D" w:themeColor="text1" w:themeTint="F2"/>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宋体" w:hAnsi="宋体"/>
                <w:color w:val="0D0D0D" w:themeColor="text1" w:themeTint="F2"/>
                <w:sz w:val="18"/>
                <w:szCs w:val="18"/>
              </w:rPr>
              <w:t>13DFC0000</w:t>
            </w:r>
            <w:r>
              <w:rPr>
                <w:rFonts w:ascii="宋体" w:hAnsi="宋体" w:hint="eastAsia"/>
                <w:color w:val="0D0D0D" w:themeColor="text1" w:themeTint="F2"/>
                <w:sz w:val="18"/>
                <w:szCs w:val="18"/>
              </w:rPr>
              <w:t>3</w:t>
            </w:r>
          </w:p>
        </w:tc>
        <w:tc>
          <w:tcPr>
            <w:tcW w:w="3402"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工程制图与CAD实验</w:t>
            </w:r>
          </w:p>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 xml:space="preserve">Experiment </w:t>
            </w:r>
            <w:r w:rsidRPr="00505418">
              <w:rPr>
                <w:rFonts w:ascii="宋体" w:hAnsi="宋体" w:hint="eastAsia"/>
                <w:color w:val="0D0D0D" w:themeColor="text1" w:themeTint="F2"/>
                <w:sz w:val="18"/>
                <w:szCs w:val="18"/>
              </w:rPr>
              <w:t>of Engineering Drawing and CAD</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0.5</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18</w:t>
            </w:r>
          </w:p>
        </w:tc>
        <w:tc>
          <w:tcPr>
            <w:tcW w:w="567" w:type="dxa"/>
            <w:vAlign w:val="center"/>
          </w:tcPr>
          <w:p w:rsidR="0015672A" w:rsidRDefault="0015672A">
            <w:pPr>
              <w:snapToGrid w:val="0"/>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18</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jc w:val="center"/>
              <w:rPr>
                <w:color w:val="0D0D0D" w:themeColor="text1" w:themeTint="F2"/>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widowControl/>
              <w:snapToGrid w:val="0"/>
              <w:ind w:leftChars="-50" w:left="-105" w:rightChars="-50" w:right="-105"/>
              <w:jc w:val="center"/>
              <w:rPr>
                <w:rFonts w:asciiTheme="minorEastAsia" w:eastAsiaTheme="minorEastAsia" w:hAnsiTheme="minorEastAsia"/>
                <w:b/>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SDC06002</w:t>
            </w:r>
          </w:p>
        </w:tc>
        <w:tc>
          <w:tcPr>
            <w:tcW w:w="3402"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生物医学工程专业外语</w:t>
            </w:r>
          </w:p>
          <w:p w:rsidR="0015672A" w:rsidRDefault="00505418" w:rsidP="00505418">
            <w:pPr>
              <w:snapToGrid w:val="0"/>
              <w:jc w:val="left"/>
              <w:rPr>
                <w:rFonts w:ascii="宋体" w:hAnsi="宋体"/>
                <w:color w:val="0D0D0D" w:themeColor="text1" w:themeTint="F2"/>
                <w:sz w:val="18"/>
                <w:szCs w:val="18"/>
              </w:rPr>
            </w:pPr>
            <w:r>
              <w:rPr>
                <w:rFonts w:ascii="宋体" w:hAnsi="宋体"/>
                <w:color w:val="0D0D0D" w:themeColor="text1" w:themeTint="F2"/>
                <w:sz w:val="18"/>
                <w:szCs w:val="18"/>
              </w:rPr>
              <w:t xml:space="preserve">Specialized </w:t>
            </w:r>
            <w:r>
              <w:rPr>
                <w:rFonts w:ascii="宋体" w:hAnsi="宋体" w:hint="eastAsia"/>
                <w:color w:val="0D0D0D" w:themeColor="text1" w:themeTint="F2"/>
                <w:sz w:val="18"/>
                <w:szCs w:val="18"/>
              </w:rPr>
              <w:t>English for Biomedical Engineering</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考试</w:t>
            </w:r>
          </w:p>
        </w:tc>
        <w:tc>
          <w:tcPr>
            <w:tcW w:w="568" w:type="dxa"/>
            <w:vAlign w:val="center"/>
          </w:tcPr>
          <w:p w:rsidR="0015672A" w:rsidRDefault="00505418">
            <w:pPr>
              <w:jc w:val="center"/>
              <w:rPr>
                <w:color w:val="0D0D0D" w:themeColor="text1" w:themeTint="F2"/>
              </w:rPr>
            </w:pPr>
            <w:r>
              <w:rPr>
                <w:rFonts w:ascii="Calibri" w:eastAsia="Calibri" w:hAnsi="Calibri" w:cs="Calibri"/>
                <w:color w:val="0D0D0D" w:themeColor="text1" w:themeTint="F2"/>
                <w:sz w:val="18"/>
                <w:szCs w:val="18"/>
              </w:rPr>
              <w:t>2</w:t>
            </w:r>
          </w:p>
        </w:tc>
        <w:tc>
          <w:tcPr>
            <w:tcW w:w="567" w:type="dxa"/>
            <w:vAlign w:val="center"/>
          </w:tcPr>
          <w:p w:rsidR="0015672A" w:rsidRDefault="00505418">
            <w:pPr>
              <w:snapToGrid w:val="0"/>
              <w:ind w:leftChars="-50" w:left="-105" w:rightChars="-50" w:right="-105"/>
              <w:jc w:val="center"/>
              <w:rPr>
                <w:rFonts w:ascii="宋体" w:hAnsi="宋体"/>
                <w:color w:val="0D0D0D" w:themeColor="text1" w:themeTint="F2"/>
                <w:sz w:val="18"/>
                <w:szCs w:val="18"/>
              </w:rPr>
            </w:pPr>
            <w:r>
              <w:rPr>
                <w:rFonts w:ascii="宋体" w:hAnsi="宋体" w:hint="eastAsia"/>
                <w:color w:val="0D0D0D" w:themeColor="text1" w:themeTint="F2"/>
                <w:sz w:val="18"/>
                <w:szCs w:val="18"/>
              </w:rPr>
              <w:t>3</w:t>
            </w:r>
            <w:r>
              <w:rPr>
                <w:rFonts w:ascii="宋体" w:hAnsi="宋体"/>
                <w:color w:val="0D0D0D" w:themeColor="text1" w:themeTint="F2"/>
                <w:sz w:val="18"/>
                <w:szCs w:val="18"/>
              </w:rPr>
              <w:t>4</w:t>
            </w:r>
          </w:p>
        </w:tc>
        <w:tc>
          <w:tcPr>
            <w:tcW w:w="567" w:type="dxa"/>
            <w:vAlign w:val="center"/>
          </w:tcPr>
          <w:p w:rsidR="0015672A" w:rsidRDefault="00505418">
            <w:pPr>
              <w:snapToGrid w:val="0"/>
              <w:ind w:leftChars="-50" w:left="-105" w:rightChars="-50" w:right="-105"/>
              <w:jc w:val="center"/>
              <w:rPr>
                <w:rFonts w:ascii="宋体" w:hAnsi="宋体"/>
                <w:color w:val="0D0D0D" w:themeColor="text1" w:themeTint="F2"/>
                <w:sz w:val="18"/>
                <w:szCs w:val="18"/>
              </w:rPr>
            </w:pPr>
            <w:r>
              <w:rPr>
                <w:rFonts w:ascii="宋体" w:hAnsi="宋体" w:hint="eastAsia"/>
                <w:color w:val="0D0D0D" w:themeColor="text1" w:themeTint="F2"/>
                <w:sz w:val="18"/>
                <w:szCs w:val="18"/>
              </w:rPr>
              <w:t>3</w:t>
            </w:r>
            <w:r>
              <w:rPr>
                <w:rFonts w:ascii="宋体" w:hAnsi="宋体"/>
                <w:color w:val="0D0D0D" w:themeColor="text1" w:themeTint="F2"/>
                <w:sz w:val="18"/>
                <w:szCs w:val="18"/>
              </w:rPr>
              <w:t>4</w:t>
            </w:r>
          </w:p>
        </w:tc>
        <w:tc>
          <w:tcPr>
            <w:tcW w:w="567" w:type="dxa"/>
            <w:vAlign w:val="center"/>
          </w:tcPr>
          <w:p w:rsidR="0015672A" w:rsidRDefault="0015672A">
            <w:pPr>
              <w:snapToGrid w:val="0"/>
              <w:ind w:leftChars="-50" w:left="-105" w:rightChars="-50" w:right="-105"/>
              <w:jc w:val="center"/>
              <w:rPr>
                <w:rFonts w:ascii="宋体" w:hAnsi="宋体"/>
                <w:color w:val="0D0D0D" w:themeColor="text1" w:themeTint="F2"/>
                <w:sz w:val="18"/>
                <w:szCs w:val="18"/>
              </w:rPr>
            </w:pPr>
          </w:p>
        </w:tc>
        <w:tc>
          <w:tcPr>
            <w:tcW w:w="567" w:type="dxa"/>
            <w:vAlign w:val="center"/>
          </w:tcPr>
          <w:p w:rsidR="0015672A" w:rsidRDefault="00505418">
            <w:pPr>
              <w:snapToGrid w:val="0"/>
              <w:ind w:leftChars="-50" w:left="-105" w:rightChars="-50" w:right="-105"/>
              <w:jc w:val="center"/>
              <w:rPr>
                <w:rFonts w:ascii="宋体" w:hAnsi="宋体"/>
                <w:color w:val="0D0D0D" w:themeColor="text1" w:themeTint="F2"/>
                <w:sz w:val="18"/>
                <w:szCs w:val="18"/>
              </w:rPr>
            </w:pPr>
            <w:r>
              <w:rPr>
                <w:rFonts w:ascii="宋体" w:hAnsi="宋体" w:hint="eastAsia"/>
                <w:color w:val="0D0D0D" w:themeColor="text1" w:themeTint="F2"/>
                <w:sz w:val="18"/>
                <w:szCs w:val="18"/>
              </w:rPr>
              <w:t>5</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宋体" w:hAnsi="宋体"/>
                <w:color w:val="0D0D0D" w:themeColor="text1" w:themeTint="F2"/>
                <w:sz w:val="18"/>
                <w:szCs w:val="18"/>
              </w:rPr>
            </w:pPr>
            <w:r>
              <w:rPr>
                <w:rFonts w:ascii="宋体" w:hAnsi="宋体"/>
                <w:color w:val="0D0D0D" w:themeColor="text1" w:themeTint="F2"/>
                <w:sz w:val="18"/>
                <w:szCs w:val="18"/>
              </w:rPr>
              <w:t>13DFC0000</w:t>
            </w:r>
            <w:r>
              <w:rPr>
                <w:rFonts w:ascii="宋体" w:hAnsi="宋体" w:hint="eastAsia"/>
                <w:color w:val="0D0D0D" w:themeColor="text1" w:themeTint="F2"/>
                <w:sz w:val="18"/>
                <w:szCs w:val="18"/>
              </w:rPr>
              <w:t>7</w:t>
            </w:r>
          </w:p>
        </w:tc>
        <w:tc>
          <w:tcPr>
            <w:tcW w:w="3402" w:type="dxa"/>
            <w:vAlign w:val="center"/>
          </w:tcPr>
          <w:p w:rsidR="0015672A" w:rsidRPr="00505418" w:rsidRDefault="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电路分析基础</w:t>
            </w:r>
          </w:p>
          <w:p w:rsidR="0015672A" w:rsidRPr="00505418" w:rsidRDefault="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Fundamentals of Circuit Analysis</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考试</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51</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51</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宋体" w:hAnsi="宋体"/>
                <w:color w:val="0D0D0D" w:themeColor="text1" w:themeTint="F2"/>
                <w:sz w:val="18"/>
                <w:szCs w:val="18"/>
              </w:rPr>
            </w:pPr>
            <w:r>
              <w:rPr>
                <w:rFonts w:ascii="宋体" w:hAnsi="宋体"/>
                <w:color w:val="0D0D0D" w:themeColor="text1" w:themeTint="F2"/>
                <w:sz w:val="18"/>
                <w:szCs w:val="18"/>
              </w:rPr>
              <w:t>13DFC0000</w:t>
            </w:r>
            <w:r>
              <w:rPr>
                <w:rFonts w:ascii="宋体" w:hAnsi="宋体" w:hint="eastAsia"/>
                <w:color w:val="0D0D0D" w:themeColor="text1" w:themeTint="F2"/>
                <w:sz w:val="18"/>
                <w:szCs w:val="18"/>
              </w:rPr>
              <w:t>8</w:t>
            </w:r>
          </w:p>
        </w:tc>
        <w:tc>
          <w:tcPr>
            <w:tcW w:w="3402" w:type="dxa"/>
            <w:vAlign w:val="center"/>
          </w:tcPr>
          <w:p w:rsidR="0015672A" w:rsidRPr="00505418" w:rsidRDefault="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电路分析基础实验</w:t>
            </w:r>
          </w:p>
          <w:p w:rsidR="0015672A" w:rsidRPr="00505418" w:rsidRDefault="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 xml:space="preserve">Experiment </w:t>
            </w:r>
            <w:r w:rsidRPr="00505418">
              <w:rPr>
                <w:rFonts w:ascii="宋体" w:hAnsi="宋体" w:hint="eastAsia"/>
                <w:color w:val="0D0D0D" w:themeColor="text1" w:themeTint="F2"/>
                <w:sz w:val="18"/>
                <w:szCs w:val="18"/>
              </w:rPr>
              <w:t>for</w:t>
            </w:r>
            <w:r w:rsidRPr="00505418">
              <w:rPr>
                <w:rFonts w:ascii="宋体" w:hAnsi="宋体"/>
                <w:color w:val="0D0D0D" w:themeColor="text1" w:themeTint="F2"/>
                <w:sz w:val="18"/>
                <w:szCs w:val="18"/>
              </w:rPr>
              <w:t xml:space="preserve"> Fundamentals of Circuit Analysis</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0.5</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24</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24</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宋体" w:hAnsi="宋体"/>
                <w:color w:val="0D0D0D" w:themeColor="text1" w:themeTint="F2"/>
                <w:sz w:val="18"/>
                <w:szCs w:val="18"/>
              </w:rPr>
            </w:pPr>
            <w:r>
              <w:rPr>
                <w:rFonts w:ascii="宋体" w:hAnsi="宋体"/>
                <w:color w:val="0D0D0D" w:themeColor="text1" w:themeTint="F2"/>
                <w:sz w:val="18"/>
                <w:szCs w:val="18"/>
              </w:rPr>
              <w:t>13DFC0000</w:t>
            </w:r>
            <w:r>
              <w:rPr>
                <w:rFonts w:ascii="宋体" w:hAnsi="宋体" w:hint="eastAsia"/>
                <w:color w:val="0D0D0D" w:themeColor="text1" w:themeTint="F2"/>
                <w:sz w:val="18"/>
                <w:szCs w:val="18"/>
              </w:rPr>
              <w:t>9</w:t>
            </w:r>
          </w:p>
        </w:tc>
        <w:tc>
          <w:tcPr>
            <w:tcW w:w="3402" w:type="dxa"/>
            <w:vAlign w:val="center"/>
          </w:tcPr>
          <w:p w:rsidR="0015672A" w:rsidRPr="00505418" w:rsidRDefault="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数字电路</w:t>
            </w:r>
          </w:p>
          <w:p w:rsidR="0015672A" w:rsidRPr="00505418" w:rsidRDefault="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D</w:t>
            </w:r>
            <w:r w:rsidRPr="00505418">
              <w:rPr>
                <w:rFonts w:ascii="宋体" w:hAnsi="宋体"/>
                <w:color w:val="0D0D0D" w:themeColor="text1" w:themeTint="F2"/>
                <w:sz w:val="18"/>
                <w:szCs w:val="18"/>
              </w:rPr>
              <w:t xml:space="preserve">igital </w:t>
            </w:r>
            <w:r w:rsidRPr="00505418">
              <w:rPr>
                <w:rFonts w:ascii="宋体" w:hAnsi="宋体" w:hint="eastAsia"/>
                <w:color w:val="0D0D0D" w:themeColor="text1" w:themeTint="F2"/>
                <w:sz w:val="18"/>
                <w:szCs w:val="18"/>
              </w:rPr>
              <w:t>C</w:t>
            </w:r>
            <w:r w:rsidRPr="00505418">
              <w:rPr>
                <w:rFonts w:ascii="宋体" w:hAnsi="宋体"/>
                <w:color w:val="0D0D0D" w:themeColor="text1" w:themeTint="F2"/>
                <w:sz w:val="18"/>
                <w:szCs w:val="18"/>
              </w:rPr>
              <w:t>ircuit</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考试</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51</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51</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宋体" w:hAnsi="宋体"/>
                <w:color w:val="0D0D0D" w:themeColor="text1" w:themeTint="F2"/>
                <w:sz w:val="18"/>
                <w:szCs w:val="18"/>
              </w:rPr>
            </w:pPr>
            <w:r>
              <w:rPr>
                <w:rFonts w:ascii="宋体" w:hAnsi="宋体"/>
                <w:color w:val="0D0D0D" w:themeColor="text1" w:themeTint="F2"/>
                <w:sz w:val="18"/>
                <w:szCs w:val="18"/>
              </w:rPr>
              <w:t>13DFC000</w:t>
            </w:r>
            <w:r>
              <w:rPr>
                <w:rFonts w:ascii="宋体" w:hAnsi="宋体" w:hint="eastAsia"/>
                <w:color w:val="0D0D0D" w:themeColor="text1" w:themeTint="F2"/>
                <w:sz w:val="18"/>
                <w:szCs w:val="18"/>
              </w:rPr>
              <w:t>10</w:t>
            </w:r>
          </w:p>
        </w:tc>
        <w:tc>
          <w:tcPr>
            <w:tcW w:w="3402" w:type="dxa"/>
            <w:vAlign w:val="center"/>
          </w:tcPr>
          <w:p w:rsidR="0015672A" w:rsidRPr="00505418" w:rsidRDefault="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数字电路实验</w:t>
            </w:r>
          </w:p>
          <w:p w:rsidR="0015672A" w:rsidRPr="00505418" w:rsidRDefault="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 xml:space="preserve">Experiment </w:t>
            </w:r>
            <w:r w:rsidRPr="00505418">
              <w:rPr>
                <w:rFonts w:ascii="宋体" w:hAnsi="宋体" w:hint="eastAsia"/>
                <w:color w:val="0D0D0D" w:themeColor="text1" w:themeTint="F2"/>
                <w:sz w:val="18"/>
                <w:szCs w:val="18"/>
              </w:rPr>
              <w:t xml:space="preserve">for </w:t>
            </w:r>
            <w:r w:rsidRPr="00505418">
              <w:rPr>
                <w:rFonts w:ascii="宋体" w:hAnsi="宋体"/>
                <w:color w:val="0D0D0D" w:themeColor="text1" w:themeTint="F2"/>
                <w:sz w:val="18"/>
                <w:szCs w:val="18"/>
              </w:rPr>
              <w:t>Digital</w:t>
            </w:r>
            <w:r w:rsidRPr="00505418">
              <w:rPr>
                <w:rFonts w:ascii="宋体" w:hAnsi="宋体" w:hint="eastAsia"/>
                <w:color w:val="0D0D0D" w:themeColor="text1" w:themeTint="F2"/>
                <w:sz w:val="18"/>
                <w:szCs w:val="18"/>
              </w:rPr>
              <w:t xml:space="preserve"> </w:t>
            </w:r>
            <w:r w:rsidRPr="00505418">
              <w:rPr>
                <w:rFonts w:ascii="宋体" w:hAnsi="宋体"/>
                <w:color w:val="0D0D0D" w:themeColor="text1" w:themeTint="F2"/>
                <w:sz w:val="18"/>
                <w:szCs w:val="18"/>
              </w:rPr>
              <w:t xml:space="preserve">Circuit </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0.5</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18</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18</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宋体" w:hAnsi="宋体"/>
                <w:color w:val="0D0D0D" w:themeColor="text1" w:themeTint="F2"/>
                <w:sz w:val="18"/>
                <w:szCs w:val="18"/>
              </w:rPr>
            </w:pPr>
            <w:r>
              <w:rPr>
                <w:rFonts w:ascii="宋体" w:hAnsi="宋体"/>
                <w:color w:val="0D0D0D" w:themeColor="text1" w:themeTint="F2"/>
                <w:sz w:val="18"/>
                <w:szCs w:val="18"/>
              </w:rPr>
              <w:t>13DFC000</w:t>
            </w:r>
            <w:r>
              <w:rPr>
                <w:rFonts w:ascii="宋体" w:hAnsi="宋体" w:hint="eastAsia"/>
                <w:color w:val="0D0D0D" w:themeColor="text1" w:themeTint="F2"/>
                <w:sz w:val="18"/>
                <w:szCs w:val="18"/>
              </w:rPr>
              <w:t>12</w:t>
            </w:r>
          </w:p>
        </w:tc>
        <w:tc>
          <w:tcPr>
            <w:tcW w:w="3402" w:type="dxa"/>
            <w:vAlign w:val="center"/>
          </w:tcPr>
          <w:p w:rsidR="0015672A" w:rsidRPr="00505418" w:rsidRDefault="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模拟电路</w:t>
            </w:r>
          </w:p>
          <w:p w:rsidR="0015672A" w:rsidRPr="00505418" w:rsidRDefault="00505418">
            <w:pPr>
              <w:snapToGrid w:val="0"/>
              <w:jc w:val="left"/>
              <w:rPr>
                <w:rFonts w:ascii="宋体" w:hAnsi="宋体"/>
                <w:color w:val="0D0D0D" w:themeColor="text1" w:themeTint="F2"/>
                <w:sz w:val="18"/>
                <w:szCs w:val="18"/>
              </w:rPr>
            </w:pPr>
            <w:r w:rsidRPr="00505418">
              <w:rPr>
                <w:rFonts w:ascii="宋体" w:hAnsi="宋体" w:hint="eastAsia"/>
                <w:color w:val="0D0D0D" w:themeColor="text1" w:themeTint="F2"/>
                <w:sz w:val="18"/>
                <w:szCs w:val="18"/>
              </w:rPr>
              <w:t>Analog Circuit</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考试</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51</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51</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4</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宋体" w:hAnsi="宋体"/>
                <w:color w:val="0D0D0D" w:themeColor="text1" w:themeTint="F2"/>
                <w:sz w:val="18"/>
                <w:szCs w:val="18"/>
              </w:rPr>
            </w:pPr>
            <w:r>
              <w:rPr>
                <w:rFonts w:ascii="宋体" w:hAnsi="宋体"/>
                <w:color w:val="0D0D0D" w:themeColor="text1" w:themeTint="F2"/>
                <w:sz w:val="18"/>
                <w:szCs w:val="18"/>
              </w:rPr>
              <w:t>13DFC000</w:t>
            </w:r>
            <w:r>
              <w:rPr>
                <w:rFonts w:ascii="宋体" w:hAnsi="宋体" w:hint="eastAsia"/>
                <w:color w:val="0D0D0D" w:themeColor="text1" w:themeTint="F2"/>
                <w:sz w:val="18"/>
                <w:szCs w:val="18"/>
              </w:rPr>
              <w:t>13</w:t>
            </w:r>
          </w:p>
        </w:tc>
        <w:tc>
          <w:tcPr>
            <w:tcW w:w="3402" w:type="dxa"/>
            <w:vAlign w:val="center"/>
          </w:tcPr>
          <w:p w:rsidR="0015672A" w:rsidRPr="00505418" w:rsidRDefault="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模拟电路实验</w:t>
            </w:r>
          </w:p>
          <w:p w:rsidR="0015672A" w:rsidRPr="00505418" w:rsidRDefault="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 xml:space="preserve">Experiment </w:t>
            </w:r>
            <w:r w:rsidRPr="00505418">
              <w:rPr>
                <w:rFonts w:ascii="宋体" w:hAnsi="宋体" w:hint="eastAsia"/>
                <w:color w:val="0D0D0D" w:themeColor="text1" w:themeTint="F2"/>
                <w:sz w:val="18"/>
                <w:szCs w:val="18"/>
              </w:rPr>
              <w:t>for Analog Circuit</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0.5</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24</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24</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4</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宋体" w:hAnsi="宋体"/>
                <w:color w:val="0D0D0D" w:themeColor="text1" w:themeTint="F2"/>
                <w:sz w:val="18"/>
                <w:szCs w:val="18"/>
              </w:rPr>
            </w:pPr>
            <w:r>
              <w:rPr>
                <w:rFonts w:ascii="宋体" w:hAnsi="宋体"/>
                <w:color w:val="0D0D0D" w:themeColor="text1" w:themeTint="F2"/>
                <w:sz w:val="18"/>
                <w:szCs w:val="18"/>
              </w:rPr>
              <w:t>13DFC000</w:t>
            </w:r>
            <w:r>
              <w:rPr>
                <w:rFonts w:ascii="宋体" w:hAnsi="宋体" w:hint="eastAsia"/>
                <w:color w:val="0D0D0D" w:themeColor="text1" w:themeTint="F2"/>
                <w:sz w:val="18"/>
                <w:szCs w:val="18"/>
              </w:rPr>
              <w:t>14</w:t>
            </w:r>
          </w:p>
        </w:tc>
        <w:tc>
          <w:tcPr>
            <w:tcW w:w="3402"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信号与系统</w:t>
            </w:r>
          </w:p>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Signals and Linear System Analysis</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考试</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51</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51</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4</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snapToGrid w:val="0"/>
              <w:jc w:val="center"/>
              <w:rPr>
                <w:rFonts w:ascii="宋体" w:hAnsi="宋体"/>
                <w:color w:val="0D0D0D" w:themeColor="text1" w:themeTint="F2"/>
                <w:sz w:val="18"/>
                <w:szCs w:val="18"/>
              </w:rPr>
            </w:pPr>
            <w:r>
              <w:rPr>
                <w:rFonts w:ascii="宋体" w:hAnsi="宋体"/>
                <w:color w:val="0D0D0D" w:themeColor="text1" w:themeTint="F2"/>
                <w:sz w:val="18"/>
                <w:szCs w:val="18"/>
              </w:rPr>
              <w:lastRenderedPageBreak/>
              <w:t>13DFC000</w:t>
            </w:r>
            <w:r>
              <w:rPr>
                <w:rFonts w:ascii="宋体" w:hAnsi="宋体" w:hint="eastAsia"/>
                <w:color w:val="0D0D0D" w:themeColor="text1" w:themeTint="F2"/>
                <w:sz w:val="18"/>
                <w:szCs w:val="18"/>
              </w:rPr>
              <w:t>15</w:t>
            </w:r>
          </w:p>
        </w:tc>
        <w:tc>
          <w:tcPr>
            <w:tcW w:w="3402" w:type="dxa"/>
            <w:vAlign w:val="center"/>
          </w:tcPr>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信号与系统实验</w:t>
            </w:r>
          </w:p>
          <w:p w:rsidR="0015672A" w:rsidRPr="00505418" w:rsidRDefault="00505418" w:rsidP="00505418">
            <w:pPr>
              <w:snapToGrid w:val="0"/>
              <w:jc w:val="left"/>
              <w:rPr>
                <w:rFonts w:ascii="宋体" w:hAnsi="宋体"/>
                <w:color w:val="0D0D0D" w:themeColor="text1" w:themeTint="F2"/>
                <w:sz w:val="18"/>
                <w:szCs w:val="18"/>
              </w:rPr>
            </w:pPr>
            <w:r w:rsidRPr="00505418">
              <w:rPr>
                <w:rFonts w:ascii="宋体" w:hAnsi="宋体"/>
                <w:color w:val="0D0D0D" w:themeColor="text1" w:themeTint="F2"/>
                <w:sz w:val="18"/>
                <w:szCs w:val="18"/>
              </w:rPr>
              <w:t xml:space="preserve">Experiment </w:t>
            </w:r>
            <w:r w:rsidRPr="00505418">
              <w:rPr>
                <w:rFonts w:ascii="宋体" w:hAnsi="宋体" w:hint="eastAsia"/>
                <w:color w:val="0D0D0D" w:themeColor="text1" w:themeTint="F2"/>
                <w:sz w:val="18"/>
                <w:szCs w:val="18"/>
              </w:rPr>
              <w:t xml:space="preserve">for </w:t>
            </w:r>
            <w:r w:rsidRPr="00505418">
              <w:rPr>
                <w:rFonts w:ascii="宋体" w:hAnsi="宋体"/>
                <w:color w:val="0D0D0D" w:themeColor="text1" w:themeTint="F2"/>
                <w:sz w:val="18"/>
                <w:szCs w:val="18"/>
              </w:rPr>
              <w:t>Signals and Linear System Analysis</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0.5</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18</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18</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4</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c>
          <w:tcPr>
            <w:tcW w:w="567" w:type="dxa"/>
            <w:vAlign w:val="center"/>
          </w:tcPr>
          <w:p w:rsidR="0015672A" w:rsidRDefault="00505418">
            <w:pPr>
              <w:snapToGrid w:val="0"/>
              <w:ind w:leftChars="-50" w:left="-105" w:rightChars="-50" w:right="-105" w:firstLine="5"/>
              <w:jc w:val="center"/>
              <w:rPr>
                <w:rFonts w:ascii="宋体"/>
                <w:color w:val="0D0D0D" w:themeColor="text1" w:themeTint="F2"/>
                <w:sz w:val="18"/>
                <w:szCs w:val="20"/>
              </w:rPr>
            </w:pPr>
            <w:r>
              <w:rPr>
                <w:rFonts w:ascii="宋体" w:hint="eastAsia"/>
                <w:color w:val="0D0D0D" w:themeColor="text1" w:themeTint="F2"/>
                <w:sz w:val="18"/>
                <w:szCs w:val="20"/>
              </w:rPr>
              <w:t>√</w:t>
            </w:r>
          </w:p>
        </w:tc>
      </w:tr>
      <w:tr w:rsidR="0015672A">
        <w:trPr>
          <w:trHeight w:val="510"/>
          <w:jc w:val="center"/>
        </w:trPr>
        <w:tc>
          <w:tcPr>
            <w:tcW w:w="1134" w:type="dxa"/>
            <w:vAlign w:val="center"/>
          </w:tcPr>
          <w:p w:rsidR="0015672A" w:rsidRDefault="00505418">
            <w:pPr>
              <w:widowControl/>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13</w:t>
            </w:r>
            <w:r>
              <w:rPr>
                <w:rFonts w:asciiTheme="minorEastAsia" w:eastAsiaTheme="minorEastAsia" w:hAnsiTheme="minorEastAsia"/>
                <w:color w:val="0D0D0D" w:themeColor="text1" w:themeTint="F2"/>
                <w:sz w:val="18"/>
                <w:szCs w:val="18"/>
              </w:rPr>
              <w:t>SDC060</w:t>
            </w:r>
            <w:r>
              <w:rPr>
                <w:rFonts w:asciiTheme="minorEastAsia" w:eastAsiaTheme="minorEastAsia" w:hAnsiTheme="minorEastAsia" w:hint="eastAsia"/>
                <w:color w:val="0D0D0D" w:themeColor="text1" w:themeTint="F2"/>
                <w:sz w:val="18"/>
                <w:szCs w:val="18"/>
              </w:rPr>
              <w:t>13</w:t>
            </w:r>
          </w:p>
        </w:tc>
        <w:tc>
          <w:tcPr>
            <w:tcW w:w="3402" w:type="dxa"/>
            <w:vAlign w:val="center"/>
          </w:tcPr>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毕业设计</w:t>
            </w:r>
          </w:p>
          <w:p w:rsidR="0015672A" w:rsidRDefault="00505418" w:rsidP="00505418">
            <w:pPr>
              <w:snapToGrid w:val="0"/>
              <w:jc w:val="left"/>
              <w:rPr>
                <w:rFonts w:ascii="宋体" w:hAnsi="宋体"/>
                <w:color w:val="0D0D0D" w:themeColor="text1" w:themeTint="F2"/>
                <w:sz w:val="18"/>
                <w:szCs w:val="18"/>
              </w:rPr>
            </w:pPr>
            <w:r>
              <w:rPr>
                <w:rFonts w:ascii="宋体" w:hAnsi="宋体" w:hint="eastAsia"/>
                <w:color w:val="0D0D0D" w:themeColor="text1" w:themeTint="F2"/>
                <w:sz w:val="18"/>
                <w:szCs w:val="18"/>
              </w:rPr>
              <w:t>G</w:t>
            </w:r>
            <w:r>
              <w:rPr>
                <w:rFonts w:ascii="宋体" w:hAnsi="宋体"/>
                <w:color w:val="0D0D0D" w:themeColor="text1" w:themeTint="F2"/>
                <w:sz w:val="18"/>
                <w:szCs w:val="18"/>
              </w:rPr>
              <w:t xml:space="preserve">raduation </w:t>
            </w:r>
            <w:r>
              <w:rPr>
                <w:rFonts w:ascii="宋体" w:hAnsi="宋体" w:hint="eastAsia"/>
                <w:color w:val="0D0D0D" w:themeColor="text1" w:themeTint="F2"/>
                <w:sz w:val="18"/>
                <w:szCs w:val="18"/>
              </w:rPr>
              <w:t>P</w:t>
            </w:r>
            <w:r>
              <w:rPr>
                <w:rFonts w:ascii="宋体" w:hAnsi="宋体"/>
                <w:color w:val="0D0D0D" w:themeColor="text1" w:themeTint="F2"/>
                <w:sz w:val="18"/>
                <w:szCs w:val="18"/>
              </w:rPr>
              <w:t>roject</w:t>
            </w:r>
          </w:p>
        </w:tc>
        <w:tc>
          <w:tcPr>
            <w:tcW w:w="567" w:type="dxa"/>
            <w:vAlign w:val="center"/>
          </w:tcPr>
          <w:p w:rsidR="0015672A" w:rsidRDefault="00505418">
            <w:pPr>
              <w:snapToGrid w:val="0"/>
              <w:ind w:leftChars="-50" w:left="-105" w:rightChars="-50" w:right="-105" w:firstLine="5"/>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考查</w:t>
            </w:r>
          </w:p>
        </w:tc>
        <w:tc>
          <w:tcPr>
            <w:tcW w:w="568"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8</w:t>
            </w:r>
          </w:p>
        </w:tc>
        <w:tc>
          <w:tcPr>
            <w:tcW w:w="567" w:type="dxa"/>
            <w:vAlign w:val="center"/>
          </w:tcPr>
          <w:p w:rsidR="0015672A" w:rsidRDefault="00505418">
            <w:pPr>
              <w:autoSpaceDE w:val="0"/>
              <w:autoSpaceDN w:val="0"/>
              <w:jc w:val="center"/>
              <w:rPr>
                <w:rFonts w:ascii="宋体" w:hAnsi="宋体"/>
                <w:color w:val="0D0D0D" w:themeColor="text1" w:themeTint="F2"/>
                <w:sz w:val="18"/>
                <w:szCs w:val="18"/>
              </w:rPr>
            </w:pPr>
            <w:r>
              <w:rPr>
                <w:rFonts w:ascii="宋体" w:hAnsi="宋体"/>
                <w:color w:val="0D0D0D" w:themeColor="text1" w:themeTint="F2"/>
                <w:sz w:val="18"/>
                <w:szCs w:val="18"/>
              </w:rPr>
              <w:t>8</w:t>
            </w:r>
            <w:r>
              <w:rPr>
                <w:rFonts w:ascii="宋体" w:hAnsi="宋体" w:hint="eastAsia"/>
                <w:color w:val="0D0D0D" w:themeColor="text1" w:themeTint="F2"/>
                <w:sz w:val="18"/>
                <w:szCs w:val="18"/>
              </w:rPr>
              <w:t>周</w:t>
            </w:r>
          </w:p>
        </w:tc>
        <w:tc>
          <w:tcPr>
            <w:tcW w:w="567" w:type="dxa"/>
            <w:vAlign w:val="center"/>
          </w:tcPr>
          <w:p w:rsidR="0015672A" w:rsidRDefault="0015672A">
            <w:pPr>
              <w:snapToGrid w:val="0"/>
              <w:ind w:leftChars="-50" w:left="-105" w:rightChars="-50" w:right="-105" w:firstLine="5"/>
              <w:jc w:val="center"/>
              <w:rPr>
                <w:rFonts w:asciiTheme="minorEastAsia" w:eastAsiaTheme="minorEastAsia" w:hAnsiTheme="minorEastAsia"/>
                <w:color w:val="0D0D0D" w:themeColor="text1" w:themeTint="F2"/>
                <w:sz w:val="18"/>
                <w:szCs w:val="18"/>
              </w:rPr>
            </w:pPr>
          </w:p>
        </w:tc>
        <w:tc>
          <w:tcPr>
            <w:tcW w:w="567" w:type="dxa"/>
            <w:vAlign w:val="center"/>
          </w:tcPr>
          <w:p w:rsidR="0015672A" w:rsidRDefault="00505418">
            <w:pPr>
              <w:autoSpaceDE w:val="0"/>
              <w:autoSpaceDN w:val="0"/>
              <w:jc w:val="center"/>
              <w:rPr>
                <w:rFonts w:ascii="宋体" w:hAnsi="宋体"/>
                <w:color w:val="0D0D0D" w:themeColor="text1" w:themeTint="F2"/>
                <w:sz w:val="18"/>
                <w:szCs w:val="18"/>
              </w:rPr>
            </w:pPr>
            <w:r>
              <w:rPr>
                <w:rFonts w:ascii="宋体" w:hAnsi="宋体"/>
                <w:color w:val="0D0D0D" w:themeColor="text1" w:themeTint="F2"/>
                <w:sz w:val="18"/>
                <w:szCs w:val="18"/>
              </w:rPr>
              <w:t>8</w:t>
            </w:r>
            <w:r>
              <w:rPr>
                <w:rFonts w:ascii="宋体" w:hAnsi="宋体" w:hint="eastAsia"/>
                <w:color w:val="0D0D0D" w:themeColor="text1" w:themeTint="F2"/>
                <w:sz w:val="18"/>
                <w:szCs w:val="18"/>
              </w:rPr>
              <w:t>周</w:t>
            </w:r>
          </w:p>
        </w:tc>
        <w:tc>
          <w:tcPr>
            <w:tcW w:w="567" w:type="dxa"/>
            <w:vAlign w:val="center"/>
          </w:tcPr>
          <w:p w:rsidR="0015672A" w:rsidRDefault="00505418">
            <w:pPr>
              <w:snapToGrid w:val="0"/>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8</w:t>
            </w:r>
          </w:p>
        </w:tc>
        <w:tc>
          <w:tcPr>
            <w:tcW w:w="567" w:type="dxa"/>
            <w:vAlign w:val="center"/>
          </w:tcPr>
          <w:p w:rsidR="0015672A" w:rsidRDefault="0015672A">
            <w:pPr>
              <w:snapToGrid w:val="0"/>
              <w:ind w:leftChars="-50" w:left="-105" w:rightChars="-50" w:right="-105" w:firstLine="5"/>
              <w:jc w:val="center"/>
              <w:rPr>
                <w:rFonts w:ascii="宋体"/>
                <w:color w:val="0D0D0D" w:themeColor="text1" w:themeTint="F2"/>
                <w:sz w:val="18"/>
                <w:szCs w:val="20"/>
              </w:rPr>
            </w:pPr>
          </w:p>
        </w:tc>
        <w:tc>
          <w:tcPr>
            <w:tcW w:w="567" w:type="dxa"/>
            <w:vAlign w:val="center"/>
          </w:tcPr>
          <w:p w:rsidR="0015672A" w:rsidRDefault="0015672A">
            <w:pPr>
              <w:snapToGrid w:val="0"/>
              <w:ind w:leftChars="-50" w:left="-105" w:rightChars="-50" w:right="-105" w:firstLine="5"/>
              <w:jc w:val="center"/>
              <w:rPr>
                <w:rFonts w:ascii="宋体"/>
                <w:color w:val="0D0D0D" w:themeColor="text1" w:themeTint="F2"/>
                <w:sz w:val="18"/>
                <w:szCs w:val="20"/>
              </w:rPr>
            </w:pPr>
          </w:p>
        </w:tc>
      </w:tr>
      <w:tr w:rsidR="0015672A">
        <w:trPr>
          <w:trHeight w:val="510"/>
          <w:jc w:val="center"/>
        </w:trPr>
        <w:tc>
          <w:tcPr>
            <w:tcW w:w="1134" w:type="dxa"/>
            <w:vAlign w:val="center"/>
          </w:tcPr>
          <w:p w:rsidR="0015672A" w:rsidRDefault="00505418">
            <w:pPr>
              <w:snapToGrid w:val="0"/>
              <w:jc w:val="center"/>
              <w:rPr>
                <w:rFonts w:eastAsiaTheme="minorEastAsia"/>
                <w:b/>
                <w:color w:val="0D0D0D" w:themeColor="text1" w:themeTint="F2"/>
                <w:sz w:val="18"/>
                <w:szCs w:val="18"/>
              </w:rPr>
            </w:pPr>
            <w:r>
              <w:rPr>
                <w:rFonts w:eastAsiaTheme="minorEastAsia"/>
                <w:b/>
                <w:color w:val="0D0D0D" w:themeColor="text1" w:themeTint="F2"/>
                <w:sz w:val="18"/>
                <w:szCs w:val="18"/>
              </w:rPr>
              <w:t>合</w:t>
            </w:r>
            <w:r>
              <w:rPr>
                <w:rFonts w:eastAsiaTheme="minorEastAsia"/>
                <w:b/>
                <w:color w:val="0D0D0D" w:themeColor="text1" w:themeTint="F2"/>
                <w:sz w:val="18"/>
                <w:szCs w:val="18"/>
              </w:rPr>
              <w:t xml:space="preserve"> </w:t>
            </w:r>
            <w:r>
              <w:rPr>
                <w:rFonts w:eastAsiaTheme="minorEastAsia"/>
                <w:b/>
                <w:color w:val="0D0D0D" w:themeColor="text1" w:themeTint="F2"/>
                <w:sz w:val="18"/>
                <w:szCs w:val="18"/>
              </w:rPr>
              <w:t>计</w:t>
            </w:r>
          </w:p>
        </w:tc>
        <w:tc>
          <w:tcPr>
            <w:tcW w:w="3402" w:type="dxa"/>
            <w:vAlign w:val="center"/>
          </w:tcPr>
          <w:p w:rsidR="0015672A" w:rsidRDefault="0015672A">
            <w:pPr>
              <w:snapToGrid w:val="0"/>
              <w:jc w:val="center"/>
              <w:rPr>
                <w:rFonts w:eastAsiaTheme="minorEastAsia"/>
                <w:color w:val="0D0D0D" w:themeColor="text1" w:themeTint="F2"/>
                <w:sz w:val="18"/>
                <w:szCs w:val="18"/>
              </w:rPr>
            </w:pPr>
          </w:p>
        </w:tc>
        <w:tc>
          <w:tcPr>
            <w:tcW w:w="567" w:type="dxa"/>
            <w:vAlign w:val="center"/>
          </w:tcPr>
          <w:p w:rsidR="0015672A" w:rsidRDefault="0015672A">
            <w:pPr>
              <w:snapToGrid w:val="0"/>
              <w:ind w:leftChars="-50" w:left="-105" w:rightChars="-50" w:right="-105" w:firstLine="5"/>
              <w:jc w:val="center"/>
              <w:rPr>
                <w:rFonts w:eastAsiaTheme="minorEastAsia"/>
                <w:color w:val="0D0D0D" w:themeColor="text1" w:themeTint="F2"/>
                <w:sz w:val="18"/>
                <w:szCs w:val="18"/>
              </w:rPr>
            </w:pPr>
          </w:p>
        </w:tc>
        <w:tc>
          <w:tcPr>
            <w:tcW w:w="568" w:type="dxa"/>
            <w:vAlign w:val="center"/>
          </w:tcPr>
          <w:p w:rsidR="0015672A" w:rsidRDefault="0015672A">
            <w:pPr>
              <w:snapToGrid w:val="0"/>
              <w:ind w:leftChars="-50" w:left="-105" w:rightChars="-50" w:right="-105" w:firstLine="5"/>
              <w:jc w:val="center"/>
              <w:rPr>
                <w:rFonts w:eastAsiaTheme="minorEastAsia"/>
                <w:color w:val="0D0D0D" w:themeColor="text1" w:themeTint="F2"/>
                <w:sz w:val="18"/>
                <w:szCs w:val="18"/>
              </w:rPr>
            </w:pPr>
          </w:p>
        </w:tc>
        <w:tc>
          <w:tcPr>
            <w:tcW w:w="567" w:type="dxa"/>
            <w:vAlign w:val="center"/>
          </w:tcPr>
          <w:p w:rsidR="0015672A" w:rsidRDefault="0015672A">
            <w:pPr>
              <w:snapToGrid w:val="0"/>
              <w:ind w:leftChars="-50" w:left="-105" w:rightChars="-50" w:right="-105" w:firstLine="5"/>
              <w:jc w:val="center"/>
              <w:rPr>
                <w:rFonts w:eastAsiaTheme="minorEastAsia"/>
                <w:color w:val="0D0D0D" w:themeColor="text1" w:themeTint="F2"/>
                <w:sz w:val="18"/>
                <w:szCs w:val="18"/>
              </w:rPr>
            </w:pPr>
          </w:p>
        </w:tc>
        <w:tc>
          <w:tcPr>
            <w:tcW w:w="567" w:type="dxa"/>
            <w:vAlign w:val="center"/>
          </w:tcPr>
          <w:p w:rsidR="0015672A" w:rsidRDefault="0015672A">
            <w:pPr>
              <w:snapToGrid w:val="0"/>
              <w:ind w:leftChars="-50" w:left="-105" w:rightChars="-50" w:right="-105" w:firstLine="5"/>
              <w:jc w:val="center"/>
              <w:rPr>
                <w:rFonts w:eastAsiaTheme="minorEastAsia"/>
                <w:color w:val="0D0D0D" w:themeColor="text1" w:themeTint="F2"/>
                <w:sz w:val="18"/>
                <w:szCs w:val="18"/>
              </w:rPr>
            </w:pPr>
          </w:p>
        </w:tc>
        <w:tc>
          <w:tcPr>
            <w:tcW w:w="567" w:type="dxa"/>
            <w:vAlign w:val="center"/>
          </w:tcPr>
          <w:p w:rsidR="0015672A" w:rsidRDefault="0015672A">
            <w:pPr>
              <w:snapToGrid w:val="0"/>
              <w:ind w:leftChars="-50" w:left="-105" w:rightChars="-50" w:right="-105" w:firstLine="5"/>
              <w:jc w:val="center"/>
              <w:rPr>
                <w:color w:val="0D0D0D" w:themeColor="text1" w:themeTint="F2"/>
                <w:sz w:val="18"/>
                <w:szCs w:val="20"/>
              </w:rPr>
            </w:pPr>
          </w:p>
        </w:tc>
        <w:tc>
          <w:tcPr>
            <w:tcW w:w="567" w:type="dxa"/>
            <w:vAlign w:val="center"/>
          </w:tcPr>
          <w:p w:rsidR="0015672A" w:rsidRDefault="0015672A">
            <w:pPr>
              <w:snapToGrid w:val="0"/>
              <w:ind w:leftChars="-50" w:left="-105" w:rightChars="-50" w:right="-105" w:firstLine="5"/>
              <w:jc w:val="center"/>
              <w:rPr>
                <w:color w:val="0D0D0D" w:themeColor="text1" w:themeTint="F2"/>
                <w:sz w:val="18"/>
                <w:szCs w:val="20"/>
              </w:rPr>
            </w:pPr>
          </w:p>
        </w:tc>
        <w:tc>
          <w:tcPr>
            <w:tcW w:w="567" w:type="dxa"/>
            <w:vAlign w:val="center"/>
          </w:tcPr>
          <w:p w:rsidR="0015672A" w:rsidRDefault="00505418">
            <w:pPr>
              <w:snapToGrid w:val="0"/>
              <w:ind w:leftChars="-50" w:left="-105" w:rightChars="-50" w:right="-105" w:firstLine="5"/>
              <w:jc w:val="center"/>
              <w:rPr>
                <w:color w:val="0D0D0D" w:themeColor="text1" w:themeTint="F2"/>
                <w:sz w:val="18"/>
                <w:szCs w:val="20"/>
              </w:rPr>
            </w:pPr>
            <w:r>
              <w:rPr>
                <w:color w:val="0D0D0D" w:themeColor="text1" w:themeTint="F2"/>
                <w:sz w:val="18"/>
                <w:szCs w:val="20"/>
              </w:rPr>
              <w:t>2</w:t>
            </w:r>
            <w:r>
              <w:rPr>
                <w:rFonts w:hint="eastAsia"/>
                <w:color w:val="0D0D0D" w:themeColor="text1" w:themeTint="F2"/>
                <w:sz w:val="18"/>
                <w:szCs w:val="20"/>
              </w:rPr>
              <w:t>3</w:t>
            </w:r>
            <w:r>
              <w:rPr>
                <w:color w:val="0D0D0D" w:themeColor="text1" w:themeTint="F2"/>
                <w:sz w:val="18"/>
                <w:szCs w:val="20"/>
              </w:rPr>
              <w:t>.5</w:t>
            </w:r>
          </w:p>
        </w:tc>
        <w:tc>
          <w:tcPr>
            <w:tcW w:w="567" w:type="dxa"/>
            <w:vAlign w:val="center"/>
          </w:tcPr>
          <w:p w:rsidR="0015672A" w:rsidRDefault="00505418">
            <w:pPr>
              <w:snapToGrid w:val="0"/>
              <w:ind w:leftChars="-50" w:left="-105" w:rightChars="-50" w:right="-105" w:firstLine="5"/>
              <w:jc w:val="center"/>
              <w:rPr>
                <w:color w:val="0D0D0D" w:themeColor="text1" w:themeTint="F2"/>
                <w:sz w:val="18"/>
                <w:szCs w:val="20"/>
              </w:rPr>
            </w:pPr>
            <w:r>
              <w:rPr>
                <w:color w:val="0D0D0D" w:themeColor="text1" w:themeTint="F2"/>
                <w:sz w:val="18"/>
                <w:szCs w:val="20"/>
              </w:rPr>
              <w:t>4</w:t>
            </w:r>
            <w:r>
              <w:rPr>
                <w:rFonts w:hint="eastAsia"/>
                <w:color w:val="0D0D0D" w:themeColor="text1" w:themeTint="F2"/>
                <w:sz w:val="18"/>
                <w:szCs w:val="20"/>
              </w:rPr>
              <w:t>5.5</w:t>
            </w:r>
          </w:p>
        </w:tc>
      </w:tr>
    </w:tbl>
    <w:p w:rsidR="0015672A" w:rsidRDefault="0015672A">
      <w:pPr>
        <w:widowControl/>
        <w:jc w:val="left"/>
        <w:rPr>
          <w:rFonts w:ascii="黑体" w:eastAsia="黑体"/>
          <w:bCs/>
          <w:color w:val="0D0D0D" w:themeColor="text1" w:themeTint="F2"/>
          <w:sz w:val="24"/>
        </w:rPr>
      </w:pPr>
    </w:p>
    <w:p w:rsidR="0015672A" w:rsidRDefault="0015672A">
      <w:pPr>
        <w:widowControl/>
        <w:jc w:val="left"/>
        <w:rPr>
          <w:rFonts w:ascii="黑体" w:eastAsia="黑体"/>
          <w:bCs/>
          <w:color w:val="0D0D0D" w:themeColor="text1" w:themeTint="F2"/>
          <w:sz w:val="24"/>
        </w:rPr>
      </w:pPr>
    </w:p>
    <w:p w:rsidR="0015672A" w:rsidRDefault="0015672A">
      <w:pPr>
        <w:spacing w:line="500" w:lineRule="exact"/>
        <w:ind w:firstLineChars="200" w:firstLine="480"/>
        <w:rPr>
          <w:rFonts w:ascii="黑体" w:eastAsia="黑体"/>
          <w:bCs/>
          <w:color w:val="0D0D0D" w:themeColor="text1" w:themeTint="F2"/>
          <w:sz w:val="24"/>
        </w:rPr>
        <w:sectPr w:rsidR="0015672A">
          <w:footerReference w:type="even" r:id="rId11"/>
          <w:footerReference w:type="default" r:id="rId12"/>
          <w:pgSz w:w="11906" w:h="16838"/>
          <w:pgMar w:top="1701" w:right="1701" w:bottom="1701" w:left="1701" w:header="851" w:footer="1134" w:gutter="0"/>
          <w:cols w:space="425"/>
          <w:docGrid w:type="lines" w:linePitch="312"/>
        </w:sectPr>
      </w:pPr>
    </w:p>
    <w:p w:rsidR="0015672A" w:rsidRDefault="00505418">
      <w:pPr>
        <w:spacing w:line="500" w:lineRule="exact"/>
        <w:ind w:firstLineChars="200" w:firstLine="480"/>
        <w:rPr>
          <w:rFonts w:ascii="黑体" w:eastAsia="黑体"/>
          <w:bCs/>
          <w:color w:val="0D0D0D" w:themeColor="text1" w:themeTint="F2"/>
          <w:sz w:val="24"/>
        </w:rPr>
      </w:pPr>
      <w:r>
        <w:rPr>
          <w:rFonts w:ascii="黑体" w:eastAsia="黑体" w:hint="eastAsia"/>
          <w:bCs/>
          <w:color w:val="0D0D0D" w:themeColor="text1" w:themeTint="F2"/>
          <w:sz w:val="24"/>
        </w:rPr>
        <w:lastRenderedPageBreak/>
        <w:t>十一、毕业要求支撑培养目标实现关系矩阵图</w:t>
      </w:r>
    </w:p>
    <w:tbl>
      <w:tblPr>
        <w:tblStyle w:val="af5"/>
        <w:tblW w:w="14175" w:type="dxa"/>
        <w:jc w:val="center"/>
        <w:tblLayout w:type="fixed"/>
        <w:tblLook w:val="04A0" w:firstRow="1" w:lastRow="0" w:firstColumn="1" w:lastColumn="0" w:noHBand="0" w:noVBand="1"/>
      </w:tblPr>
      <w:tblGrid>
        <w:gridCol w:w="2972"/>
        <w:gridCol w:w="2131"/>
        <w:gridCol w:w="2268"/>
        <w:gridCol w:w="2268"/>
        <w:gridCol w:w="2268"/>
        <w:gridCol w:w="2268"/>
      </w:tblGrid>
      <w:tr w:rsidR="0015672A">
        <w:trPr>
          <w:trHeight w:val="510"/>
          <w:tblHeader/>
          <w:jc w:val="center"/>
        </w:trPr>
        <w:tc>
          <w:tcPr>
            <w:tcW w:w="2972" w:type="dxa"/>
            <w:vMerge w:val="restart"/>
            <w:tcBorders>
              <w:tl2br w:val="single" w:sz="4" w:space="0" w:color="auto"/>
            </w:tcBorders>
            <w:vAlign w:val="center"/>
          </w:tcPr>
          <w:p w:rsidR="0015672A" w:rsidRDefault="00505418">
            <w:pPr>
              <w:widowControl/>
              <w:adjustRightInd w:val="0"/>
              <w:snapToGrid w:val="0"/>
              <w:jc w:val="right"/>
              <w:rPr>
                <w:rFonts w:ascii="宋体" w:hAnsi="宋体"/>
                <w:b/>
                <w:color w:val="0D0D0D" w:themeColor="text1" w:themeTint="F2"/>
                <w:sz w:val="18"/>
                <w:szCs w:val="18"/>
              </w:rPr>
            </w:pPr>
            <w:r>
              <w:rPr>
                <w:rFonts w:ascii="宋体" w:hAnsi="宋体" w:hint="eastAsia"/>
                <w:b/>
                <w:color w:val="0D0D0D" w:themeColor="text1" w:themeTint="F2"/>
                <w:sz w:val="18"/>
                <w:szCs w:val="18"/>
              </w:rPr>
              <w:t>培养目标</w:t>
            </w:r>
          </w:p>
          <w:p w:rsidR="0015672A" w:rsidRDefault="0015672A">
            <w:pPr>
              <w:widowControl/>
              <w:adjustRightInd w:val="0"/>
              <w:snapToGrid w:val="0"/>
              <w:jc w:val="center"/>
              <w:rPr>
                <w:rFonts w:ascii="宋体" w:hAnsi="宋体"/>
                <w:color w:val="0D0D0D" w:themeColor="text1" w:themeTint="F2"/>
                <w:sz w:val="18"/>
                <w:szCs w:val="18"/>
              </w:rPr>
            </w:pPr>
          </w:p>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毕业要求</w:t>
            </w:r>
          </w:p>
        </w:tc>
        <w:tc>
          <w:tcPr>
            <w:tcW w:w="11203" w:type="dxa"/>
            <w:gridSpan w:val="5"/>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培养目标：*</w:t>
            </w:r>
            <w:r>
              <w:rPr>
                <w:rFonts w:ascii="宋体" w:hAnsi="宋体"/>
                <w:b/>
                <w:color w:val="0D0D0D" w:themeColor="text1" w:themeTint="F2"/>
                <w:sz w:val="18"/>
                <w:szCs w:val="18"/>
              </w:rPr>
              <w:t>***</w:t>
            </w:r>
          </w:p>
        </w:tc>
      </w:tr>
      <w:tr w:rsidR="0015672A">
        <w:trPr>
          <w:trHeight w:val="510"/>
          <w:tblHeader/>
          <w:jc w:val="center"/>
        </w:trPr>
        <w:tc>
          <w:tcPr>
            <w:tcW w:w="2972" w:type="dxa"/>
            <w:vMerge/>
            <w:tcBorders>
              <w:tl2br w:val="single" w:sz="4" w:space="0" w:color="auto"/>
            </w:tcBorders>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131"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培养目标1：*</w:t>
            </w:r>
            <w:r>
              <w:rPr>
                <w:rFonts w:ascii="宋体" w:hAnsi="宋体"/>
                <w:b/>
                <w:color w:val="0D0D0D" w:themeColor="text1" w:themeTint="F2"/>
                <w:sz w:val="18"/>
                <w:szCs w:val="18"/>
              </w:rPr>
              <w:t>***</w:t>
            </w:r>
          </w:p>
        </w:tc>
        <w:tc>
          <w:tcPr>
            <w:tcW w:w="2268"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培养目标2：*</w:t>
            </w:r>
            <w:r>
              <w:rPr>
                <w:rFonts w:ascii="宋体" w:hAnsi="宋体"/>
                <w:b/>
                <w:color w:val="0D0D0D" w:themeColor="text1" w:themeTint="F2"/>
                <w:sz w:val="18"/>
                <w:szCs w:val="18"/>
              </w:rPr>
              <w:t>***</w:t>
            </w:r>
          </w:p>
        </w:tc>
        <w:tc>
          <w:tcPr>
            <w:tcW w:w="2268"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培养目标3：*</w:t>
            </w:r>
            <w:r>
              <w:rPr>
                <w:rFonts w:ascii="宋体" w:hAnsi="宋体"/>
                <w:b/>
                <w:color w:val="0D0D0D" w:themeColor="text1" w:themeTint="F2"/>
                <w:sz w:val="18"/>
                <w:szCs w:val="18"/>
              </w:rPr>
              <w:t>***</w:t>
            </w:r>
          </w:p>
        </w:tc>
        <w:tc>
          <w:tcPr>
            <w:tcW w:w="2268"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培养目标4：*</w:t>
            </w:r>
            <w:r>
              <w:rPr>
                <w:rFonts w:ascii="宋体" w:hAnsi="宋体"/>
                <w:b/>
                <w:color w:val="0D0D0D" w:themeColor="text1" w:themeTint="F2"/>
                <w:sz w:val="18"/>
                <w:szCs w:val="18"/>
              </w:rPr>
              <w:t>***</w:t>
            </w:r>
          </w:p>
        </w:tc>
        <w:tc>
          <w:tcPr>
            <w:tcW w:w="2268"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培养目标5：*</w:t>
            </w:r>
            <w:r>
              <w:rPr>
                <w:rFonts w:ascii="宋体" w:hAnsi="宋体"/>
                <w:b/>
                <w:color w:val="0D0D0D" w:themeColor="text1" w:themeTint="F2"/>
                <w:sz w:val="18"/>
                <w:szCs w:val="18"/>
              </w:rPr>
              <w:t>***</w:t>
            </w:r>
          </w:p>
        </w:tc>
      </w:tr>
      <w:tr w:rsidR="0015672A">
        <w:trPr>
          <w:trHeight w:val="510"/>
          <w:jc w:val="center"/>
        </w:trPr>
        <w:tc>
          <w:tcPr>
            <w:tcW w:w="2972"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毕业要求1——工程知识</w:t>
            </w:r>
          </w:p>
        </w:tc>
        <w:tc>
          <w:tcPr>
            <w:tcW w:w="2131"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r>
      <w:tr w:rsidR="0015672A">
        <w:trPr>
          <w:trHeight w:val="510"/>
          <w:jc w:val="center"/>
        </w:trPr>
        <w:tc>
          <w:tcPr>
            <w:tcW w:w="2972"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毕业要求2——问题分析</w:t>
            </w:r>
          </w:p>
        </w:tc>
        <w:tc>
          <w:tcPr>
            <w:tcW w:w="2131"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r>
      <w:tr w:rsidR="0015672A">
        <w:trPr>
          <w:trHeight w:val="510"/>
          <w:jc w:val="center"/>
        </w:trPr>
        <w:tc>
          <w:tcPr>
            <w:tcW w:w="2972"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毕业要求3——设计/开发解决方案</w:t>
            </w:r>
          </w:p>
        </w:tc>
        <w:tc>
          <w:tcPr>
            <w:tcW w:w="2131"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r>
      <w:tr w:rsidR="0015672A">
        <w:trPr>
          <w:trHeight w:val="510"/>
          <w:jc w:val="center"/>
        </w:trPr>
        <w:tc>
          <w:tcPr>
            <w:tcW w:w="2972"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毕业要求4——研究</w:t>
            </w:r>
          </w:p>
        </w:tc>
        <w:tc>
          <w:tcPr>
            <w:tcW w:w="2131"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r>
      <w:tr w:rsidR="0015672A">
        <w:trPr>
          <w:trHeight w:val="510"/>
          <w:jc w:val="center"/>
        </w:trPr>
        <w:tc>
          <w:tcPr>
            <w:tcW w:w="2972"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毕业要求5——使用现代工具</w:t>
            </w:r>
          </w:p>
        </w:tc>
        <w:tc>
          <w:tcPr>
            <w:tcW w:w="2131"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r>
      <w:tr w:rsidR="0015672A">
        <w:trPr>
          <w:trHeight w:val="510"/>
          <w:jc w:val="center"/>
        </w:trPr>
        <w:tc>
          <w:tcPr>
            <w:tcW w:w="2972"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毕业要求6——工程与社会</w:t>
            </w:r>
          </w:p>
        </w:tc>
        <w:tc>
          <w:tcPr>
            <w:tcW w:w="2131"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r>
      <w:tr w:rsidR="0015672A">
        <w:trPr>
          <w:trHeight w:val="510"/>
          <w:jc w:val="center"/>
        </w:trPr>
        <w:tc>
          <w:tcPr>
            <w:tcW w:w="2972"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毕业要求7——环境和可持续发展</w:t>
            </w:r>
          </w:p>
        </w:tc>
        <w:tc>
          <w:tcPr>
            <w:tcW w:w="2131"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r>
      <w:tr w:rsidR="0015672A">
        <w:trPr>
          <w:trHeight w:val="510"/>
          <w:jc w:val="center"/>
        </w:trPr>
        <w:tc>
          <w:tcPr>
            <w:tcW w:w="2972"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毕业要求8——职业规范</w:t>
            </w:r>
          </w:p>
        </w:tc>
        <w:tc>
          <w:tcPr>
            <w:tcW w:w="2131"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r>
      <w:tr w:rsidR="0015672A">
        <w:trPr>
          <w:trHeight w:val="510"/>
          <w:jc w:val="center"/>
        </w:trPr>
        <w:tc>
          <w:tcPr>
            <w:tcW w:w="2972"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毕业要求9——个人和团队</w:t>
            </w:r>
          </w:p>
        </w:tc>
        <w:tc>
          <w:tcPr>
            <w:tcW w:w="2131"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r>
      <w:tr w:rsidR="0015672A">
        <w:trPr>
          <w:trHeight w:val="510"/>
          <w:jc w:val="center"/>
        </w:trPr>
        <w:tc>
          <w:tcPr>
            <w:tcW w:w="2972"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毕业要求10——沟通</w:t>
            </w:r>
          </w:p>
        </w:tc>
        <w:tc>
          <w:tcPr>
            <w:tcW w:w="2131"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r>
      <w:tr w:rsidR="0015672A">
        <w:trPr>
          <w:trHeight w:val="510"/>
          <w:jc w:val="center"/>
        </w:trPr>
        <w:tc>
          <w:tcPr>
            <w:tcW w:w="2972"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毕业要求11——项目管理</w:t>
            </w:r>
          </w:p>
        </w:tc>
        <w:tc>
          <w:tcPr>
            <w:tcW w:w="2131"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r>
      <w:tr w:rsidR="0015672A">
        <w:trPr>
          <w:trHeight w:val="510"/>
          <w:jc w:val="center"/>
        </w:trPr>
        <w:tc>
          <w:tcPr>
            <w:tcW w:w="2972" w:type="dxa"/>
            <w:vAlign w:val="center"/>
          </w:tcPr>
          <w:p w:rsidR="0015672A" w:rsidRDefault="00505418">
            <w:pPr>
              <w:widowControl/>
              <w:adjustRightInd w:val="0"/>
              <w:snapToGrid w:val="0"/>
              <w:rPr>
                <w:rFonts w:ascii="宋体" w:hAnsi="宋体"/>
                <w:b/>
                <w:color w:val="0D0D0D" w:themeColor="text1" w:themeTint="F2"/>
                <w:sz w:val="18"/>
                <w:szCs w:val="18"/>
              </w:rPr>
            </w:pPr>
            <w:r>
              <w:rPr>
                <w:rFonts w:ascii="宋体" w:hAnsi="宋体" w:hint="eastAsia"/>
                <w:b/>
                <w:color w:val="0D0D0D" w:themeColor="text1" w:themeTint="F2"/>
                <w:sz w:val="18"/>
                <w:szCs w:val="18"/>
              </w:rPr>
              <w:t>毕业要求12——终身学习</w:t>
            </w:r>
          </w:p>
        </w:tc>
        <w:tc>
          <w:tcPr>
            <w:tcW w:w="2131"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15672A">
            <w:pPr>
              <w:widowControl/>
              <w:adjustRightInd w:val="0"/>
              <w:snapToGrid w:val="0"/>
              <w:jc w:val="center"/>
              <w:rPr>
                <w:rFonts w:ascii="宋体" w:hAnsi="宋体"/>
                <w:color w:val="0D0D0D" w:themeColor="text1" w:themeTint="F2"/>
                <w:sz w:val="18"/>
                <w:szCs w:val="18"/>
              </w:rPr>
            </w:pP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c>
          <w:tcPr>
            <w:tcW w:w="2268" w:type="dxa"/>
            <w:vAlign w:val="center"/>
          </w:tcPr>
          <w:p w:rsidR="0015672A" w:rsidRDefault="00505418">
            <w:pPr>
              <w:widowControl/>
              <w:adjustRightInd w:val="0"/>
              <w:snapToGrid w:val="0"/>
              <w:jc w:val="center"/>
              <w:rPr>
                <w:rFonts w:ascii="宋体" w:hAnsi="宋体"/>
                <w:color w:val="0D0D0D" w:themeColor="text1" w:themeTint="F2"/>
                <w:sz w:val="18"/>
                <w:szCs w:val="18"/>
              </w:rPr>
            </w:pPr>
            <w:r>
              <w:rPr>
                <w:rFonts w:ascii="宋体" w:hAnsi="宋体" w:hint="eastAsia"/>
                <w:color w:val="0D0D0D" w:themeColor="text1" w:themeTint="F2"/>
                <w:sz w:val="18"/>
                <w:szCs w:val="18"/>
              </w:rPr>
              <w:t>√</w:t>
            </w:r>
          </w:p>
        </w:tc>
      </w:tr>
    </w:tbl>
    <w:p w:rsidR="0015672A" w:rsidRDefault="0015672A">
      <w:pPr>
        <w:autoSpaceDE w:val="0"/>
        <w:autoSpaceDN w:val="0"/>
        <w:adjustRightInd w:val="0"/>
        <w:spacing w:line="360" w:lineRule="auto"/>
        <w:ind w:firstLineChars="200" w:firstLine="420"/>
        <w:rPr>
          <w:rFonts w:ascii="宋体" w:hAnsi="宋体"/>
          <w:bCs/>
          <w:color w:val="0D0D0D" w:themeColor="text1" w:themeTint="F2"/>
          <w:szCs w:val="21"/>
        </w:rPr>
      </w:pPr>
    </w:p>
    <w:p w:rsidR="0015672A" w:rsidRDefault="0015672A">
      <w:pPr>
        <w:autoSpaceDE w:val="0"/>
        <w:autoSpaceDN w:val="0"/>
        <w:adjustRightInd w:val="0"/>
        <w:spacing w:line="360" w:lineRule="auto"/>
        <w:ind w:firstLineChars="200" w:firstLine="420"/>
        <w:rPr>
          <w:rFonts w:ascii="宋体" w:hAnsi="宋体"/>
          <w:bCs/>
          <w:color w:val="0D0D0D" w:themeColor="text1" w:themeTint="F2"/>
          <w:szCs w:val="21"/>
        </w:rPr>
      </w:pPr>
    </w:p>
    <w:p w:rsidR="0015672A" w:rsidRDefault="00505418">
      <w:pPr>
        <w:spacing w:line="500" w:lineRule="exact"/>
        <w:ind w:firstLineChars="200" w:firstLine="480"/>
        <w:rPr>
          <w:rFonts w:ascii="黑体" w:eastAsia="黑体"/>
          <w:bCs/>
          <w:color w:val="0D0D0D" w:themeColor="text1" w:themeTint="F2"/>
          <w:sz w:val="24"/>
        </w:rPr>
      </w:pPr>
      <w:r>
        <w:rPr>
          <w:rFonts w:ascii="黑体" w:eastAsia="黑体" w:hint="eastAsia"/>
          <w:bCs/>
          <w:color w:val="0D0D0D" w:themeColor="text1" w:themeTint="F2"/>
          <w:sz w:val="24"/>
        </w:rPr>
        <w:lastRenderedPageBreak/>
        <w:t>十二、课程体系支撑毕业要求实现关系矩阵图</w:t>
      </w:r>
    </w:p>
    <w:p w:rsidR="0015672A" w:rsidRDefault="00505418">
      <w:pPr>
        <w:widowControl/>
        <w:adjustRightInd w:val="0"/>
        <w:snapToGrid w:val="0"/>
        <w:spacing w:line="440" w:lineRule="exact"/>
        <w:ind w:firstLineChars="200" w:firstLine="480"/>
        <w:jc w:val="left"/>
        <w:rPr>
          <w:rFonts w:ascii="黑体" w:eastAsia="黑体"/>
          <w:bCs/>
          <w:color w:val="0D0D0D" w:themeColor="text1" w:themeTint="F2"/>
          <w:sz w:val="24"/>
        </w:rPr>
      </w:pPr>
      <w:r>
        <w:rPr>
          <w:rFonts w:ascii="黑体" w:eastAsia="黑体" w:hint="eastAsia"/>
          <w:bCs/>
          <w:color w:val="0D0D0D" w:themeColor="text1" w:themeTint="F2"/>
          <w:sz w:val="24"/>
        </w:rPr>
        <w:t>（一）通识教育课程部分</w:t>
      </w:r>
    </w:p>
    <w:tbl>
      <w:tblPr>
        <w:tblStyle w:val="af5"/>
        <w:tblW w:w="10737"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tblGrid>
      <w:tr w:rsidR="0015672A">
        <w:trPr>
          <w:trHeight w:val="510"/>
          <w:tblHeader/>
          <w:jc w:val="center"/>
        </w:trPr>
        <w:tc>
          <w:tcPr>
            <w:tcW w:w="1128" w:type="dxa"/>
            <w:vAlign w:val="center"/>
          </w:tcPr>
          <w:p w:rsidR="0015672A" w:rsidRDefault="00505418">
            <w:pPr>
              <w:adjustRightInd w:val="0"/>
              <w:snapToGrid w:val="0"/>
              <w:jc w:val="center"/>
              <w:rPr>
                <w:rFonts w:ascii="宋体" w:hAnsi="宋体"/>
                <w:b/>
                <w:color w:val="0D0D0D" w:themeColor="text1" w:themeTint="F2"/>
                <w:sz w:val="18"/>
                <w:szCs w:val="18"/>
              </w:rPr>
            </w:pPr>
            <w:r>
              <w:rPr>
                <w:rFonts w:ascii="宋体" w:hAnsi="宋体" w:hint="eastAsia"/>
                <w:b/>
                <w:color w:val="0D0D0D" w:themeColor="text1" w:themeTint="F2"/>
                <w:sz w:val="18"/>
                <w:szCs w:val="18"/>
              </w:rPr>
              <w:t>课程号</w:t>
            </w:r>
          </w:p>
        </w:tc>
        <w:tc>
          <w:tcPr>
            <w:tcW w:w="2735" w:type="dxa"/>
            <w:vAlign w:val="center"/>
          </w:tcPr>
          <w:p w:rsidR="0015672A" w:rsidRDefault="00505418">
            <w:pPr>
              <w:adjustRightInd w:val="0"/>
              <w:snapToGrid w:val="0"/>
              <w:jc w:val="center"/>
              <w:rPr>
                <w:rFonts w:ascii="宋体" w:hAnsi="宋体"/>
                <w:b/>
                <w:color w:val="0D0D0D" w:themeColor="text1" w:themeTint="F2"/>
                <w:sz w:val="18"/>
                <w:szCs w:val="18"/>
              </w:rPr>
            </w:pPr>
            <w:r>
              <w:rPr>
                <w:rFonts w:ascii="宋体" w:hAnsi="宋体" w:hint="eastAsia"/>
                <w:b/>
                <w:color w:val="0D0D0D" w:themeColor="text1" w:themeTint="F2"/>
                <w:sz w:val="18"/>
                <w:szCs w:val="18"/>
              </w:rPr>
              <w:t>课程名称</w:t>
            </w:r>
          </w:p>
        </w:tc>
        <w:tc>
          <w:tcPr>
            <w:tcW w:w="572"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1</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工程知识</w:t>
            </w:r>
          </w:p>
        </w:tc>
        <w:tc>
          <w:tcPr>
            <w:tcW w:w="572"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2</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问题分析</w:t>
            </w:r>
          </w:p>
        </w:tc>
        <w:tc>
          <w:tcPr>
            <w:tcW w:w="572"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3</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设计/开发解决方案</w:t>
            </w:r>
          </w:p>
        </w:tc>
        <w:tc>
          <w:tcPr>
            <w:tcW w:w="572"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4</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研究</w:t>
            </w:r>
          </w:p>
        </w:tc>
        <w:tc>
          <w:tcPr>
            <w:tcW w:w="572"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5</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使用现代工具</w:t>
            </w:r>
          </w:p>
        </w:tc>
        <w:tc>
          <w:tcPr>
            <w:tcW w:w="576"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6</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工程与社会</w:t>
            </w:r>
          </w:p>
        </w:tc>
        <w:tc>
          <w:tcPr>
            <w:tcW w:w="573"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7</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环境和可持续发展</w:t>
            </w:r>
          </w:p>
          <w:p w:rsidR="0015672A" w:rsidRDefault="0015672A">
            <w:pPr>
              <w:adjustRightInd w:val="0"/>
              <w:snapToGrid w:val="0"/>
              <w:jc w:val="center"/>
              <w:rPr>
                <w:rFonts w:ascii="宋体" w:hAnsi="宋体" w:cs="AdobeHeitiStd-Regular"/>
                <w:b/>
                <w:color w:val="0D0D0D" w:themeColor="text1" w:themeTint="F2"/>
                <w:kern w:val="0"/>
                <w:sz w:val="18"/>
                <w:szCs w:val="18"/>
              </w:rPr>
            </w:pPr>
          </w:p>
        </w:tc>
        <w:tc>
          <w:tcPr>
            <w:tcW w:w="573"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8</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职业规范</w:t>
            </w:r>
          </w:p>
        </w:tc>
        <w:tc>
          <w:tcPr>
            <w:tcW w:w="573"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9</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个人和团队</w:t>
            </w:r>
          </w:p>
        </w:tc>
        <w:tc>
          <w:tcPr>
            <w:tcW w:w="573"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10</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沟通</w:t>
            </w:r>
          </w:p>
        </w:tc>
        <w:tc>
          <w:tcPr>
            <w:tcW w:w="573"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11</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项目管理</w:t>
            </w:r>
          </w:p>
        </w:tc>
        <w:tc>
          <w:tcPr>
            <w:tcW w:w="573"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12</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终身学习</w:t>
            </w:r>
          </w:p>
        </w:tc>
      </w:tr>
      <w:tr w:rsidR="0015672A">
        <w:trPr>
          <w:trHeight w:val="510"/>
          <w:jc w:val="center"/>
        </w:trPr>
        <w:tc>
          <w:tcPr>
            <w:tcW w:w="1128" w:type="dxa"/>
            <w:vAlign w:val="center"/>
          </w:tcPr>
          <w:p w:rsidR="0015672A" w:rsidRDefault="00505418">
            <w:pPr>
              <w:widowControl/>
              <w:jc w:val="center"/>
              <w:rPr>
                <w:rFonts w:asciiTheme="minorEastAsia" w:eastAsiaTheme="minorEastAsia" w:hAnsiTheme="minorEastAsia"/>
                <w:color w:val="0D0D0D" w:themeColor="text1" w:themeTint="F2"/>
                <w:kern w:val="0"/>
                <w:sz w:val="18"/>
                <w:szCs w:val="18"/>
              </w:rPr>
            </w:pPr>
            <w:r>
              <w:rPr>
                <w:rFonts w:asciiTheme="minorEastAsia" w:eastAsiaTheme="minorEastAsia" w:hAnsiTheme="minorEastAsia" w:hint="eastAsia"/>
                <w:color w:val="0D0D0D" w:themeColor="text1" w:themeTint="F2"/>
                <w:sz w:val="18"/>
                <w:szCs w:val="18"/>
              </w:rPr>
              <w:t>31GEC</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001</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思想道德修养与法律基础</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31GEC0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02</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中国近现代史纲要</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31GEC</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003</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马克思主义基本原理</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31GEC0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04</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毛泽东思想与中国特色社会主义理论概论</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31GEC</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005</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形势与政策</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31GEC0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06</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bookmarkStart w:id="8" w:name="RANGE!E7"/>
            <w:r>
              <w:rPr>
                <w:rFonts w:asciiTheme="minorEastAsia" w:eastAsiaTheme="minorEastAsia" w:hAnsiTheme="minorEastAsia" w:hint="eastAsia"/>
                <w:color w:val="0D0D0D" w:themeColor="text1" w:themeTint="F2"/>
                <w:sz w:val="18"/>
                <w:szCs w:val="18"/>
              </w:rPr>
              <w:t>思想政治理论课社会实践</w:t>
            </w:r>
            <w:bookmarkEnd w:id="8"/>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37GEC</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001</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军事理论</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37GEC0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02</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军事技能</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33GEC0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01</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bookmarkStart w:id="9" w:name="RANGE!E10"/>
            <w:r>
              <w:rPr>
                <w:rFonts w:asciiTheme="minorEastAsia" w:eastAsiaTheme="minorEastAsia" w:hAnsiTheme="minorEastAsia" w:hint="eastAsia"/>
                <w:color w:val="0D0D0D" w:themeColor="text1" w:themeTint="F2"/>
                <w:sz w:val="18"/>
                <w:szCs w:val="18"/>
              </w:rPr>
              <w:t>大学体育1</w:t>
            </w:r>
            <w:bookmarkEnd w:id="9"/>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lastRenderedPageBreak/>
              <w:t>33GEC0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02</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大学体育2</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33GEC</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003</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大学体育3</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olor w:val="0D0D0D" w:themeColor="text1" w:themeTint="F2"/>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33GEC</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004</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大学体育4</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olor w:val="0D0D0D" w:themeColor="text1" w:themeTint="F2"/>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32GEC0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01</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大学英语1</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olor w:val="0D0D0D" w:themeColor="text1" w:themeTint="F2"/>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32GEC</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002</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大学英语2</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olor w:val="0D0D0D" w:themeColor="text1" w:themeTint="F2"/>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32GEC0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03</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大学英语3</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olor w:val="0D0D0D" w:themeColor="text1" w:themeTint="F2"/>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32GEC0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04</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大学英语4</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olor w:val="0D0D0D" w:themeColor="text1" w:themeTint="F2"/>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34GEC0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w:t>
            </w:r>
            <w:r>
              <w:rPr>
                <w:rFonts w:asciiTheme="minorEastAsia" w:eastAsiaTheme="minorEastAsia" w:hAnsiTheme="minorEastAsia"/>
                <w:color w:val="0D0D0D" w:themeColor="text1" w:themeTint="F2"/>
                <w:sz w:val="18"/>
                <w:szCs w:val="18"/>
              </w:rPr>
              <w:t>*</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bookmarkStart w:id="10" w:name="RANGE!E18"/>
            <w:r>
              <w:rPr>
                <w:rFonts w:asciiTheme="minorEastAsia" w:eastAsiaTheme="minorEastAsia" w:hAnsiTheme="minorEastAsia" w:hint="eastAsia"/>
                <w:color w:val="0D0D0D" w:themeColor="text1" w:themeTint="F2"/>
                <w:sz w:val="18"/>
                <w:szCs w:val="18"/>
              </w:rPr>
              <w:t>大学计算机</w:t>
            </w:r>
            <w:bookmarkEnd w:id="10"/>
            <w:r>
              <w:rPr>
                <w:rFonts w:asciiTheme="minorEastAsia" w:eastAsiaTheme="minorEastAsia" w:hAnsiTheme="minorEastAsia" w:hint="eastAsia"/>
                <w:color w:val="0D0D0D" w:themeColor="text1" w:themeTint="F2"/>
                <w:sz w:val="18"/>
                <w:szCs w:val="18"/>
              </w:rPr>
              <w:t>C</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olor w:val="0D0D0D" w:themeColor="text1" w:themeTint="F2"/>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6"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92GEC0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01</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大学语文</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olor w:val="0D0D0D" w:themeColor="text1" w:themeTint="F2"/>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64GEC00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1</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大学生职业生涯规划</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olor w:val="0D0D0D" w:themeColor="text1" w:themeTint="F2"/>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64GEC0</w:t>
            </w:r>
            <w:r>
              <w:rPr>
                <w:rFonts w:asciiTheme="minorEastAsia" w:eastAsiaTheme="minorEastAsia" w:hAnsiTheme="minorEastAsia"/>
                <w:color w:val="0D0D0D" w:themeColor="text1" w:themeTint="F2"/>
                <w:sz w:val="18"/>
                <w:szCs w:val="18"/>
              </w:rPr>
              <w:t>00</w:t>
            </w:r>
            <w:r>
              <w:rPr>
                <w:rFonts w:asciiTheme="minorEastAsia" w:eastAsiaTheme="minorEastAsia" w:hAnsiTheme="minorEastAsia" w:hint="eastAsia"/>
                <w:color w:val="0D0D0D" w:themeColor="text1" w:themeTint="F2"/>
                <w:sz w:val="18"/>
                <w:szCs w:val="18"/>
              </w:rPr>
              <w:t>02</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创业基础</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olor w:val="0D0D0D" w:themeColor="text1" w:themeTint="F2"/>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r>
      <w:tr w:rsidR="0015672A">
        <w:trPr>
          <w:trHeight w:val="510"/>
          <w:jc w:val="center"/>
        </w:trPr>
        <w:tc>
          <w:tcPr>
            <w:tcW w:w="1128" w:type="dxa"/>
            <w:vAlign w:val="center"/>
          </w:tcPr>
          <w:p w:rsidR="0015672A" w:rsidRDefault="00505418">
            <w:pPr>
              <w:jc w:val="center"/>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lastRenderedPageBreak/>
              <w:t>0</w:t>
            </w:r>
            <w:r>
              <w:rPr>
                <w:rFonts w:asciiTheme="minorEastAsia" w:eastAsiaTheme="minorEastAsia" w:hAnsiTheme="minorEastAsia"/>
                <w:color w:val="0D0D0D" w:themeColor="text1" w:themeTint="F2"/>
                <w:sz w:val="18"/>
                <w:szCs w:val="18"/>
              </w:rPr>
              <w:t>8</w:t>
            </w:r>
            <w:r>
              <w:rPr>
                <w:rFonts w:asciiTheme="minorEastAsia" w:eastAsiaTheme="minorEastAsia" w:hAnsiTheme="minorEastAsia" w:hint="eastAsia"/>
                <w:color w:val="0D0D0D" w:themeColor="text1" w:themeTint="F2"/>
                <w:sz w:val="18"/>
                <w:szCs w:val="18"/>
              </w:rPr>
              <w:t>GECR</w:t>
            </w:r>
            <w:r>
              <w:rPr>
                <w:rFonts w:asciiTheme="minorEastAsia" w:eastAsiaTheme="minorEastAsia" w:hAnsiTheme="minorEastAsia"/>
                <w:color w:val="0D0D0D" w:themeColor="text1" w:themeTint="F2"/>
                <w:sz w:val="18"/>
                <w:szCs w:val="18"/>
              </w:rPr>
              <w:t>Y00*</w:t>
            </w:r>
          </w:p>
        </w:tc>
        <w:tc>
          <w:tcPr>
            <w:tcW w:w="2735" w:type="dxa"/>
            <w:vAlign w:val="center"/>
          </w:tcPr>
          <w:p w:rsidR="0015672A" w:rsidRDefault="00505418">
            <w:pPr>
              <w:jc w:val="left"/>
              <w:rPr>
                <w:rFonts w:asciiTheme="minorEastAsia" w:eastAsiaTheme="minorEastAsia" w:hAnsiTheme="minorEastAsia"/>
                <w:color w:val="0D0D0D" w:themeColor="text1" w:themeTint="F2"/>
                <w:sz w:val="18"/>
                <w:szCs w:val="18"/>
              </w:rPr>
            </w:pPr>
            <w:r>
              <w:rPr>
                <w:rFonts w:asciiTheme="minorEastAsia" w:eastAsiaTheme="minorEastAsia" w:hAnsiTheme="minorEastAsia" w:hint="eastAsia"/>
                <w:color w:val="0D0D0D" w:themeColor="text1" w:themeTint="F2"/>
                <w:sz w:val="18"/>
                <w:szCs w:val="18"/>
              </w:rPr>
              <w:t>艺术教育课程（</w:t>
            </w:r>
            <w:proofErr w:type="gramStart"/>
            <w:r>
              <w:rPr>
                <w:rFonts w:asciiTheme="minorEastAsia" w:eastAsiaTheme="minorEastAsia" w:hAnsiTheme="minorEastAsia" w:hint="eastAsia"/>
                <w:color w:val="0D0D0D" w:themeColor="text1" w:themeTint="F2"/>
                <w:sz w:val="18"/>
                <w:szCs w:val="18"/>
              </w:rPr>
              <w:t>八选一</w:t>
            </w:r>
            <w:proofErr w:type="gramEnd"/>
            <w:r>
              <w:rPr>
                <w:rFonts w:asciiTheme="minorEastAsia" w:eastAsiaTheme="minorEastAsia" w:hAnsiTheme="minorEastAsia" w:hint="eastAsia"/>
                <w:color w:val="0D0D0D" w:themeColor="text1" w:themeTint="F2"/>
                <w:sz w:val="18"/>
                <w:szCs w:val="18"/>
              </w:rPr>
              <w:t>）</w:t>
            </w: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djustRightInd w:val="0"/>
              <w:snapToGrid w:val="0"/>
              <w:jc w:val="center"/>
              <w:rPr>
                <w:rFonts w:ascii="宋体" w:hAnsi="宋体"/>
                <w:color w:val="0D0D0D" w:themeColor="text1" w:themeTint="F2"/>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15672A" w:rsidRDefault="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15672A" w:rsidRDefault="0015672A">
            <w:pPr>
              <w:autoSpaceDE w:val="0"/>
              <w:autoSpaceDN w:val="0"/>
              <w:adjustRightInd w:val="0"/>
              <w:snapToGrid w:val="0"/>
              <w:jc w:val="center"/>
              <w:rPr>
                <w:rFonts w:ascii="宋体" w:hAnsi="宋体" w:cs="AdobeSongStd-Light"/>
                <w:color w:val="0D0D0D" w:themeColor="text1" w:themeTint="F2"/>
                <w:kern w:val="0"/>
                <w:sz w:val="18"/>
                <w:szCs w:val="18"/>
              </w:rPr>
            </w:pPr>
          </w:p>
        </w:tc>
      </w:tr>
    </w:tbl>
    <w:p w:rsidR="0015672A" w:rsidRDefault="00505418">
      <w:pPr>
        <w:widowControl/>
        <w:adjustRightInd w:val="0"/>
        <w:snapToGrid w:val="0"/>
        <w:spacing w:line="440" w:lineRule="exact"/>
        <w:ind w:firstLineChars="200" w:firstLine="480"/>
        <w:jc w:val="left"/>
        <w:rPr>
          <w:rFonts w:ascii="黑体" w:eastAsia="黑体"/>
          <w:bCs/>
          <w:color w:val="0D0D0D" w:themeColor="text1" w:themeTint="F2"/>
          <w:sz w:val="24"/>
        </w:rPr>
      </w:pPr>
      <w:r>
        <w:rPr>
          <w:rFonts w:ascii="黑体" w:eastAsia="黑体" w:hint="eastAsia"/>
          <w:bCs/>
          <w:color w:val="0D0D0D" w:themeColor="text1" w:themeTint="F2"/>
          <w:sz w:val="24"/>
        </w:rPr>
        <w:t>（二）学科/专业课程部分</w:t>
      </w:r>
    </w:p>
    <w:tbl>
      <w:tblPr>
        <w:tblStyle w:val="af5"/>
        <w:tblW w:w="10737"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tblGrid>
      <w:tr w:rsidR="0015672A">
        <w:trPr>
          <w:trHeight w:val="510"/>
          <w:tblHeader/>
          <w:jc w:val="center"/>
        </w:trPr>
        <w:tc>
          <w:tcPr>
            <w:tcW w:w="1128" w:type="dxa"/>
            <w:vAlign w:val="center"/>
          </w:tcPr>
          <w:p w:rsidR="0015672A" w:rsidRDefault="00505418">
            <w:pPr>
              <w:adjustRightInd w:val="0"/>
              <w:snapToGrid w:val="0"/>
              <w:jc w:val="center"/>
              <w:rPr>
                <w:rFonts w:ascii="宋体" w:hAnsi="宋体"/>
                <w:b/>
                <w:color w:val="0D0D0D" w:themeColor="text1" w:themeTint="F2"/>
                <w:sz w:val="18"/>
                <w:szCs w:val="18"/>
              </w:rPr>
            </w:pPr>
            <w:r>
              <w:rPr>
                <w:rFonts w:ascii="宋体" w:hAnsi="宋体" w:hint="eastAsia"/>
                <w:b/>
                <w:color w:val="0D0D0D" w:themeColor="text1" w:themeTint="F2"/>
                <w:sz w:val="18"/>
                <w:szCs w:val="18"/>
              </w:rPr>
              <w:t>课程号</w:t>
            </w:r>
          </w:p>
        </w:tc>
        <w:tc>
          <w:tcPr>
            <w:tcW w:w="2735" w:type="dxa"/>
            <w:vAlign w:val="center"/>
          </w:tcPr>
          <w:p w:rsidR="0015672A" w:rsidRDefault="00505418">
            <w:pPr>
              <w:adjustRightInd w:val="0"/>
              <w:snapToGrid w:val="0"/>
              <w:jc w:val="center"/>
              <w:rPr>
                <w:rFonts w:ascii="宋体" w:hAnsi="宋体"/>
                <w:b/>
                <w:color w:val="0D0D0D" w:themeColor="text1" w:themeTint="F2"/>
                <w:sz w:val="18"/>
                <w:szCs w:val="18"/>
              </w:rPr>
            </w:pPr>
            <w:r>
              <w:rPr>
                <w:rFonts w:ascii="宋体" w:hAnsi="宋体" w:hint="eastAsia"/>
                <w:b/>
                <w:color w:val="0D0D0D" w:themeColor="text1" w:themeTint="F2"/>
                <w:sz w:val="18"/>
                <w:szCs w:val="18"/>
              </w:rPr>
              <w:t>课程名称</w:t>
            </w:r>
          </w:p>
        </w:tc>
        <w:tc>
          <w:tcPr>
            <w:tcW w:w="572"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1</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工程知识</w:t>
            </w:r>
          </w:p>
        </w:tc>
        <w:tc>
          <w:tcPr>
            <w:tcW w:w="572"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2</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问题分析</w:t>
            </w:r>
          </w:p>
        </w:tc>
        <w:tc>
          <w:tcPr>
            <w:tcW w:w="572"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3</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设计/开发解决方案</w:t>
            </w:r>
          </w:p>
        </w:tc>
        <w:tc>
          <w:tcPr>
            <w:tcW w:w="572"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4</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研究</w:t>
            </w:r>
          </w:p>
        </w:tc>
        <w:tc>
          <w:tcPr>
            <w:tcW w:w="572"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5</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使用现代工具</w:t>
            </w:r>
          </w:p>
        </w:tc>
        <w:tc>
          <w:tcPr>
            <w:tcW w:w="576"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6</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工程与社会</w:t>
            </w:r>
          </w:p>
        </w:tc>
        <w:tc>
          <w:tcPr>
            <w:tcW w:w="573"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7</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环境和可持续发展</w:t>
            </w:r>
          </w:p>
          <w:p w:rsidR="0015672A" w:rsidRDefault="0015672A">
            <w:pPr>
              <w:adjustRightInd w:val="0"/>
              <w:snapToGrid w:val="0"/>
              <w:jc w:val="center"/>
              <w:rPr>
                <w:rFonts w:ascii="宋体" w:hAnsi="宋体" w:cs="AdobeHeitiStd-Regular"/>
                <w:b/>
                <w:color w:val="0D0D0D" w:themeColor="text1" w:themeTint="F2"/>
                <w:kern w:val="0"/>
                <w:sz w:val="18"/>
                <w:szCs w:val="18"/>
              </w:rPr>
            </w:pPr>
          </w:p>
        </w:tc>
        <w:tc>
          <w:tcPr>
            <w:tcW w:w="573"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8</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职业规范</w:t>
            </w:r>
          </w:p>
        </w:tc>
        <w:tc>
          <w:tcPr>
            <w:tcW w:w="573"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9</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个人和团队</w:t>
            </w:r>
          </w:p>
        </w:tc>
        <w:tc>
          <w:tcPr>
            <w:tcW w:w="573"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10</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沟通</w:t>
            </w:r>
          </w:p>
        </w:tc>
        <w:tc>
          <w:tcPr>
            <w:tcW w:w="573"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11</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项目管理</w:t>
            </w:r>
          </w:p>
        </w:tc>
        <w:tc>
          <w:tcPr>
            <w:tcW w:w="573" w:type="dxa"/>
            <w:vAlign w:val="center"/>
          </w:tcPr>
          <w:p w:rsidR="0015672A" w:rsidRDefault="00505418">
            <w:pPr>
              <w:adjustRightInd w:val="0"/>
              <w:snapToGrid w:val="0"/>
              <w:jc w:val="center"/>
              <w:rPr>
                <w:rFonts w:ascii="宋体"/>
                <w:b/>
                <w:color w:val="0D0D0D" w:themeColor="text1" w:themeTint="F2"/>
                <w:szCs w:val="21"/>
              </w:rPr>
            </w:pPr>
            <w:r>
              <w:rPr>
                <w:rFonts w:ascii="宋体" w:hint="eastAsia"/>
                <w:b/>
                <w:color w:val="0D0D0D" w:themeColor="text1" w:themeTint="F2"/>
                <w:szCs w:val="21"/>
              </w:rPr>
              <w:t>12</w:t>
            </w:r>
          </w:p>
          <w:p w:rsidR="0015672A" w:rsidRDefault="0015672A">
            <w:pPr>
              <w:adjustRightInd w:val="0"/>
              <w:snapToGrid w:val="0"/>
              <w:jc w:val="center"/>
              <w:rPr>
                <w:rFonts w:ascii="宋体"/>
                <w:b/>
                <w:color w:val="0D0D0D" w:themeColor="text1" w:themeTint="F2"/>
                <w:szCs w:val="21"/>
              </w:rPr>
            </w:pPr>
          </w:p>
          <w:p w:rsidR="0015672A" w:rsidRDefault="00505418">
            <w:pPr>
              <w:adjustRightInd w:val="0"/>
              <w:snapToGrid w:val="0"/>
              <w:jc w:val="center"/>
              <w:rPr>
                <w:rFonts w:ascii="宋体" w:hAnsi="宋体" w:cs="AdobeHeitiStd-Regular"/>
                <w:b/>
                <w:color w:val="0D0D0D" w:themeColor="text1" w:themeTint="F2"/>
                <w:kern w:val="0"/>
                <w:sz w:val="18"/>
                <w:szCs w:val="18"/>
              </w:rPr>
            </w:pPr>
            <w:r>
              <w:rPr>
                <w:rFonts w:ascii="宋体" w:hint="eastAsia"/>
                <w:b/>
                <w:color w:val="0D0D0D" w:themeColor="text1" w:themeTint="F2"/>
                <w:szCs w:val="21"/>
              </w:rPr>
              <w:t>终身学习</w:t>
            </w:r>
          </w:p>
        </w:tc>
      </w:tr>
      <w:tr w:rsidR="00505418">
        <w:trPr>
          <w:trHeight w:val="510"/>
          <w:jc w:val="center"/>
        </w:trPr>
        <w:tc>
          <w:tcPr>
            <w:tcW w:w="1128" w:type="dxa"/>
            <w:vAlign w:val="center"/>
          </w:tcPr>
          <w:p w:rsidR="00505418" w:rsidRPr="00505418" w:rsidRDefault="00505418" w:rsidP="00505418">
            <w:pPr>
              <w:widowControl/>
              <w:jc w:val="center"/>
              <w:rPr>
                <w:color w:val="000000"/>
                <w:kern w:val="0"/>
                <w:sz w:val="16"/>
                <w:szCs w:val="16"/>
              </w:rPr>
            </w:pPr>
            <w:r w:rsidRPr="00505418">
              <w:rPr>
                <w:rFonts w:hint="eastAsia"/>
                <w:color w:val="000000"/>
                <w:sz w:val="16"/>
                <w:szCs w:val="16"/>
              </w:rPr>
              <w:t>91DFC00006</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大学数学</w:t>
            </w:r>
            <w:r w:rsidRPr="00505418">
              <w:rPr>
                <w:rFonts w:hint="eastAsia"/>
                <w:color w:val="0D0D0D"/>
                <w:sz w:val="16"/>
                <w:szCs w:val="16"/>
              </w:rPr>
              <w:t>C</w:t>
            </w:r>
            <w:r w:rsidRPr="00505418">
              <w:rPr>
                <w:rFonts w:hint="eastAsia"/>
                <w:color w:val="0D0D0D"/>
                <w:sz w:val="16"/>
                <w:szCs w:val="16"/>
              </w:rPr>
              <w:t>（高等数学Ⅰ</w:t>
            </w:r>
            <w:r w:rsidRPr="00505418">
              <w:rPr>
                <w:rFonts w:hint="eastAsia"/>
                <w:color w:val="0D0D0D"/>
                <w:sz w:val="16"/>
                <w:szCs w:val="16"/>
              </w:rPr>
              <w:t>-1</w:t>
            </w:r>
            <w:r w:rsidRPr="00505418">
              <w:rPr>
                <w:rFonts w:hint="eastAsia"/>
                <w:color w:val="0D0D0D"/>
                <w:sz w:val="16"/>
                <w:szCs w:val="16"/>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91DFC00007</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大学数学</w:t>
            </w:r>
            <w:r w:rsidRPr="00505418">
              <w:rPr>
                <w:rFonts w:hint="eastAsia"/>
                <w:color w:val="0D0D0D"/>
                <w:sz w:val="16"/>
                <w:szCs w:val="16"/>
              </w:rPr>
              <w:t>C</w:t>
            </w:r>
            <w:r w:rsidRPr="00505418">
              <w:rPr>
                <w:rFonts w:hint="eastAsia"/>
                <w:color w:val="0D0D0D"/>
                <w:sz w:val="16"/>
                <w:szCs w:val="16"/>
              </w:rPr>
              <w:t>（高等数学Ⅰ</w:t>
            </w:r>
            <w:r w:rsidRPr="00505418">
              <w:rPr>
                <w:rFonts w:hint="eastAsia"/>
                <w:color w:val="0D0D0D"/>
                <w:sz w:val="16"/>
                <w:szCs w:val="16"/>
              </w:rPr>
              <w:t>-2</w:t>
            </w:r>
            <w:r w:rsidRPr="00505418">
              <w:rPr>
                <w:rFonts w:hint="eastAsia"/>
                <w:color w:val="0D0D0D"/>
                <w:sz w:val="16"/>
                <w:szCs w:val="16"/>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91DFC00012</w:t>
            </w:r>
          </w:p>
        </w:tc>
        <w:tc>
          <w:tcPr>
            <w:tcW w:w="2735" w:type="dxa"/>
            <w:vAlign w:val="center"/>
          </w:tcPr>
          <w:p w:rsidR="00505418" w:rsidRPr="00505418" w:rsidRDefault="00505418" w:rsidP="00505418">
            <w:pPr>
              <w:rPr>
                <w:color w:val="0D0D0D"/>
                <w:sz w:val="16"/>
                <w:szCs w:val="16"/>
              </w:rPr>
            </w:pPr>
            <w:r w:rsidRPr="00505418">
              <w:rPr>
                <w:rFonts w:hint="eastAsia"/>
                <w:color w:val="0D0D0D"/>
                <w:sz w:val="16"/>
                <w:szCs w:val="16"/>
              </w:rPr>
              <w:t>大学数学</w:t>
            </w:r>
            <w:r w:rsidRPr="00505418">
              <w:rPr>
                <w:rFonts w:hint="eastAsia"/>
                <w:color w:val="0D0D0D"/>
                <w:sz w:val="16"/>
                <w:szCs w:val="16"/>
              </w:rPr>
              <w:t>C</w:t>
            </w:r>
            <w:r w:rsidRPr="00505418">
              <w:rPr>
                <w:rFonts w:hint="eastAsia"/>
                <w:color w:val="0D0D0D"/>
                <w:sz w:val="16"/>
                <w:szCs w:val="16"/>
              </w:rPr>
              <w:t>（线性代数Ⅱ）</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lastRenderedPageBreak/>
              <w:t>91DFC00014</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大学数学</w:t>
            </w:r>
            <w:r w:rsidRPr="00505418">
              <w:rPr>
                <w:rFonts w:hint="eastAsia"/>
                <w:color w:val="0D0D0D"/>
                <w:sz w:val="16"/>
                <w:szCs w:val="16"/>
              </w:rPr>
              <w:t>C</w:t>
            </w:r>
            <w:r w:rsidRPr="00505418">
              <w:rPr>
                <w:rFonts w:hint="eastAsia"/>
                <w:color w:val="0D0D0D"/>
                <w:sz w:val="16"/>
                <w:szCs w:val="16"/>
              </w:rPr>
              <w:t>（概率统计Ⅱ）</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13DFC00019</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工程数学</w:t>
            </w:r>
            <w:r w:rsidRPr="00505418">
              <w:rPr>
                <w:rFonts w:hint="eastAsia"/>
                <w:color w:val="0D0D0D"/>
                <w:sz w:val="16"/>
                <w:szCs w:val="16"/>
              </w:rPr>
              <w:t>A</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13DFC00004</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C</w:t>
            </w:r>
            <w:r w:rsidRPr="00505418">
              <w:rPr>
                <w:rFonts w:hint="eastAsia"/>
                <w:color w:val="0D0D0D"/>
                <w:sz w:val="16"/>
                <w:szCs w:val="16"/>
              </w:rPr>
              <w:t>程序设计</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13DFC00005</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C</w:t>
            </w:r>
            <w:r w:rsidRPr="00505418">
              <w:rPr>
                <w:rFonts w:hint="eastAsia"/>
                <w:color w:val="0D0D0D"/>
                <w:sz w:val="16"/>
                <w:szCs w:val="16"/>
              </w:rPr>
              <w:t>程序设计实验</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13DFC00016</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大学物理</w:t>
            </w:r>
            <w:r w:rsidRPr="00505418">
              <w:rPr>
                <w:rFonts w:hint="eastAsia"/>
                <w:color w:val="0D0D0D"/>
                <w:sz w:val="16"/>
                <w:szCs w:val="16"/>
              </w:rPr>
              <w:t>1</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13DFC00018</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大学物理</w:t>
            </w:r>
            <w:r w:rsidRPr="00505418">
              <w:rPr>
                <w:rFonts w:hint="eastAsia"/>
                <w:color w:val="0D0D0D"/>
                <w:sz w:val="16"/>
                <w:szCs w:val="16"/>
              </w:rPr>
              <w:t>2B</w:t>
            </w:r>
          </w:p>
        </w:tc>
        <w:tc>
          <w:tcPr>
            <w:tcW w:w="572" w:type="dxa"/>
            <w:vAlign w:val="center"/>
          </w:tcPr>
          <w:p w:rsidR="00505418" w:rsidRDefault="00505418" w:rsidP="00505418">
            <w:pPr>
              <w:autoSpaceDE w:val="0"/>
              <w:autoSpaceDN w:val="0"/>
              <w:adjustRightInd w:val="0"/>
              <w:snapToGrid w:val="0"/>
              <w:jc w:val="center"/>
              <w:rPr>
                <w:rFonts w:ascii="宋体"/>
                <w:color w:val="0D0D0D" w:themeColor="text1" w:themeTint="F2"/>
                <w:sz w:val="18"/>
                <w:szCs w:val="20"/>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13DFC00007</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电路分析基础</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13DFC00008</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电路分析基础实验</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13DFC00009</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数字电路</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13DFC00010</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数字电路实验</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13DFC00012</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模拟电路</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lastRenderedPageBreak/>
              <w:t>13DFC00013</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模拟电路实验</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13DFC00014</w:t>
            </w:r>
          </w:p>
        </w:tc>
        <w:tc>
          <w:tcPr>
            <w:tcW w:w="2735" w:type="dxa"/>
            <w:vAlign w:val="center"/>
          </w:tcPr>
          <w:p w:rsidR="00505418" w:rsidRPr="00505418" w:rsidRDefault="00505418" w:rsidP="00505418">
            <w:pPr>
              <w:rPr>
                <w:color w:val="0D0D0D"/>
                <w:sz w:val="16"/>
                <w:szCs w:val="16"/>
              </w:rPr>
            </w:pPr>
            <w:r w:rsidRPr="00505418">
              <w:rPr>
                <w:rFonts w:hint="eastAsia"/>
                <w:color w:val="0D0D0D"/>
                <w:sz w:val="16"/>
                <w:szCs w:val="16"/>
              </w:rPr>
              <w:t>信号与系统</w:t>
            </w:r>
          </w:p>
        </w:tc>
        <w:tc>
          <w:tcPr>
            <w:tcW w:w="572" w:type="dxa"/>
            <w:vAlign w:val="center"/>
          </w:tcPr>
          <w:p w:rsidR="00505418" w:rsidRDefault="00505418" w:rsidP="00505418">
            <w:pPr>
              <w:rPr>
                <w:color w:val="0D0D0D" w:themeColor="text1" w:themeTint="F2"/>
              </w:rPr>
            </w:pPr>
            <w:r>
              <w:rPr>
                <w:rFonts w:ascii="宋体" w:hint="eastAsia"/>
                <w:color w:val="0D0D0D" w:themeColor="text1" w:themeTint="F2"/>
                <w:sz w:val="18"/>
                <w:szCs w:val="20"/>
              </w:rPr>
              <w:t>√</w:t>
            </w:r>
          </w:p>
        </w:tc>
        <w:tc>
          <w:tcPr>
            <w:tcW w:w="572" w:type="dxa"/>
            <w:vAlign w:val="center"/>
          </w:tcPr>
          <w:p w:rsidR="00505418" w:rsidRDefault="00505418" w:rsidP="00505418">
            <w:pPr>
              <w:rPr>
                <w:color w:val="0D0D0D" w:themeColor="text1" w:themeTint="F2"/>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13DFC00015</w:t>
            </w:r>
          </w:p>
        </w:tc>
        <w:tc>
          <w:tcPr>
            <w:tcW w:w="2735" w:type="dxa"/>
            <w:vAlign w:val="center"/>
          </w:tcPr>
          <w:p w:rsidR="00505418" w:rsidRPr="00505418" w:rsidRDefault="00505418" w:rsidP="00505418">
            <w:pPr>
              <w:rPr>
                <w:color w:val="0D0D0D"/>
                <w:sz w:val="16"/>
                <w:szCs w:val="16"/>
              </w:rPr>
            </w:pPr>
            <w:r w:rsidRPr="00505418">
              <w:rPr>
                <w:rFonts w:hint="eastAsia"/>
                <w:color w:val="0D0D0D"/>
                <w:sz w:val="16"/>
                <w:szCs w:val="16"/>
              </w:rPr>
              <w:t>信号与系统实验</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color w:val="0D0D0D" w:themeColor="text1" w:themeTint="F2"/>
                <w:sz w:val="18"/>
                <w:szCs w:val="20"/>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13DFC00011</w:t>
            </w:r>
          </w:p>
        </w:tc>
        <w:tc>
          <w:tcPr>
            <w:tcW w:w="2735" w:type="dxa"/>
            <w:vAlign w:val="center"/>
          </w:tcPr>
          <w:p w:rsidR="00505418" w:rsidRPr="00505418" w:rsidRDefault="00505418" w:rsidP="00505418">
            <w:pPr>
              <w:rPr>
                <w:color w:val="0D0D0D"/>
                <w:sz w:val="16"/>
                <w:szCs w:val="16"/>
              </w:rPr>
            </w:pPr>
            <w:r w:rsidRPr="00505418">
              <w:rPr>
                <w:rFonts w:hint="eastAsia"/>
                <w:color w:val="0D0D0D"/>
                <w:sz w:val="16"/>
                <w:szCs w:val="16"/>
              </w:rPr>
              <w:t>电子工艺实习</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13DFC00001</w:t>
            </w:r>
          </w:p>
        </w:tc>
        <w:tc>
          <w:tcPr>
            <w:tcW w:w="2735" w:type="dxa"/>
            <w:vAlign w:val="center"/>
          </w:tcPr>
          <w:p w:rsidR="00505418" w:rsidRPr="00505418" w:rsidRDefault="00505418" w:rsidP="00505418">
            <w:pPr>
              <w:rPr>
                <w:color w:val="0D0D0D"/>
                <w:sz w:val="16"/>
                <w:szCs w:val="16"/>
              </w:rPr>
            </w:pPr>
            <w:r w:rsidRPr="00505418">
              <w:rPr>
                <w:rFonts w:hint="eastAsia"/>
                <w:color w:val="0D0D0D"/>
                <w:sz w:val="16"/>
                <w:szCs w:val="16"/>
              </w:rPr>
              <w:t>金工实习</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13DFC00002</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工程制图与</w:t>
            </w:r>
            <w:r w:rsidRPr="00505418">
              <w:rPr>
                <w:rFonts w:hint="eastAsia"/>
                <w:color w:val="0D0D0D"/>
                <w:sz w:val="16"/>
                <w:szCs w:val="16"/>
              </w:rPr>
              <w:t>CAD</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6"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13DFC00003</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工程制图与</w:t>
            </w:r>
            <w:r w:rsidRPr="00505418">
              <w:rPr>
                <w:rFonts w:hint="eastAsia"/>
                <w:color w:val="0D0D0D"/>
                <w:sz w:val="16"/>
                <w:szCs w:val="16"/>
              </w:rPr>
              <w:t>CAD</w:t>
            </w:r>
            <w:r w:rsidRPr="00505418">
              <w:rPr>
                <w:rFonts w:hint="eastAsia"/>
                <w:color w:val="0D0D0D"/>
                <w:sz w:val="16"/>
                <w:szCs w:val="16"/>
              </w:rPr>
              <w:t>实验</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6"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13SDC06001</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生物医学工程导论</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13SDC06002</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生物医学工程专业外语</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13SDC06003</w:t>
            </w:r>
          </w:p>
        </w:tc>
        <w:tc>
          <w:tcPr>
            <w:tcW w:w="2735" w:type="dxa"/>
            <w:vAlign w:val="center"/>
          </w:tcPr>
          <w:p w:rsidR="00505418" w:rsidRPr="00505418" w:rsidRDefault="00505418" w:rsidP="00505418">
            <w:pPr>
              <w:rPr>
                <w:color w:val="0D0D0D"/>
                <w:sz w:val="16"/>
                <w:szCs w:val="16"/>
              </w:rPr>
            </w:pPr>
            <w:r w:rsidRPr="00505418">
              <w:rPr>
                <w:rFonts w:hint="eastAsia"/>
                <w:color w:val="0D0D0D"/>
                <w:sz w:val="16"/>
                <w:szCs w:val="16"/>
              </w:rPr>
              <w:t>医学影像设备</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13SDC06004</w:t>
            </w:r>
          </w:p>
        </w:tc>
        <w:tc>
          <w:tcPr>
            <w:tcW w:w="2735" w:type="dxa"/>
            <w:vAlign w:val="center"/>
          </w:tcPr>
          <w:p w:rsidR="00505418" w:rsidRPr="00505418" w:rsidRDefault="00505418" w:rsidP="00505418">
            <w:pPr>
              <w:rPr>
                <w:color w:val="0D0D0D"/>
                <w:sz w:val="16"/>
                <w:szCs w:val="16"/>
              </w:rPr>
            </w:pPr>
            <w:r w:rsidRPr="00505418">
              <w:rPr>
                <w:rFonts w:hint="eastAsia"/>
                <w:color w:val="0D0D0D"/>
                <w:sz w:val="16"/>
                <w:szCs w:val="16"/>
              </w:rPr>
              <w:t>医学影像设备实验</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lastRenderedPageBreak/>
              <w:t>13SDC06005</w:t>
            </w:r>
          </w:p>
        </w:tc>
        <w:tc>
          <w:tcPr>
            <w:tcW w:w="2735" w:type="dxa"/>
            <w:vAlign w:val="center"/>
          </w:tcPr>
          <w:p w:rsidR="00505418" w:rsidRPr="00505418" w:rsidRDefault="00505418" w:rsidP="00505418">
            <w:pPr>
              <w:rPr>
                <w:color w:val="0D0D0D"/>
                <w:sz w:val="16"/>
                <w:szCs w:val="16"/>
              </w:rPr>
            </w:pPr>
            <w:r w:rsidRPr="00505418">
              <w:rPr>
                <w:rFonts w:hint="eastAsia"/>
                <w:color w:val="0D0D0D"/>
                <w:sz w:val="16"/>
                <w:szCs w:val="16"/>
              </w:rPr>
              <w:t>医学图像处理</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olor w:val="0D0D0D" w:themeColor="text1" w:themeTint="F2"/>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13SDC06006</w:t>
            </w:r>
          </w:p>
        </w:tc>
        <w:tc>
          <w:tcPr>
            <w:tcW w:w="2735" w:type="dxa"/>
            <w:vAlign w:val="center"/>
          </w:tcPr>
          <w:p w:rsidR="00505418" w:rsidRPr="00505418" w:rsidRDefault="00505418" w:rsidP="00505418">
            <w:pPr>
              <w:rPr>
                <w:color w:val="0D0D0D"/>
                <w:sz w:val="16"/>
                <w:szCs w:val="16"/>
              </w:rPr>
            </w:pPr>
            <w:r w:rsidRPr="00505418">
              <w:rPr>
                <w:rFonts w:hint="eastAsia"/>
                <w:color w:val="0D0D0D"/>
                <w:sz w:val="16"/>
                <w:szCs w:val="16"/>
              </w:rPr>
              <w:t>医学图像处理实验</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olor w:val="0D0D0D" w:themeColor="text1" w:themeTint="F2"/>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13SDC06007</w:t>
            </w:r>
          </w:p>
        </w:tc>
        <w:tc>
          <w:tcPr>
            <w:tcW w:w="2735" w:type="dxa"/>
            <w:vAlign w:val="center"/>
          </w:tcPr>
          <w:p w:rsidR="00505418" w:rsidRPr="00505418" w:rsidRDefault="00505418" w:rsidP="00505418">
            <w:pPr>
              <w:rPr>
                <w:color w:val="0D0D0D"/>
                <w:sz w:val="16"/>
                <w:szCs w:val="16"/>
              </w:rPr>
            </w:pPr>
            <w:r w:rsidRPr="00505418">
              <w:rPr>
                <w:rFonts w:hint="eastAsia"/>
                <w:color w:val="0D0D0D"/>
                <w:sz w:val="16"/>
                <w:szCs w:val="16"/>
              </w:rPr>
              <w:t>医学电子学</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olor w:val="0D0D0D" w:themeColor="text1" w:themeTint="F2"/>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13SDC06008</w:t>
            </w:r>
          </w:p>
        </w:tc>
        <w:tc>
          <w:tcPr>
            <w:tcW w:w="2735" w:type="dxa"/>
            <w:vAlign w:val="center"/>
          </w:tcPr>
          <w:p w:rsidR="00505418" w:rsidRPr="00505418" w:rsidRDefault="00505418" w:rsidP="00505418">
            <w:pPr>
              <w:rPr>
                <w:color w:val="0D0D0D"/>
                <w:sz w:val="16"/>
                <w:szCs w:val="16"/>
              </w:rPr>
            </w:pPr>
            <w:r w:rsidRPr="00505418">
              <w:rPr>
                <w:rFonts w:hint="eastAsia"/>
                <w:color w:val="0D0D0D"/>
                <w:sz w:val="16"/>
                <w:szCs w:val="16"/>
              </w:rPr>
              <w:t>医学电子学实验</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olor w:val="0D0D0D" w:themeColor="text1" w:themeTint="F2"/>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13SDC06009</w:t>
            </w:r>
          </w:p>
        </w:tc>
        <w:tc>
          <w:tcPr>
            <w:tcW w:w="2735" w:type="dxa"/>
            <w:vAlign w:val="center"/>
          </w:tcPr>
          <w:p w:rsidR="00505418" w:rsidRPr="00505418" w:rsidRDefault="00505418" w:rsidP="00505418">
            <w:pPr>
              <w:rPr>
                <w:color w:val="0D0D0D"/>
                <w:sz w:val="16"/>
                <w:szCs w:val="16"/>
              </w:rPr>
            </w:pPr>
            <w:r w:rsidRPr="00505418">
              <w:rPr>
                <w:rFonts w:hint="eastAsia"/>
                <w:color w:val="0D0D0D"/>
                <w:sz w:val="16"/>
                <w:szCs w:val="16"/>
              </w:rPr>
              <w:t>医学成像原理</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djustRightInd w:val="0"/>
              <w:snapToGrid w:val="0"/>
              <w:jc w:val="center"/>
              <w:rPr>
                <w:rFonts w:ascii="宋体" w:hAnsi="宋体"/>
                <w:color w:val="0D0D0D" w:themeColor="text1" w:themeTint="F2"/>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13SDC06010</w:t>
            </w:r>
          </w:p>
        </w:tc>
        <w:tc>
          <w:tcPr>
            <w:tcW w:w="2735" w:type="dxa"/>
            <w:vAlign w:val="center"/>
          </w:tcPr>
          <w:p w:rsidR="00505418" w:rsidRPr="00505418" w:rsidRDefault="00505418" w:rsidP="00505418">
            <w:pPr>
              <w:rPr>
                <w:color w:val="0D0D0D"/>
                <w:sz w:val="16"/>
                <w:szCs w:val="16"/>
              </w:rPr>
            </w:pPr>
            <w:r w:rsidRPr="00505418">
              <w:rPr>
                <w:rFonts w:hint="eastAsia"/>
                <w:color w:val="0D0D0D"/>
                <w:sz w:val="16"/>
                <w:szCs w:val="16"/>
              </w:rPr>
              <w:t>医学成像原理实验</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olor w:val="0D0D0D" w:themeColor="text1" w:themeTint="F2"/>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13SDC06011</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解剖生理学</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djustRightInd w:val="0"/>
              <w:snapToGrid w:val="0"/>
              <w:jc w:val="center"/>
              <w:rPr>
                <w:rFonts w:ascii="宋体" w:hAnsi="宋体"/>
                <w:color w:val="0D0D0D" w:themeColor="text1" w:themeTint="F2"/>
                <w:sz w:val="18"/>
                <w:szCs w:val="18"/>
              </w:rPr>
            </w:pPr>
          </w:p>
        </w:tc>
        <w:tc>
          <w:tcPr>
            <w:tcW w:w="572" w:type="dxa"/>
            <w:vAlign w:val="center"/>
          </w:tcPr>
          <w:p w:rsidR="00505418" w:rsidRDefault="00505418" w:rsidP="00505418">
            <w:pPr>
              <w:autoSpaceDE w:val="0"/>
              <w:autoSpaceDN w:val="0"/>
              <w:adjustRightInd w:val="0"/>
              <w:snapToGrid w:val="0"/>
              <w:jc w:val="center"/>
              <w:rPr>
                <w:rFonts w:ascii="宋体"/>
                <w:color w:val="0D0D0D" w:themeColor="text1" w:themeTint="F2"/>
                <w:sz w:val="18"/>
                <w:szCs w:val="20"/>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color w:val="0D0D0D" w:themeColor="text1" w:themeTint="F2"/>
                <w:sz w:val="18"/>
                <w:szCs w:val="20"/>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13SDC06012</w:t>
            </w:r>
          </w:p>
        </w:tc>
        <w:tc>
          <w:tcPr>
            <w:tcW w:w="2735" w:type="dxa"/>
            <w:vAlign w:val="center"/>
          </w:tcPr>
          <w:p w:rsidR="00505418" w:rsidRPr="00505418" w:rsidRDefault="00505418" w:rsidP="00505418">
            <w:pPr>
              <w:rPr>
                <w:color w:val="0D0D0D"/>
                <w:sz w:val="16"/>
                <w:szCs w:val="16"/>
              </w:rPr>
            </w:pPr>
            <w:r w:rsidRPr="00505418">
              <w:rPr>
                <w:rFonts w:hint="eastAsia"/>
                <w:color w:val="0D0D0D"/>
                <w:sz w:val="16"/>
                <w:szCs w:val="16"/>
              </w:rPr>
              <w:t>生产实习</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olor w:val="0D0D0D" w:themeColor="text1" w:themeTint="F2"/>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r>
      <w:tr w:rsidR="00505418">
        <w:trPr>
          <w:trHeight w:val="510"/>
          <w:jc w:val="center"/>
        </w:trPr>
        <w:tc>
          <w:tcPr>
            <w:tcW w:w="1128" w:type="dxa"/>
            <w:vAlign w:val="center"/>
          </w:tcPr>
          <w:p w:rsidR="00505418" w:rsidRPr="00505418" w:rsidRDefault="00505418" w:rsidP="00505418">
            <w:pPr>
              <w:jc w:val="center"/>
              <w:rPr>
                <w:color w:val="000000"/>
                <w:sz w:val="16"/>
                <w:szCs w:val="16"/>
              </w:rPr>
            </w:pPr>
            <w:r w:rsidRPr="00505418">
              <w:rPr>
                <w:rFonts w:hint="eastAsia"/>
                <w:color w:val="000000"/>
                <w:sz w:val="16"/>
                <w:szCs w:val="16"/>
              </w:rPr>
              <w:t>13SDC06013</w:t>
            </w:r>
          </w:p>
        </w:tc>
        <w:tc>
          <w:tcPr>
            <w:tcW w:w="2735" w:type="dxa"/>
            <w:vAlign w:val="center"/>
          </w:tcPr>
          <w:p w:rsidR="00505418" w:rsidRPr="00505418" w:rsidRDefault="00505418" w:rsidP="00505418">
            <w:pPr>
              <w:jc w:val="left"/>
              <w:rPr>
                <w:color w:val="0D0D0D"/>
                <w:sz w:val="16"/>
                <w:szCs w:val="16"/>
              </w:rPr>
            </w:pPr>
            <w:r w:rsidRPr="00505418">
              <w:rPr>
                <w:rFonts w:hint="eastAsia"/>
                <w:color w:val="0D0D0D"/>
                <w:sz w:val="16"/>
                <w:szCs w:val="16"/>
              </w:rPr>
              <w:t>毕业设计</w:t>
            </w: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djustRightInd w:val="0"/>
              <w:snapToGrid w:val="0"/>
              <w:jc w:val="center"/>
              <w:rPr>
                <w:rFonts w:ascii="宋体" w:hAnsi="宋体"/>
                <w:color w:val="0D0D0D" w:themeColor="text1" w:themeTint="F2"/>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2"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6"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c>
          <w:tcPr>
            <w:tcW w:w="573" w:type="dxa"/>
            <w:vAlign w:val="center"/>
          </w:tcPr>
          <w:p w:rsidR="00505418" w:rsidRDefault="00505418" w:rsidP="00505418">
            <w:pPr>
              <w:autoSpaceDE w:val="0"/>
              <w:autoSpaceDN w:val="0"/>
              <w:adjustRightInd w:val="0"/>
              <w:snapToGrid w:val="0"/>
              <w:jc w:val="center"/>
              <w:rPr>
                <w:rFonts w:ascii="宋体" w:hAnsi="宋体" w:cs="AdobeSongStd-Light"/>
                <w:color w:val="0D0D0D" w:themeColor="text1" w:themeTint="F2"/>
                <w:kern w:val="0"/>
                <w:sz w:val="18"/>
                <w:szCs w:val="18"/>
              </w:rPr>
            </w:pPr>
            <w:r>
              <w:rPr>
                <w:rFonts w:ascii="宋体" w:hint="eastAsia"/>
                <w:color w:val="0D0D0D" w:themeColor="text1" w:themeTint="F2"/>
                <w:sz w:val="18"/>
                <w:szCs w:val="20"/>
              </w:rPr>
              <w:t>√</w:t>
            </w:r>
          </w:p>
        </w:tc>
      </w:tr>
    </w:tbl>
    <w:p w:rsidR="0015672A" w:rsidRDefault="00505418">
      <w:pPr>
        <w:widowControl/>
        <w:jc w:val="left"/>
        <w:rPr>
          <w:rFonts w:ascii="宋体" w:hAnsi="宋体"/>
          <w:bCs/>
          <w:color w:val="0D0D0D" w:themeColor="text1" w:themeTint="F2"/>
          <w:szCs w:val="21"/>
        </w:rPr>
      </w:pPr>
      <w:r>
        <w:rPr>
          <w:rFonts w:ascii="宋体" w:hAnsi="宋体" w:hint="eastAsia"/>
          <w:bCs/>
          <w:color w:val="0D0D0D" w:themeColor="text1" w:themeTint="F2"/>
          <w:szCs w:val="21"/>
        </w:rPr>
        <w:t>注：“课程体系对毕业要求支撑关系矩阵”应覆盖所有必修环节，根据课程对各项毕业要求的支撑情况在相应的栏内打“</w:t>
      </w:r>
      <w:r>
        <w:rPr>
          <w:rFonts w:ascii="宋体" w:hint="eastAsia"/>
          <w:color w:val="0D0D0D" w:themeColor="text1" w:themeTint="F2"/>
          <w:sz w:val="18"/>
          <w:szCs w:val="20"/>
        </w:rPr>
        <w:t>√</w:t>
      </w:r>
      <w:r>
        <w:rPr>
          <w:rFonts w:ascii="宋体" w:hAnsi="宋体" w:hint="eastAsia"/>
          <w:bCs/>
          <w:color w:val="0D0D0D" w:themeColor="text1" w:themeTint="F2"/>
          <w:szCs w:val="21"/>
        </w:rPr>
        <w:t>”。</w:t>
      </w:r>
    </w:p>
    <w:p w:rsidR="0015672A" w:rsidRDefault="00505418">
      <w:pPr>
        <w:widowControl/>
        <w:jc w:val="left"/>
        <w:rPr>
          <w:rFonts w:ascii="仿宋" w:eastAsia="仿宋" w:hAnsi="仿宋"/>
          <w:i/>
          <w:color w:val="0D0D0D" w:themeColor="text1" w:themeTint="F2"/>
          <w:sz w:val="24"/>
          <w:szCs w:val="21"/>
          <w:highlight w:val="yellow"/>
        </w:rPr>
      </w:pPr>
      <w:r>
        <w:rPr>
          <w:rFonts w:ascii="黑体" w:eastAsia="黑体"/>
          <w:bCs/>
          <w:color w:val="0D0D0D" w:themeColor="text1" w:themeTint="F2"/>
          <w:sz w:val="24"/>
        </w:rPr>
        <w:br w:type="page"/>
      </w:r>
      <w:r>
        <w:rPr>
          <w:rFonts w:ascii="黑体" w:eastAsia="黑体" w:hint="eastAsia"/>
          <w:bCs/>
          <w:color w:val="0D0D0D" w:themeColor="text1" w:themeTint="F2"/>
          <w:sz w:val="24"/>
        </w:rPr>
        <w:lastRenderedPageBreak/>
        <w:t>十三、课程地图</w:t>
      </w:r>
    </w:p>
    <w:p w:rsidR="0015672A" w:rsidRDefault="00440C21">
      <w:pPr>
        <w:autoSpaceDE w:val="0"/>
        <w:autoSpaceDN w:val="0"/>
        <w:adjustRightInd w:val="0"/>
        <w:jc w:val="center"/>
        <w:rPr>
          <w:rFonts w:ascii="宋体" w:hAnsi="宋体"/>
          <w:bCs/>
          <w:color w:val="0D0D0D" w:themeColor="text1" w:themeTint="F2"/>
          <w:sz w:val="13"/>
          <w:szCs w:val="21"/>
        </w:rPr>
      </w:pPr>
      <w:r>
        <w:rPr>
          <w:color w:val="0D0D0D" w:themeColor="text1" w:themeTint="F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4pt;height:384pt">
            <v:imagedata r:id="rId13" o:title=""/>
          </v:shape>
        </w:pict>
      </w:r>
    </w:p>
    <w:p w:rsidR="0015672A" w:rsidRDefault="0015672A">
      <w:pPr>
        <w:autoSpaceDE w:val="0"/>
        <w:autoSpaceDN w:val="0"/>
        <w:adjustRightInd w:val="0"/>
        <w:rPr>
          <w:rFonts w:ascii="宋体" w:hAnsi="宋体"/>
          <w:bCs/>
          <w:color w:val="0D0D0D" w:themeColor="text1" w:themeTint="F2"/>
          <w:sz w:val="13"/>
          <w:szCs w:val="21"/>
        </w:rPr>
      </w:pPr>
    </w:p>
    <w:sectPr w:rsidR="0015672A">
      <w:pgSz w:w="16838" w:h="11906" w:orient="landscape"/>
      <w:pgMar w:top="1701" w:right="1701" w:bottom="1418"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887" w:rsidRDefault="00F02887">
      <w:r>
        <w:separator/>
      </w:r>
    </w:p>
  </w:endnote>
  <w:endnote w:type="continuationSeparator" w:id="0">
    <w:p w:rsidR="00F02887" w:rsidRDefault="00F0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charset w:val="00"/>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Helvetica">
    <w:panose1 w:val="020B0504020202020204"/>
    <w:charset w:val="00"/>
    <w:family w:val="swiss"/>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charset w:val="86"/>
    <w:family w:val="modern"/>
    <w:pitch w:val="fixed"/>
    <w:sig w:usb0="800002BF" w:usb1="38CF7CFA" w:usb2="00000016" w:usb3="00000000" w:csb0="00040001" w:csb1="00000000"/>
  </w:font>
  <w:font w:name="Adobe Myungjo Std M">
    <w:altName w:val="Yu Gothic"/>
    <w:charset w:val="80"/>
    <w:family w:val="roman"/>
    <w:pitch w:val="default"/>
    <w:sig w:usb0="00000000" w:usb1="00000000" w:usb2="00000010" w:usb3="00000000" w:csb0="002A0005"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418" w:rsidRDefault="00505418">
    <w:pPr>
      <w:pStyle w:val="ae"/>
      <w:framePr w:wrap="around" w:vAnchor="text" w:hAnchor="margin" w:xAlign="outside" w:y="1"/>
      <w:rPr>
        <w:rStyle w:val="af7"/>
      </w:rPr>
    </w:pPr>
    <w:r>
      <w:rPr>
        <w:rStyle w:val="af7"/>
      </w:rPr>
      <w:fldChar w:fldCharType="begin"/>
    </w:r>
    <w:r>
      <w:rPr>
        <w:rStyle w:val="af7"/>
      </w:rPr>
      <w:instrText xml:space="preserve">PAGE  </w:instrText>
    </w:r>
    <w:r>
      <w:rPr>
        <w:rStyle w:val="af7"/>
      </w:rPr>
      <w:fldChar w:fldCharType="separate"/>
    </w:r>
    <w:r>
      <w:rPr>
        <w:rStyle w:val="af7"/>
      </w:rPr>
      <w:t>2</w:t>
    </w:r>
    <w:r>
      <w:rPr>
        <w:rStyle w:val="af7"/>
      </w:rPr>
      <w:fldChar w:fldCharType="end"/>
    </w:r>
  </w:p>
  <w:p w:rsidR="00505418" w:rsidRDefault="00505418">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418" w:rsidRDefault="00505418">
    <w:pPr>
      <w:pStyle w:val="ae"/>
      <w:jc w:val="center"/>
    </w:pPr>
    <w:r>
      <w:fldChar w:fldCharType="begin"/>
    </w:r>
    <w:r>
      <w:instrText>PAGE   \* MERGEFORMAT</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887" w:rsidRDefault="00F02887">
      <w:r>
        <w:separator/>
      </w:r>
    </w:p>
  </w:footnote>
  <w:footnote w:type="continuationSeparator" w:id="0">
    <w:p w:rsidR="00F02887" w:rsidRDefault="00F0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71"/>
    <w:rsid w:val="00010053"/>
    <w:rsid w:val="00011160"/>
    <w:rsid w:val="00012358"/>
    <w:rsid w:val="00013819"/>
    <w:rsid w:val="00014216"/>
    <w:rsid w:val="00017135"/>
    <w:rsid w:val="00017309"/>
    <w:rsid w:val="0002578B"/>
    <w:rsid w:val="00026A59"/>
    <w:rsid w:val="00027755"/>
    <w:rsid w:val="0003136C"/>
    <w:rsid w:val="00031476"/>
    <w:rsid w:val="00035F00"/>
    <w:rsid w:val="00037218"/>
    <w:rsid w:val="000423F3"/>
    <w:rsid w:val="00043A4E"/>
    <w:rsid w:val="000543BD"/>
    <w:rsid w:val="00057348"/>
    <w:rsid w:val="00063025"/>
    <w:rsid w:val="000643B7"/>
    <w:rsid w:val="000662B5"/>
    <w:rsid w:val="00070982"/>
    <w:rsid w:val="00072EC6"/>
    <w:rsid w:val="00073323"/>
    <w:rsid w:val="0008090B"/>
    <w:rsid w:val="00080992"/>
    <w:rsid w:val="00081FCB"/>
    <w:rsid w:val="00082252"/>
    <w:rsid w:val="000832EA"/>
    <w:rsid w:val="00083403"/>
    <w:rsid w:val="000841C5"/>
    <w:rsid w:val="00085DE3"/>
    <w:rsid w:val="0009216C"/>
    <w:rsid w:val="000A01F7"/>
    <w:rsid w:val="000A0727"/>
    <w:rsid w:val="000A15F9"/>
    <w:rsid w:val="000A4BAE"/>
    <w:rsid w:val="000A5136"/>
    <w:rsid w:val="000A5CEC"/>
    <w:rsid w:val="000A6F2A"/>
    <w:rsid w:val="000A75BA"/>
    <w:rsid w:val="000B30A0"/>
    <w:rsid w:val="000B45C6"/>
    <w:rsid w:val="000B595A"/>
    <w:rsid w:val="000B5BBD"/>
    <w:rsid w:val="000B601D"/>
    <w:rsid w:val="000C02A5"/>
    <w:rsid w:val="000D076B"/>
    <w:rsid w:val="000D6C51"/>
    <w:rsid w:val="000D798C"/>
    <w:rsid w:val="000E1031"/>
    <w:rsid w:val="000E327D"/>
    <w:rsid w:val="000E4A0F"/>
    <w:rsid w:val="000E4C3D"/>
    <w:rsid w:val="000E73F1"/>
    <w:rsid w:val="000F49B3"/>
    <w:rsid w:val="000F7F8E"/>
    <w:rsid w:val="00101DFD"/>
    <w:rsid w:val="0010752A"/>
    <w:rsid w:val="0011687D"/>
    <w:rsid w:val="001239BF"/>
    <w:rsid w:val="00126515"/>
    <w:rsid w:val="0013428A"/>
    <w:rsid w:val="00137324"/>
    <w:rsid w:val="00142891"/>
    <w:rsid w:val="00145AD7"/>
    <w:rsid w:val="00146450"/>
    <w:rsid w:val="001464DA"/>
    <w:rsid w:val="0014761D"/>
    <w:rsid w:val="00155C9D"/>
    <w:rsid w:val="0015672A"/>
    <w:rsid w:val="00157A77"/>
    <w:rsid w:val="00161506"/>
    <w:rsid w:val="0016175C"/>
    <w:rsid w:val="001630DD"/>
    <w:rsid w:val="00163A6A"/>
    <w:rsid w:val="00176370"/>
    <w:rsid w:val="001774D4"/>
    <w:rsid w:val="00177F2F"/>
    <w:rsid w:val="00180083"/>
    <w:rsid w:val="00182245"/>
    <w:rsid w:val="0018702C"/>
    <w:rsid w:val="00187103"/>
    <w:rsid w:val="00193E26"/>
    <w:rsid w:val="001A0549"/>
    <w:rsid w:val="001A475F"/>
    <w:rsid w:val="001A48CF"/>
    <w:rsid w:val="001B0378"/>
    <w:rsid w:val="001C1448"/>
    <w:rsid w:val="001C3648"/>
    <w:rsid w:val="001C4379"/>
    <w:rsid w:val="001D4796"/>
    <w:rsid w:val="001D5525"/>
    <w:rsid w:val="001D5802"/>
    <w:rsid w:val="001D5F5E"/>
    <w:rsid w:val="001E0041"/>
    <w:rsid w:val="001E1DFF"/>
    <w:rsid w:val="001E3DC9"/>
    <w:rsid w:val="001E65D6"/>
    <w:rsid w:val="001F47C3"/>
    <w:rsid w:val="001F67EA"/>
    <w:rsid w:val="002004BA"/>
    <w:rsid w:val="002006A7"/>
    <w:rsid w:val="00202425"/>
    <w:rsid w:val="002040A2"/>
    <w:rsid w:val="00204104"/>
    <w:rsid w:val="002109BA"/>
    <w:rsid w:val="0021129E"/>
    <w:rsid w:val="00214F39"/>
    <w:rsid w:val="00226A06"/>
    <w:rsid w:val="00231CDB"/>
    <w:rsid w:val="00231E9D"/>
    <w:rsid w:val="00231F68"/>
    <w:rsid w:val="00234A2C"/>
    <w:rsid w:val="00235234"/>
    <w:rsid w:val="00242E8F"/>
    <w:rsid w:val="00244D58"/>
    <w:rsid w:val="00246E34"/>
    <w:rsid w:val="0025494D"/>
    <w:rsid w:val="00254A43"/>
    <w:rsid w:val="002551E8"/>
    <w:rsid w:val="00255537"/>
    <w:rsid w:val="00257B3B"/>
    <w:rsid w:val="00257C27"/>
    <w:rsid w:val="002663AE"/>
    <w:rsid w:val="002665F9"/>
    <w:rsid w:val="00271593"/>
    <w:rsid w:val="002725D4"/>
    <w:rsid w:val="0027281D"/>
    <w:rsid w:val="00280C30"/>
    <w:rsid w:val="0028128F"/>
    <w:rsid w:val="00283002"/>
    <w:rsid w:val="00283268"/>
    <w:rsid w:val="00284013"/>
    <w:rsid w:val="00284160"/>
    <w:rsid w:val="00284A7F"/>
    <w:rsid w:val="0028546B"/>
    <w:rsid w:val="002A1BAA"/>
    <w:rsid w:val="002A2680"/>
    <w:rsid w:val="002A27FA"/>
    <w:rsid w:val="002A44A1"/>
    <w:rsid w:val="002A594E"/>
    <w:rsid w:val="002B1966"/>
    <w:rsid w:val="002B2A70"/>
    <w:rsid w:val="002B5422"/>
    <w:rsid w:val="002C0243"/>
    <w:rsid w:val="002C4230"/>
    <w:rsid w:val="002C479A"/>
    <w:rsid w:val="002C5049"/>
    <w:rsid w:val="002C677E"/>
    <w:rsid w:val="002D0368"/>
    <w:rsid w:val="002D1DE6"/>
    <w:rsid w:val="002D1DF2"/>
    <w:rsid w:val="002D27D1"/>
    <w:rsid w:val="002D2E37"/>
    <w:rsid w:val="002D4B8F"/>
    <w:rsid w:val="002E5193"/>
    <w:rsid w:val="002E6913"/>
    <w:rsid w:val="002E6BE2"/>
    <w:rsid w:val="002F3FA1"/>
    <w:rsid w:val="002F501A"/>
    <w:rsid w:val="002F7DD5"/>
    <w:rsid w:val="003027C8"/>
    <w:rsid w:val="003028BB"/>
    <w:rsid w:val="003058E9"/>
    <w:rsid w:val="00306967"/>
    <w:rsid w:val="00306AF4"/>
    <w:rsid w:val="00311004"/>
    <w:rsid w:val="003123F5"/>
    <w:rsid w:val="003139A6"/>
    <w:rsid w:val="00313BBC"/>
    <w:rsid w:val="003148D3"/>
    <w:rsid w:val="00317C56"/>
    <w:rsid w:val="00323599"/>
    <w:rsid w:val="00326D04"/>
    <w:rsid w:val="00327184"/>
    <w:rsid w:val="00334659"/>
    <w:rsid w:val="00334C87"/>
    <w:rsid w:val="003409C7"/>
    <w:rsid w:val="00341E96"/>
    <w:rsid w:val="00343306"/>
    <w:rsid w:val="00345008"/>
    <w:rsid w:val="00347066"/>
    <w:rsid w:val="00364478"/>
    <w:rsid w:val="00372FB2"/>
    <w:rsid w:val="0038450D"/>
    <w:rsid w:val="003926D4"/>
    <w:rsid w:val="00397CC3"/>
    <w:rsid w:val="003A0F13"/>
    <w:rsid w:val="003A2ACD"/>
    <w:rsid w:val="003A3D05"/>
    <w:rsid w:val="003A4EE2"/>
    <w:rsid w:val="003A7D24"/>
    <w:rsid w:val="003B25A4"/>
    <w:rsid w:val="003B3A3C"/>
    <w:rsid w:val="003B450D"/>
    <w:rsid w:val="003B510F"/>
    <w:rsid w:val="003C2D62"/>
    <w:rsid w:val="003C3CA2"/>
    <w:rsid w:val="003C7FB1"/>
    <w:rsid w:val="003D0700"/>
    <w:rsid w:val="003D07A7"/>
    <w:rsid w:val="003D26C3"/>
    <w:rsid w:val="003D2713"/>
    <w:rsid w:val="003D3888"/>
    <w:rsid w:val="003D555B"/>
    <w:rsid w:val="003D77BD"/>
    <w:rsid w:val="003E328A"/>
    <w:rsid w:val="003E3398"/>
    <w:rsid w:val="003E4CC5"/>
    <w:rsid w:val="003E6079"/>
    <w:rsid w:val="003E6E54"/>
    <w:rsid w:val="003F2719"/>
    <w:rsid w:val="003F2E57"/>
    <w:rsid w:val="003F5E6C"/>
    <w:rsid w:val="00403230"/>
    <w:rsid w:val="00403BFB"/>
    <w:rsid w:val="00404D0C"/>
    <w:rsid w:val="0040722A"/>
    <w:rsid w:val="00407632"/>
    <w:rsid w:val="004127C6"/>
    <w:rsid w:val="0041596F"/>
    <w:rsid w:val="004171D4"/>
    <w:rsid w:val="004255B2"/>
    <w:rsid w:val="00430C43"/>
    <w:rsid w:val="00435C46"/>
    <w:rsid w:val="00440C21"/>
    <w:rsid w:val="004569E9"/>
    <w:rsid w:val="004630D9"/>
    <w:rsid w:val="00467B27"/>
    <w:rsid w:val="00470111"/>
    <w:rsid w:val="0047126B"/>
    <w:rsid w:val="00471C83"/>
    <w:rsid w:val="0047263E"/>
    <w:rsid w:val="004740B4"/>
    <w:rsid w:val="00480668"/>
    <w:rsid w:val="00482B93"/>
    <w:rsid w:val="004876AE"/>
    <w:rsid w:val="00490CD3"/>
    <w:rsid w:val="00495E35"/>
    <w:rsid w:val="004961A7"/>
    <w:rsid w:val="004A01A7"/>
    <w:rsid w:val="004A0E2E"/>
    <w:rsid w:val="004A4116"/>
    <w:rsid w:val="004B104B"/>
    <w:rsid w:val="004B5EB2"/>
    <w:rsid w:val="004B75DC"/>
    <w:rsid w:val="004B78AB"/>
    <w:rsid w:val="004C05DC"/>
    <w:rsid w:val="004C075F"/>
    <w:rsid w:val="004C30B4"/>
    <w:rsid w:val="004C3596"/>
    <w:rsid w:val="004D04FB"/>
    <w:rsid w:val="004D318F"/>
    <w:rsid w:val="004D4670"/>
    <w:rsid w:val="004E1A27"/>
    <w:rsid w:val="004F22AC"/>
    <w:rsid w:val="004F44C4"/>
    <w:rsid w:val="00500331"/>
    <w:rsid w:val="00500CB3"/>
    <w:rsid w:val="005013E1"/>
    <w:rsid w:val="0050504B"/>
    <w:rsid w:val="00505418"/>
    <w:rsid w:val="00512D24"/>
    <w:rsid w:val="00514276"/>
    <w:rsid w:val="00515B58"/>
    <w:rsid w:val="00524697"/>
    <w:rsid w:val="00530193"/>
    <w:rsid w:val="00530667"/>
    <w:rsid w:val="005321FC"/>
    <w:rsid w:val="00532B77"/>
    <w:rsid w:val="0053412D"/>
    <w:rsid w:val="00534E76"/>
    <w:rsid w:val="00535983"/>
    <w:rsid w:val="005367A5"/>
    <w:rsid w:val="0054144C"/>
    <w:rsid w:val="0054504F"/>
    <w:rsid w:val="005451B1"/>
    <w:rsid w:val="0055577E"/>
    <w:rsid w:val="0055772A"/>
    <w:rsid w:val="00557961"/>
    <w:rsid w:val="005579FD"/>
    <w:rsid w:val="005602EE"/>
    <w:rsid w:val="00561276"/>
    <w:rsid w:val="005633CD"/>
    <w:rsid w:val="00564581"/>
    <w:rsid w:val="0057458B"/>
    <w:rsid w:val="00581974"/>
    <w:rsid w:val="0059623A"/>
    <w:rsid w:val="005A525F"/>
    <w:rsid w:val="005A6AC4"/>
    <w:rsid w:val="005B02C0"/>
    <w:rsid w:val="005B0D64"/>
    <w:rsid w:val="005B1C9A"/>
    <w:rsid w:val="005B3C7C"/>
    <w:rsid w:val="005B5EB2"/>
    <w:rsid w:val="005B733E"/>
    <w:rsid w:val="005C3267"/>
    <w:rsid w:val="005C3AAC"/>
    <w:rsid w:val="005D0336"/>
    <w:rsid w:val="005D4379"/>
    <w:rsid w:val="005E1A17"/>
    <w:rsid w:val="005E1F8C"/>
    <w:rsid w:val="005E296B"/>
    <w:rsid w:val="005E3295"/>
    <w:rsid w:val="005E3A72"/>
    <w:rsid w:val="005E6809"/>
    <w:rsid w:val="005F220A"/>
    <w:rsid w:val="005F5D23"/>
    <w:rsid w:val="006026F1"/>
    <w:rsid w:val="00605EBB"/>
    <w:rsid w:val="006116ED"/>
    <w:rsid w:val="00613BCE"/>
    <w:rsid w:val="006215CE"/>
    <w:rsid w:val="006358AA"/>
    <w:rsid w:val="00635D7D"/>
    <w:rsid w:val="00640065"/>
    <w:rsid w:val="00641B44"/>
    <w:rsid w:val="00642283"/>
    <w:rsid w:val="006458B1"/>
    <w:rsid w:val="00655B09"/>
    <w:rsid w:val="0066122C"/>
    <w:rsid w:val="006615C4"/>
    <w:rsid w:val="00662018"/>
    <w:rsid w:val="00672865"/>
    <w:rsid w:val="00673994"/>
    <w:rsid w:val="00673A68"/>
    <w:rsid w:val="00675981"/>
    <w:rsid w:val="0067771E"/>
    <w:rsid w:val="00683498"/>
    <w:rsid w:val="00683F93"/>
    <w:rsid w:val="00687172"/>
    <w:rsid w:val="006874DD"/>
    <w:rsid w:val="00690BBF"/>
    <w:rsid w:val="006922CE"/>
    <w:rsid w:val="0069502C"/>
    <w:rsid w:val="006955D9"/>
    <w:rsid w:val="006966C7"/>
    <w:rsid w:val="006A0564"/>
    <w:rsid w:val="006A2C13"/>
    <w:rsid w:val="006B578B"/>
    <w:rsid w:val="006B6973"/>
    <w:rsid w:val="006B6ED1"/>
    <w:rsid w:val="006C2066"/>
    <w:rsid w:val="006C23F0"/>
    <w:rsid w:val="006C5C09"/>
    <w:rsid w:val="006D3423"/>
    <w:rsid w:val="006D4DF4"/>
    <w:rsid w:val="006D5EB4"/>
    <w:rsid w:val="006E265C"/>
    <w:rsid w:val="006E5413"/>
    <w:rsid w:val="006F37A3"/>
    <w:rsid w:val="006F6558"/>
    <w:rsid w:val="007022B5"/>
    <w:rsid w:val="007035D2"/>
    <w:rsid w:val="007058EE"/>
    <w:rsid w:val="007074CC"/>
    <w:rsid w:val="00707BC2"/>
    <w:rsid w:val="00712D62"/>
    <w:rsid w:val="00714608"/>
    <w:rsid w:val="00720336"/>
    <w:rsid w:val="00722675"/>
    <w:rsid w:val="00724B86"/>
    <w:rsid w:val="00731113"/>
    <w:rsid w:val="007368B1"/>
    <w:rsid w:val="00741A4C"/>
    <w:rsid w:val="007437DF"/>
    <w:rsid w:val="00745698"/>
    <w:rsid w:val="00750A7C"/>
    <w:rsid w:val="007540C7"/>
    <w:rsid w:val="00754395"/>
    <w:rsid w:val="00754BA4"/>
    <w:rsid w:val="0075612E"/>
    <w:rsid w:val="007605A7"/>
    <w:rsid w:val="00765460"/>
    <w:rsid w:val="00765926"/>
    <w:rsid w:val="00766050"/>
    <w:rsid w:val="00766218"/>
    <w:rsid w:val="00766A79"/>
    <w:rsid w:val="007726E5"/>
    <w:rsid w:val="007763BC"/>
    <w:rsid w:val="00782D11"/>
    <w:rsid w:val="00787757"/>
    <w:rsid w:val="00790D32"/>
    <w:rsid w:val="007916CC"/>
    <w:rsid w:val="00793FCD"/>
    <w:rsid w:val="007A327C"/>
    <w:rsid w:val="007B6B75"/>
    <w:rsid w:val="007C05E1"/>
    <w:rsid w:val="007C298B"/>
    <w:rsid w:val="007C3001"/>
    <w:rsid w:val="007C60BD"/>
    <w:rsid w:val="007C62A3"/>
    <w:rsid w:val="007D1180"/>
    <w:rsid w:val="007D24AA"/>
    <w:rsid w:val="007D3230"/>
    <w:rsid w:val="007D59E8"/>
    <w:rsid w:val="007D6366"/>
    <w:rsid w:val="007E016F"/>
    <w:rsid w:val="007E031E"/>
    <w:rsid w:val="007E0746"/>
    <w:rsid w:val="007E4655"/>
    <w:rsid w:val="007E6BA4"/>
    <w:rsid w:val="007E6FF3"/>
    <w:rsid w:val="007E77F5"/>
    <w:rsid w:val="007E7886"/>
    <w:rsid w:val="007F010F"/>
    <w:rsid w:val="007F078E"/>
    <w:rsid w:val="0080369E"/>
    <w:rsid w:val="00810098"/>
    <w:rsid w:val="00810962"/>
    <w:rsid w:val="0081318C"/>
    <w:rsid w:val="00815CE4"/>
    <w:rsid w:val="00822D32"/>
    <w:rsid w:val="00826848"/>
    <w:rsid w:val="00835973"/>
    <w:rsid w:val="00835A1A"/>
    <w:rsid w:val="00836A81"/>
    <w:rsid w:val="008405E4"/>
    <w:rsid w:val="00840D12"/>
    <w:rsid w:val="0084166E"/>
    <w:rsid w:val="00842590"/>
    <w:rsid w:val="00850DA5"/>
    <w:rsid w:val="008510E6"/>
    <w:rsid w:val="008512A0"/>
    <w:rsid w:val="00852771"/>
    <w:rsid w:val="00854F4B"/>
    <w:rsid w:val="00856B88"/>
    <w:rsid w:val="0086033E"/>
    <w:rsid w:val="00862019"/>
    <w:rsid w:val="00862300"/>
    <w:rsid w:val="00863FCE"/>
    <w:rsid w:val="00864602"/>
    <w:rsid w:val="00870B35"/>
    <w:rsid w:val="008724E7"/>
    <w:rsid w:val="00872993"/>
    <w:rsid w:val="008845FA"/>
    <w:rsid w:val="0089171E"/>
    <w:rsid w:val="00895027"/>
    <w:rsid w:val="0089704A"/>
    <w:rsid w:val="008A228D"/>
    <w:rsid w:val="008B19A4"/>
    <w:rsid w:val="008B27B1"/>
    <w:rsid w:val="008B5463"/>
    <w:rsid w:val="008C2859"/>
    <w:rsid w:val="008D26C5"/>
    <w:rsid w:val="008D3059"/>
    <w:rsid w:val="008D3285"/>
    <w:rsid w:val="008E0C61"/>
    <w:rsid w:val="008E4829"/>
    <w:rsid w:val="008E72E4"/>
    <w:rsid w:val="008F0492"/>
    <w:rsid w:val="008F1514"/>
    <w:rsid w:val="008F4772"/>
    <w:rsid w:val="008F618D"/>
    <w:rsid w:val="0090189C"/>
    <w:rsid w:val="00906B3F"/>
    <w:rsid w:val="00907000"/>
    <w:rsid w:val="00916443"/>
    <w:rsid w:val="0092131C"/>
    <w:rsid w:val="0092747A"/>
    <w:rsid w:val="00927BE8"/>
    <w:rsid w:val="00927D3F"/>
    <w:rsid w:val="00930168"/>
    <w:rsid w:val="00932433"/>
    <w:rsid w:val="00932863"/>
    <w:rsid w:val="00937D27"/>
    <w:rsid w:val="00945E69"/>
    <w:rsid w:val="009475E4"/>
    <w:rsid w:val="009505C1"/>
    <w:rsid w:val="00955B06"/>
    <w:rsid w:val="009568C0"/>
    <w:rsid w:val="00961572"/>
    <w:rsid w:val="00962D9F"/>
    <w:rsid w:val="009676AB"/>
    <w:rsid w:val="00967C1D"/>
    <w:rsid w:val="00972C2D"/>
    <w:rsid w:val="00976925"/>
    <w:rsid w:val="00976CE5"/>
    <w:rsid w:val="009823D4"/>
    <w:rsid w:val="00985D5D"/>
    <w:rsid w:val="00991591"/>
    <w:rsid w:val="00992210"/>
    <w:rsid w:val="00994CD7"/>
    <w:rsid w:val="009978CA"/>
    <w:rsid w:val="009A1F1F"/>
    <w:rsid w:val="009A2F7E"/>
    <w:rsid w:val="009A34FE"/>
    <w:rsid w:val="009B4FCF"/>
    <w:rsid w:val="009B6902"/>
    <w:rsid w:val="009B755F"/>
    <w:rsid w:val="009B75A0"/>
    <w:rsid w:val="009B79C3"/>
    <w:rsid w:val="009C05C0"/>
    <w:rsid w:val="009C1FEC"/>
    <w:rsid w:val="009C2E19"/>
    <w:rsid w:val="009C5433"/>
    <w:rsid w:val="009C5915"/>
    <w:rsid w:val="009C64CF"/>
    <w:rsid w:val="009D24C0"/>
    <w:rsid w:val="009D31D0"/>
    <w:rsid w:val="009E13C9"/>
    <w:rsid w:val="009E2DE9"/>
    <w:rsid w:val="009E3D0F"/>
    <w:rsid w:val="009E7EF8"/>
    <w:rsid w:val="009F124F"/>
    <w:rsid w:val="009F16AD"/>
    <w:rsid w:val="009F1F91"/>
    <w:rsid w:val="009F2462"/>
    <w:rsid w:val="009F25BF"/>
    <w:rsid w:val="009F36F3"/>
    <w:rsid w:val="00A02862"/>
    <w:rsid w:val="00A03107"/>
    <w:rsid w:val="00A058F9"/>
    <w:rsid w:val="00A20CB3"/>
    <w:rsid w:val="00A20DB4"/>
    <w:rsid w:val="00A217F6"/>
    <w:rsid w:val="00A23796"/>
    <w:rsid w:val="00A307CF"/>
    <w:rsid w:val="00A33B64"/>
    <w:rsid w:val="00A36F2F"/>
    <w:rsid w:val="00A4000E"/>
    <w:rsid w:val="00A408E8"/>
    <w:rsid w:val="00A422D0"/>
    <w:rsid w:val="00A42435"/>
    <w:rsid w:val="00A45785"/>
    <w:rsid w:val="00A464EC"/>
    <w:rsid w:val="00A475D1"/>
    <w:rsid w:val="00A47A23"/>
    <w:rsid w:val="00A519F1"/>
    <w:rsid w:val="00A52DCD"/>
    <w:rsid w:val="00A53E12"/>
    <w:rsid w:val="00A54CFC"/>
    <w:rsid w:val="00A56D2B"/>
    <w:rsid w:val="00A70BE3"/>
    <w:rsid w:val="00A848D7"/>
    <w:rsid w:val="00A87532"/>
    <w:rsid w:val="00A91B71"/>
    <w:rsid w:val="00A93633"/>
    <w:rsid w:val="00A95DB4"/>
    <w:rsid w:val="00AA12CC"/>
    <w:rsid w:val="00AB0740"/>
    <w:rsid w:val="00AB6261"/>
    <w:rsid w:val="00AC3A19"/>
    <w:rsid w:val="00AC5BB0"/>
    <w:rsid w:val="00AC6386"/>
    <w:rsid w:val="00AC69F0"/>
    <w:rsid w:val="00AD3CBE"/>
    <w:rsid w:val="00AD5D0E"/>
    <w:rsid w:val="00AE447F"/>
    <w:rsid w:val="00AE4C90"/>
    <w:rsid w:val="00AE4D7E"/>
    <w:rsid w:val="00AF0F63"/>
    <w:rsid w:val="00AF2573"/>
    <w:rsid w:val="00AF2AAA"/>
    <w:rsid w:val="00B10D2C"/>
    <w:rsid w:val="00B10FC7"/>
    <w:rsid w:val="00B114EB"/>
    <w:rsid w:val="00B228F3"/>
    <w:rsid w:val="00B238F9"/>
    <w:rsid w:val="00B27E99"/>
    <w:rsid w:val="00B326E6"/>
    <w:rsid w:val="00B400DC"/>
    <w:rsid w:val="00B43605"/>
    <w:rsid w:val="00B4763E"/>
    <w:rsid w:val="00B476F8"/>
    <w:rsid w:val="00B47ED2"/>
    <w:rsid w:val="00B504D2"/>
    <w:rsid w:val="00B52BB2"/>
    <w:rsid w:val="00B55C9F"/>
    <w:rsid w:val="00B609CB"/>
    <w:rsid w:val="00B66AC3"/>
    <w:rsid w:val="00B7052F"/>
    <w:rsid w:val="00B73F21"/>
    <w:rsid w:val="00B74C9E"/>
    <w:rsid w:val="00B74FE9"/>
    <w:rsid w:val="00B826F2"/>
    <w:rsid w:val="00B8791F"/>
    <w:rsid w:val="00B901C3"/>
    <w:rsid w:val="00B902EC"/>
    <w:rsid w:val="00B941B0"/>
    <w:rsid w:val="00B97202"/>
    <w:rsid w:val="00BA08BA"/>
    <w:rsid w:val="00BB214C"/>
    <w:rsid w:val="00BB58DC"/>
    <w:rsid w:val="00BB6163"/>
    <w:rsid w:val="00BB62C8"/>
    <w:rsid w:val="00BC0E86"/>
    <w:rsid w:val="00BC131B"/>
    <w:rsid w:val="00BC3FC4"/>
    <w:rsid w:val="00BC693F"/>
    <w:rsid w:val="00BD0906"/>
    <w:rsid w:val="00BD1930"/>
    <w:rsid w:val="00BE0F17"/>
    <w:rsid w:val="00BE3249"/>
    <w:rsid w:val="00BE52C8"/>
    <w:rsid w:val="00BF0160"/>
    <w:rsid w:val="00BF3C33"/>
    <w:rsid w:val="00BF650A"/>
    <w:rsid w:val="00C02D82"/>
    <w:rsid w:val="00C03328"/>
    <w:rsid w:val="00C034DD"/>
    <w:rsid w:val="00C052AF"/>
    <w:rsid w:val="00C10D6A"/>
    <w:rsid w:val="00C13A10"/>
    <w:rsid w:val="00C142F2"/>
    <w:rsid w:val="00C157B4"/>
    <w:rsid w:val="00C1643B"/>
    <w:rsid w:val="00C17539"/>
    <w:rsid w:val="00C222AF"/>
    <w:rsid w:val="00C22631"/>
    <w:rsid w:val="00C23197"/>
    <w:rsid w:val="00C259DB"/>
    <w:rsid w:val="00C2689D"/>
    <w:rsid w:val="00C300DF"/>
    <w:rsid w:val="00C31956"/>
    <w:rsid w:val="00C32620"/>
    <w:rsid w:val="00C350F6"/>
    <w:rsid w:val="00C3757B"/>
    <w:rsid w:val="00C44422"/>
    <w:rsid w:val="00C47704"/>
    <w:rsid w:val="00C57ECA"/>
    <w:rsid w:val="00C71445"/>
    <w:rsid w:val="00C748BA"/>
    <w:rsid w:val="00C83FAB"/>
    <w:rsid w:val="00C846D2"/>
    <w:rsid w:val="00C92A12"/>
    <w:rsid w:val="00C96CC9"/>
    <w:rsid w:val="00CA2A62"/>
    <w:rsid w:val="00CB13A4"/>
    <w:rsid w:val="00CB3EE2"/>
    <w:rsid w:val="00CB66C6"/>
    <w:rsid w:val="00CC252E"/>
    <w:rsid w:val="00CD62B8"/>
    <w:rsid w:val="00CD744F"/>
    <w:rsid w:val="00CE0FE9"/>
    <w:rsid w:val="00CE3DEF"/>
    <w:rsid w:val="00CF4844"/>
    <w:rsid w:val="00CF63A7"/>
    <w:rsid w:val="00CF688C"/>
    <w:rsid w:val="00D03E20"/>
    <w:rsid w:val="00D0421A"/>
    <w:rsid w:val="00D04417"/>
    <w:rsid w:val="00D06805"/>
    <w:rsid w:val="00D11EE7"/>
    <w:rsid w:val="00D2165D"/>
    <w:rsid w:val="00D26E54"/>
    <w:rsid w:val="00D31D9D"/>
    <w:rsid w:val="00D339CA"/>
    <w:rsid w:val="00D34BAC"/>
    <w:rsid w:val="00D36362"/>
    <w:rsid w:val="00D42276"/>
    <w:rsid w:val="00D42EF8"/>
    <w:rsid w:val="00D45BEC"/>
    <w:rsid w:val="00D46937"/>
    <w:rsid w:val="00D517F2"/>
    <w:rsid w:val="00D534C7"/>
    <w:rsid w:val="00D53F2D"/>
    <w:rsid w:val="00D54F2D"/>
    <w:rsid w:val="00D57905"/>
    <w:rsid w:val="00D60C28"/>
    <w:rsid w:val="00D64DD0"/>
    <w:rsid w:val="00D70843"/>
    <w:rsid w:val="00D74ED8"/>
    <w:rsid w:val="00D76560"/>
    <w:rsid w:val="00D80B29"/>
    <w:rsid w:val="00D81E72"/>
    <w:rsid w:val="00D85A4C"/>
    <w:rsid w:val="00D85AFE"/>
    <w:rsid w:val="00D942EB"/>
    <w:rsid w:val="00D97EA9"/>
    <w:rsid w:val="00DA1651"/>
    <w:rsid w:val="00DA1E0D"/>
    <w:rsid w:val="00DA3ABD"/>
    <w:rsid w:val="00DB1668"/>
    <w:rsid w:val="00DB6A47"/>
    <w:rsid w:val="00DB6FB0"/>
    <w:rsid w:val="00DC036E"/>
    <w:rsid w:val="00DC1329"/>
    <w:rsid w:val="00DC1348"/>
    <w:rsid w:val="00DC17B6"/>
    <w:rsid w:val="00DC26AA"/>
    <w:rsid w:val="00DC52BC"/>
    <w:rsid w:val="00DC633F"/>
    <w:rsid w:val="00DC6E12"/>
    <w:rsid w:val="00DD58FD"/>
    <w:rsid w:val="00DE4561"/>
    <w:rsid w:val="00DF0FEE"/>
    <w:rsid w:val="00DF4475"/>
    <w:rsid w:val="00DF4DC7"/>
    <w:rsid w:val="00E01083"/>
    <w:rsid w:val="00E0460A"/>
    <w:rsid w:val="00E104A5"/>
    <w:rsid w:val="00E12FCC"/>
    <w:rsid w:val="00E1408D"/>
    <w:rsid w:val="00E146F9"/>
    <w:rsid w:val="00E25A33"/>
    <w:rsid w:val="00E25FFF"/>
    <w:rsid w:val="00E260A8"/>
    <w:rsid w:val="00E3052B"/>
    <w:rsid w:val="00E30559"/>
    <w:rsid w:val="00E30E7A"/>
    <w:rsid w:val="00E347F8"/>
    <w:rsid w:val="00E34B5E"/>
    <w:rsid w:val="00E3628C"/>
    <w:rsid w:val="00E42549"/>
    <w:rsid w:val="00E437FA"/>
    <w:rsid w:val="00E4705E"/>
    <w:rsid w:val="00E47084"/>
    <w:rsid w:val="00E4799A"/>
    <w:rsid w:val="00E514B0"/>
    <w:rsid w:val="00E5439F"/>
    <w:rsid w:val="00E575EA"/>
    <w:rsid w:val="00E6257A"/>
    <w:rsid w:val="00E62DB7"/>
    <w:rsid w:val="00E64716"/>
    <w:rsid w:val="00E6742B"/>
    <w:rsid w:val="00E752D8"/>
    <w:rsid w:val="00E76FF4"/>
    <w:rsid w:val="00E800C7"/>
    <w:rsid w:val="00E81198"/>
    <w:rsid w:val="00E85C98"/>
    <w:rsid w:val="00E862E5"/>
    <w:rsid w:val="00E90C1B"/>
    <w:rsid w:val="00E939D9"/>
    <w:rsid w:val="00E95BCA"/>
    <w:rsid w:val="00EA50B7"/>
    <w:rsid w:val="00EB3C9A"/>
    <w:rsid w:val="00EB5771"/>
    <w:rsid w:val="00EC00AA"/>
    <w:rsid w:val="00EC039C"/>
    <w:rsid w:val="00EC0B24"/>
    <w:rsid w:val="00EC1A18"/>
    <w:rsid w:val="00EC3644"/>
    <w:rsid w:val="00ED2465"/>
    <w:rsid w:val="00ED4BC9"/>
    <w:rsid w:val="00ED5B45"/>
    <w:rsid w:val="00EE27CC"/>
    <w:rsid w:val="00EE3F8F"/>
    <w:rsid w:val="00EF2E2C"/>
    <w:rsid w:val="00EF4339"/>
    <w:rsid w:val="00EF7C7A"/>
    <w:rsid w:val="00F009AF"/>
    <w:rsid w:val="00F02887"/>
    <w:rsid w:val="00F0568D"/>
    <w:rsid w:val="00F14955"/>
    <w:rsid w:val="00F16C97"/>
    <w:rsid w:val="00F172E6"/>
    <w:rsid w:val="00F2041E"/>
    <w:rsid w:val="00F33685"/>
    <w:rsid w:val="00F34D9B"/>
    <w:rsid w:val="00F3533F"/>
    <w:rsid w:val="00F41DAB"/>
    <w:rsid w:val="00F42EEF"/>
    <w:rsid w:val="00F4693C"/>
    <w:rsid w:val="00F52036"/>
    <w:rsid w:val="00F5728D"/>
    <w:rsid w:val="00F601CB"/>
    <w:rsid w:val="00F61560"/>
    <w:rsid w:val="00F65522"/>
    <w:rsid w:val="00F67001"/>
    <w:rsid w:val="00F7191C"/>
    <w:rsid w:val="00F83823"/>
    <w:rsid w:val="00F84A39"/>
    <w:rsid w:val="00F85F2B"/>
    <w:rsid w:val="00F862BF"/>
    <w:rsid w:val="00F87461"/>
    <w:rsid w:val="00F92AA7"/>
    <w:rsid w:val="00F95739"/>
    <w:rsid w:val="00F95B99"/>
    <w:rsid w:val="00F96E64"/>
    <w:rsid w:val="00F96F4E"/>
    <w:rsid w:val="00FA1BA0"/>
    <w:rsid w:val="00FA45EE"/>
    <w:rsid w:val="00FB0A8A"/>
    <w:rsid w:val="00FB3ACB"/>
    <w:rsid w:val="00FB649B"/>
    <w:rsid w:val="00FB790C"/>
    <w:rsid w:val="00FC57C1"/>
    <w:rsid w:val="00FC6D4B"/>
    <w:rsid w:val="00FC6E1A"/>
    <w:rsid w:val="00FD3804"/>
    <w:rsid w:val="00FD385C"/>
    <w:rsid w:val="00FD6225"/>
    <w:rsid w:val="00FD7B51"/>
    <w:rsid w:val="00FF3AE1"/>
    <w:rsid w:val="00FF4147"/>
    <w:rsid w:val="00FF7C41"/>
    <w:rsid w:val="0D5F500C"/>
    <w:rsid w:val="26D31A64"/>
    <w:rsid w:val="2A827908"/>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38C01"/>
  <w15:docId w15:val="{44AB5DAA-0A94-4EDB-BF66-706E7578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lock Text"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qFormat/>
    <w:pPr>
      <w:jc w:val="left"/>
    </w:pPr>
  </w:style>
  <w:style w:type="paragraph" w:styleId="a6">
    <w:name w:val="Body Text"/>
    <w:basedOn w:val="a0"/>
    <w:link w:val="a7"/>
    <w:pPr>
      <w:spacing w:after="120"/>
    </w:pPr>
  </w:style>
  <w:style w:type="paragraph" w:styleId="a8">
    <w:name w:val="Body Text Indent"/>
    <w:basedOn w:val="a0"/>
    <w:link w:val="a9"/>
    <w:qFormat/>
    <w:pPr>
      <w:spacing w:after="120"/>
      <w:ind w:leftChars="200" w:left="420"/>
    </w:pPr>
  </w:style>
  <w:style w:type="paragraph" w:styleId="aa">
    <w:name w:val="Plain Text"/>
    <w:basedOn w:val="a0"/>
    <w:link w:val="ab"/>
    <w:qFormat/>
    <w:rPr>
      <w:rFonts w:ascii="宋体" w:hAnsi="Courier New"/>
      <w:szCs w:val="20"/>
    </w:rPr>
  </w:style>
  <w:style w:type="paragraph" w:styleId="2">
    <w:name w:val="Body Text Indent 2"/>
    <w:basedOn w:val="a0"/>
    <w:link w:val="20"/>
    <w:qFormat/>
    <w:pPr>
      <w:spacing w:afterLines="50"/>
      <w:ind w:firstLineChars="200" w:firstLine="480"/>
    </w:pPr>
    <w:rPr>
      <w:sz w:val="24"/>
    </w:rPr>
  </w:style>
  <w:style w:type="paragraph" w:styleId="ac">
    <w:name w:val="Balloon Text"/>
    <w:basedOn w:val="a0"/>
    <w:link w:val="ad"/>
    <w:semiHidden/>
    <w:qFormat/>
    <w:rPr>
      <w:sz w:val="18"/>
      <w:szCs w:val="18"/>
    </w:rPr>
  </w:style>
  <w:style w:type="paragraph" w:styleId="ae">
    <w:name w:val="footer"/>
    <w:basedOn w:val="a0"/>
    <w:link w:val="af"/>
    <w:uiPriority w:val="99"/>
    <w:qFormat/>
    <w:pPr>
      <w:tabs>
        <w:tab w:val="center" w:pos="4153"/>
        <w:tab w:val="right" w:pos="8306"/>
      </w:tabs>
      <w:snapToGrid w:val="0"/>
      <w:jc w:val="left"/>
    </w:pPr>
    <w:rPr>
      <w:sz w:val="18"/>
      <w:szCs w:val="18"/>
    </w:rPr>
  </w:style>
  <w:style w:type="paragraph" w:styleId="af0">
    <w:name w:val="header"/>
    <w:basedOn w:val="a0"/>
    <w:link w:val="af1"/>
    <w:qFormat/>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0"/>
    <w:pPr>
      <w:spacing w:after="120"/>
      <w:ind w:leftChars="200" w:left="420"/>
    </w:pPr>
    <w:rPr>
      <w:sz w:val="16"/>
      <w:szCs w:val="16"/>
    </w:rPr>
  </w:style>
  <w:style w:type="paragraph" w:styleId="21">
    <w:name w:val="Body Text 2"/>
    <w:basedOn w:val="a0"/>
    <w:link w:val="22"/>
    <w:qFormat/>
    <w:pPr>
      <w:spacing w:line="340" w:lineRule="exact"/>
    </w:pPr>
    <w:rPr>
      <w:rFonts w:ascii="仿宋_GB2312" w:eastAsia="仿宋_GB2312"/>
      <w:sz w:val="24"/>
    </w:rPr>
  </w:style>
  <w:style w:type="paragraph" w:styleId="af2">
    <w:name w:val="Normal (Web)"/>
    <w:basedOn w:val="a0"/>
    <w:uiPriority w:val="99"/>
    <w:qFormat/>
    <w:pPr>
      <w:widowControl/>
      <w:spacing w:before="100" w:beforeAutospacing="1" w:after="100" w:afterAutospacing="1"/>
      <w:jc w:val="left"/>
    </w:pPr>
    <w:rPr>
      <w:rFonts w:ascii="宋体" w:hAnsi="宋体" w:cs="宋体"/>
      <w:kern w:val="0"/>
      <w:sz w:val="24"/>
    </w:rPr>
  </w:style>
  <w:style w:type="paragraph" w:styleId="af3">
    <w:name w:val="annotation subject"/>
    <w:basedOn w:val="a4"/>
    <w:next w:val="a4"/>
    <w:link w:val="af4"/>
    <w:semiHidden/>
    <w:rPr>
      <w:b/>
      <w:bCs/>
    </w:rPr>
  </w:style>
  <w:style w:type="table" w:styleId="af5">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color w:val="CC0000"/>
    </w:rPr>
  </w:style>
  <w:style w:type="character" w:styleId="afa">
    <w:name w:val="Hyperlink"/>
    <w:rPr>
      <w:color w:val="0000FF"/>
      <w:u w:val="single"/>
    </w:rPr>
  </w:style>
  <w:style w:type="character" w:styleId="afb">
    <w:name w:val="annotation reference"/>
    <w:semiHidden/>
    <w:rPr>
      <w:sz w:val="21"/>
      <w:szCs w:val="21"/>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pPr>
      <w:widowControl/>
      <w:spacing w:before="100" w:beforeAutospacing="1" w:after="100" w:afterAutospacing="1"/>
      <w:jc w:val="left"/>
    </w:pPr>
    <w:rPr>
      <w:kern w:val="0"/>
      <w:sz w:val="20"/>
      <w:szCs w:val="20"/>
    </w:rPr>
  </w:style>
  <w:style w:type="paragraph" w:customStyle="1" w:styleId="xl22">
    <w:name w:val="xl2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qFormat/>
    <w:pPr>
      <w:numPr>
        <w:ilvl w:val="1"/>
        <w:numId w:val="1"/>
      </w:numPr>
      <w:tabs>
        <w:tab w:val="left" w:pos="420"/>
      </w:tabs>
      <w:spacing w:line="360" w:lineRule="auto"/>
    </w:pPr>
    <w:rPr>
      <w:szCs w:val="21"/>
    </w:rPr>
  </w:style>
  <w:style w:type="paragraph" w:customStyle="1" w:styleId="afc">
    <w:name w:val="标准"/>
    <w:basedOn w:val="a0"/>
    <w:qFormat/>
    <w:pPr>
      <w:adjustRightInd w:val="0"/>
      <w:spacing w:before="120" w:after="120" w:line="312" w:lineRule="atLeast"/>
      <w:textAlignment w:val="baseline"/>
    </w:pPr>
    <w:rPr>
      <w:rFonts w:ascii="宋体"/>
      <w:kern w:val="0"/>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style2">
    <w:name w:val="style2"/>
    <w:basedOn w:val="a0"/>
    <w:qFormat/>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pPr>
      <w:widowControl/>
      <w:spacing w:before="100" w:beforeAutospacing="1" w:after="100" w:afterAutospacing="1"/>
      <w:jc w:val="left"/>
    </w:pPr>
    <w:rPr>
      <w:rFonts w:ascii="宋体" w:hAnsi="宋体"/>
      <w:kern w:val="0"/>
      <w:sz w:val="24"/>
    </w:rPr>
  </w:style>
  <w:style w:type="paragraph" w:customStyle="1" w:styleId="1">
    <w:name w:val="样式1"/>
    <w:basedOn w:val="a0"/>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Pr>
      <w:rFonts w:ascii="Tahoma" w:hAnsi="Tahoma"/>
      <w:sz w:val="24"/>
    </w:rPr>
  </w:style>
  <w:style w:type="paragraph" w:customStyle="1" w:styleId="style5">
    <w:name w:val="style5"/>
    <w:basedOn w:val="a0"/>
    <w:qFormat/>
    <w:pPr>
      <w:widowControl/>
      <w:spacing w:before="100" w:beforeAutospacing="1" w:after="100" w:afterAutospacing="1"/>
      <w:jc w:val="left"/>
    </w:pPr>
    <w:rPr>
      <w:rFonts w:ascii="宋体" w:hAnsi="宋体" w:cs="宋体"/>
      <w:kern w:val="0"/>
      <w:sz w:val="24"/>
    </w:rPr>
  </w:style>
  <w:style w:type="character" w:customStyle="1" w:styleId="20">
    <w:name w:val="正文文本缩进 2 字符"/>
    <w:link w:val="2"/>
    <w:rPr>
      <w:rFonts w:ascii="Times New Roman" w:eastAsia="宋体" w:hAnsi="Times New Roman" w:cs="Times New Roman"/>
      <w:sz w:val="24"/>
      <w:szCs w:val="24"/>
    </w:rPr>
  </w:style>
  <w:style w:type="character" w:customStyle="1" w:styleId="CharChar4">
    <w:name w:val="Char Char4"/>
    <w:semiHidden/>
    <w:rPr>
      <w:rFonts w:eastAsia="宋体"/>
      <w:kern w:val="2"/>
      <w:sz w:val="24"/>
      <w:szCs w:val="24"/>
      <w:lang w:val="en-US" w:eastAsia="zh-CN" w:bidi="ar-SA"/>
    </w:rPr>
  </w:style>
  <w:style w:type="character" w:customStyle="1" w:styleId="a9">
    <w:name w:val="正文文本缩进 字符"/>
    <w:link w:val="a8"/>
    <w:rPr>
      <w:rFonts w:ascii="Times New Roman" w:eastAsia="宋体" w:hAnsi="Times New Roman" w:cs="Times New Roman"/>
      <w:szCs w:val="24"/>
    </w:rPr>
  </w:style>
  <w:style w:type="character" w:customStyle="1" w:styleId="CharChar6">
    <w:name w:val="Char Char6"/>
    <w:semiHidden/>
    <w:rPr>
      <w:rFonts w:eastAsia="宋体"/>
      <w:kern w:val="2"/>
      <w:sz w:val="21"/>
      <w:szCs w:val="24"/>
      <w:lang w:val="en-US" w:eastAsia="zh-CN" w:bidi="ar-SA"/>
    </w:rPr>
  </w:style>
  <w:style w:type="character" w:customStyle="1" w:styleId="af1">
    <w:name w:val="页眉 字符"/>
    <w:link w:val="af0"/>
    <w:rPr>
      <w:rFonts w:ascii="Times New Roman" w:eastAsia="宋体" w:hAnsi="Times New Roman" w:cs="Times New Roman"/>
      <w:sz w:val="18"/>
      <w:szCs w:val="20"/>
    </w:rPr>
  </w:style>
  <w:style w:type="character" w:customStyle="1" w:styleId="CharChar5">
    <w:name w:val="Char Char5"/>
    <w:semiHidden/>
    <w:qFormat/>
    <w:rPr>
      <w:rFonts w:eastAsia="宋体"/>
      <w:kern w:val="2"/>
      <w:sz w:val="18"/>
      <w:lang w:val="en-US" w:eastAsia="zh-CN" w:bidi="ar-SA"/>
    </w:rPr>
  </w:style>
  <w:style w:type="character" w:customStyle="1" w:styleId="ad">
    <w:name w:val="批注框文本 字符"/>
    <w:link w:val="ac"/>
    <w:semiHidden/>
    <w:rPr>
      <w:rFonts w:ascii="Times New Roman" w:eastAsia="宋体" w:hAnsi="Times New Roman" w:cs="Times New Roman"/>
      <w:sz w:val="18"/>
      <w:szCs w:val="18"/>
    </w:rPr>
  </w:style>
  <w:style w:type="character" w:customStyle="1" w:styleId="af">
    <w:name w:val="页脚 字符"/>
    <w:link w:val="ae"/>
    <w:uiPriority w:val="99"/>
    <w:rPr>
      <w:rFonts w:ascii="Times New Roman" w:eastAsia="宋体" w:hAnsi="Times New Roman" w:cs="Times New Roman"/>
      <w:sz w:val="18"/>
      <w:szCs w:val="18"/>
    </w:rPr>
  </w:style>
  <w:style w:type="character" w:customStyle="1" w:styleId="CharChar2">
    <w:name w:val="Char Char2"/>
    <w:semiHidden/>
    <w:rPr>
      <w:rFonts w:eastAsia="宋体"/>
      <w:kern w:val="2"/>
      <w:sz w:val="18"/>
      <w:szCs w:val="18"/>
      <w:lang w:val="en-US" w:eastAsia="zh-CN" w:bidi="ar-SA"/>
    </w:rPr>
  </w:style>
  <w:style w:type="character" w:customStyle="1" w:styleId="ab">
    <w:name w:val="纯文本 字符"/>
    <w:link w:val="aa"/>
    <w:qFormat/>
    <w:rPr>
      <w:rFonts w:ascii="宋体" w:eastAsia="宋体" w:hAnsi="Courier New" w:cs="Times New Roman"/>
      <w:szCs w:val="20"/>
    </w:rPr>
  </w:style>
  <w:style w:type="character" w:customStyle="1" w:styleId="CharChar3">
    <w:name w:val="Char Char3"/>
    <w:semiHidden/>
    <w:qFormat/>
    <w:rPr>
      <w:rFonts w:ascii="宋体" w:eastAsia="宋体" w:hAnsi="Courier New"/>
      <w:kern w:val="2"/>
      <w:sz w:val="21"/>
      <w:lang w:val="en-US" w:eastAsia="zh-CN" w:bidi="ar-SA"/>
    </w:rPr>
  </w:style>
  <w:style w:type="character" w:customStyle="1" w:styleId="22">
    <w:name w:val="正文文本 2 字符"/>
    <w:link w:val="21"/>
    <w:rPr>
      <w:rFonts w:ascii="仿宋_GB2312" w:eastAsia="仿宋_GB2312" w:hAnsi="Times New Roman" w:cs="Times New Roman"/>
      <w:sz w:val="24"/>
      <w:szCs w:val="24"/>
    </w:rPr>
  </w:style>
  <w:style w:type="character" w:customStyle="1" w:styleId="CharChar1">
    <w:name w:val="Char Char1"/>
    <w:semiHidden/>
    <w:qFormat/>
    <w:rPr>
      <w:rFonts w:ascii="仿宋_GB2312" w:eastAsia="仿宋_GB2312"/>
      <w:kern w:val="2"/>
      <w:sz w:val="24"/>
      <w:szCs w:val="24"/>
      <w:lang w:val="en-US" w:eastAsia="zh-CN" w:bidi="ar-SA"/>
    </w:rPr>
  </w:style>
  <w:style w:type="character" w:customStyle="1" w:styleId="30">
    <w:name w:val="正文文本缩进 3 字符"/>
    <w:link w:val="3"/>
    <w:qFormat/>
    <w:rPr>
      <w:rFonts w:ascii="Times New Roman" w:eastAsia="宋体" w:hAnsi="Times New Roman" w:cs="Times New Roman"/>
      <w:sz w:val="16"/>
      <w:szCs w:val="16"/>
    </w:rPr>
  </w:style>
  <w:style w:type="character" w:customStyle="1" w:styleId="a7">
    <w:name w:val="正文文本 字符"/>
    <w:link w:val="a6"/>
    <w:qFormat/>
    <w:rPr>
      <w:rFonts w:ascii="Times New Roman" w:eastAsia="宋体" w:hAnsi="Times New Roman" w:cs="Times New Roman"/>
      <w:szCs w:val="24"/>
    </w:rPr>
  </w:style>
  <w:style w:type="character" w:customStyle="1" w:styleId="dj1">
    <w:name w:val="dj1"/>
    <w:qFormat/>
    <w:rPr>
      <w:sz w:val="21"/>
      <w:szCs w:val="21"/>
    </w:rPr>
  </w:style>
  <w:style w:type="character" w:customStyle="1" w:styleId="CharChar">
    <w:name w:val="Char Char"/>
    <w:qFormat/>
    <w:rPr>
      <w:rFonts w:eastAsia="宋体"/>
      <w:kern w:val="2"/>
      <w:sz w:val="21"/>
      <w:szCs w:val="24"/>
      <w:lang w:val="en-US" w:eastAsia="zh-CN" w:bidi="ar-SA"/>
    </w:rPr>
  </w:style>
  <w:style w:type="character" w:customStyle="1" w:styleId="style1">
    <w:name w:val="style1"/>
    <w:qFormat/>
    <w:rPr>
      <w:rFonts w:hint="default"/>
      <w:color w:val="000000"/>
      <w:spacing w:val="300"/>
      <w:sz w:val="18"/>
      <w:szCs w:val="18"/>
      <w:u w:val="none"/>
    </w:rPr>
  </w:style>
  <w:style w:type="character" w:customStyle="1" w:styleId="duanluo">
    <w:name w:val="duanluo"/>
    <w:basedOn w:val="a1"/>
  </w:style>
  <w:style w:type="character" w:customStyle="1" w:styleId="a5">
    <w:name w:val="批注文字 字符"/>
    <w:link w:val="a4"/>
    <w:semiHidden/>
    <w:qFormat/>
    <w:rPr>
      <w:rFonts w:ascii="Times New Roman" w:eastAsia="宋体" w:hAnsi="Times New Roman" w:cs="Times New Roman"/>
      <w:szCs w:val="24"/>
    </w:rPr>
  </w:style>
  <w:style w:type="character" w:customStyle="1" w:styleId="style471">
    <w:name w:val="style471"/>
    <w:rPr>
      <w:rFonts w:ascii="楷体_GB2312" w:eastAsia="楷体_GB2312" w:hint="eastAsia"/>
      <w:sz w:val="27"/>
      <w:szCs w:val="27"/>
    </w:rPr>
  </w:style>
  <w:style w:type="character" w:customStyle="1" w:styleId="af4">
    <w:name w:val="批注主题 字符"/>
    <w:link w:val="af3"/>
    <w:semiHidden/>
    <w:rPr>
      <w:rFonts w:ascii="Times New Roman" w:eastAsia="宋体" w:hAnsi="Times New Roman" w:cs="Times New Roman"/>
      <w:b/>
      <w:bCs/>
      <w:szCs w:val="24"/>
    </w:rPr>
  </w:style>
  <w:style w:type="paragraph" w:styleId="afd">
    <w:name w:val="List Paragraph"/>
    <w:basedOn w:val="a0"/>
    <w:uiPriority w:val="34"/>
    <w:qFormat/>
    <w:pPr>
      <w:ind w:firstLineChars="200" w:firstLine="420"/>
    </w:pPr>
  </w:style>
  <w:style w:type="paragraph" w:customStyle="1" w:styleId="Afe">
    <w:name w:val="正文 A"/>
    <w:qFormat/>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23">
    <w:name w:val="表格样式 2"/>
    <w:qFormat/>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idu.com/link?url=Wk4z1bCUSZZpEeMARfcNFT6qoqvkV-Vd_021-DJzwFD2t_SMQYd0Dc6Pda6nyyLjM4NaVCq-4Su1ygQK0GAiZq" TargetMode="External"/><Relationship Id="rId4" Type="http://schemas.openxmlformats.org/officeDocument/2006/relationships/styles" Target="styles.xml"/><Relationship Id="rId9" Type="http://schemas.openxmlformats.org/officeDocument/2006/relationships/hyperlink" Target="http://www.baidu.com/link?url=Wk4z1bCUSZZpEeMARfcNFT6qoqvkV-Vd_021-DJzwFD2t_SMQYd0Dc6Pda6nyyLjM4NaVCq-4Su1ygQK0GAiZq"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49182C-FECA-43A5-9BAC-83371C26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2408</Words>
  <Characters>13732</Characters>
  <Application>Microsoft Office Word</Application>
  <DocSecurity>0</DocSecurity>
  <Lines>114</Lines>
  <Paragraphs>32</Paragraphs>
  <ScaleCrop>false</ScaleCrop>
  <Company>HBU</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A</cp:lastModifiedBy>
  <cp:revision>122</cp:revision>
  <cp:lastPrinted>2019-06-17T05:52:00Z</cp:lastPrinted>
  <dcterms:created xsi:type="dcterms:W3CDTF">2019-07-10T06:59:00Z</dcterms:created>
  <dcterms:modified xsi:type="dcterms:W3CDTF">2019-10-29T02:18:00Z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